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EE" w:rsidRPr="00732358" w:rsidRDefault="004959EE">
      <w:pPr>
        <w:widowControl w:val="0"/>
        <w:autoSpaceDE w:val="0"/>
        <w:autoSpaceDN w:val="0"/>
        <w:adjustRightInd w:val="0"/>
        <w:jc w:val="center"/>
        <w:rPr>
          <w:rFonts w:ascii="Times New Roman" w:hAnsi="Times New Roman" w:cs="Times New Roman"/>
          <w:sz w:val="24"/>
          <w:szCs w:val="24"/>
        </w:rPr>
      </w:pPr>
      <w:r w:rsidRPr="00732358">
        <w:rPr>
          <w:rFonts w:ascii="Times New Roman" w:hAnsi="Times New Roman" w:cs="Times New Roman"/>
          <w:sz w:val="24"/>
          <w:szCs w:val="24"/>
        </w:rPr>
        <w:t>Национальный Исследовательский Ядерный Университет</w:t>
      </w:r>
    </w:p>
    <w:p w:rsidR="004959EE" w:rsidRPr="00732358" w:rsidRDefault="004959EE">
      <w:pPr>
        <w:widowControl w:val="0"/>
        <w:autoSpaceDE w:val="0"/>
        <w:autoSpaceDN w:val="0"/>
        <w:adjustRightInd w:val="0"/>
        <w:jc w:val="center"/>
        <w:rPr>
          <w:rFonts w:ascii="Times New Roman" w:hAnsi="Times New Roman" w:cs="Times New Roman"/>
          <w:sz w:val="24"/>
          <w:szCs w:val="24"/>
        </w:rPr>
      </w:pPr>
      <w:r w:rsidRPr="00732358">
        <w:rPr>
          <w:rFonts w:ascii="Times New Roman" w:hAnsi="Times New Roman" w:cs="Times New Roman"/>
          <w:sz w:val="24"/>
          <w:szCs w:val="24"/>
        </w:rPr>
        <w:t>Московский Инженерно-Физический Институт</w:t>
      </w:r>
    </w:p>
    <w:p w:rsidR="004959EE" w:rsidRPr="00732358" w:rsidRDefault="004959EE">
      <w:pPr>
        <w:widowControl w:val="0"/>
        <w:autoSpaceDE w:val="0"/>
        <w:autoSpaceDN w:val="0"/>
        <w:adjustRightInd w:val="0"/>
        <w:jc w:val="center"/>
        <w:rPr>
          <w:rFonts w:ascii="Times New Roman" w:hAnsi="Times New Roman" w:cs="Times New Roman"/>
          <w:sz w:val="24"/>
          <w:szCs w:val="24"/>
        </w:rPr>
      </w:pPr>
    </w:p>
    <w:p w:rsidR="004959EE" w:rsidRPr="00732358" w:rsidRDefault="004959EE">
      <w:pPr>
        <w:widowControl w:val="0"/>
        <w:autoSpaceDE w:val="0"/>
        <w:autoSpaceDN w:val="0"/>
        <w:adjustRightInd w:val="0"/>
        <w:jc w:val="center"/>
        <w:rPr>
          <w:rFonts w:ascii="Times New Roman" w:hAnsi="Times New Roman" w:cs="Times New Roman"/>
          <w:sz w:val="24"/>
          <w:szCs w:val="24"/>
        </w:rPr>
      </w:pPr>
      <w:r w:rsidRPr="00732358">
        <w:rPr>
          <w:rFonts w:ascii="Times New Roman" w:hAnsi="Times New Roman" w:cs="Times New Roman"/>
          <w:sz w:val="24"/>
          <w:szCs w:val="24"/>
        </w:rPr>
        <w:t xml:space="preserve">Кафедра №40 </w:t>
      </w:r>
    </w:p>
    <w:p w:rsidR="004959EE" w:rsidRPr="00732358" w:rsidRDefault="004959EE">
      <w:pPr>
        <w:widowControl w:val="0"/>
        <w:autoSpaceDE w:val="0"/>
        <w:autoSpaceDN w:val="0"/>
        <w:adjustRightInd w:val="0"/>
        <w:jc w:val="center"/>
        <w:rPr>
          <w:rFonts w:ascii="Times New Roman" w:hAnsi="Times New Roman" w:cs="Times New Roman"/>
          <w:sz w:val="24"/>
          <w:szCs w:val="24"/>
          <w:lang w:val="fr-FR"/>
        </w:rPr>
      </w:pPr>
      <w:r w:rsidRPr="00732358">
        <w:rPr>
          <w:rFonts w:ascii="Times New Roman" w:hAnsi="Times New Roman" w:cs="Times New Roman"/>
          <w:sz w:val="24"/>
          <w:szCs w:val="24"/>
        </w:rPr>
        <w:t>«Физика элементарных частиц</w:t>
      </w:r>
      <w:r w:rsidRPr="00732358">
        <w:rPr>
          <w:rFonts w:ascii="Times New Roman" w:hAnsi="Times New Roman" w:cs="Times New Roman"/>
          <w:sz w:val="24"/>
          <w:szCs w:val="24"/>
          <w:lang w:val="fr-FR"/>
        </w:rPr>
        <w:t>»</w:t>
      </w:r>
    </w:p>
    <w:p w:rsidR="004959EE" w:rsidRPr="00732358" w:rsidRDefault="004959EE">
      <w:pPr>
        <w:widowControl w:val="0"/>
        <w:autoSpaceDE w:val="0"/>
        <w:autoSpaceDN w:val="0"/>
        <w:adjustRightInd w:val="0"/>
        <w:jc w:val="center"/>
        <w:rPr>
          <w:rFonts w:ascii="Times New Roman" w:hAnsi="Times New Roman" w:cs="Times New Roman"/>
          <w:sz w:val="24"/>
          <w:szCs w:val="24"/>
        </w:rPr>
      </w:pPr>
    </w:p>
    <w:p w:rsidR="004959EE" w:rsidRPr="00732358" w:rsidRDefault="004959EE">
      <w:pPr>
        <w:widowControl w:val="0"/>
        <w:autoSpaceDE w:val="0"/>
        <w:autoSpaceDN w:val="0"/>
        <w:adjustRightInd w:val="0"/>
        <w:jc w:val="center"/>
        <w:rPr>
          <w:rFonts w:ascii="Times New Roman" w:hAnsi="Times New Roman" w:cs="Times New Roman"/>
          <w:sz w:val="24"/>
          <w:szCs w:val="24"/>
        </w:rPr>
      </w:pPr>
    </w:p>
    <w:p w:rsidR="004959EE" w:rsidRPr="00732358" w:rsidRDefault="004959EE">
      <w:pPr>
        <w:widowControl w:val="0"/>
        <w:autoSpaceDE w:val="0"/>
        <w:autoSpaceDN w:val="0"/>
        <w:adjustRightInd w:val="0"/>
        <w:jc w:val="center"/>
        <w:rPr>
          <w:rFonts w:ascii="Times New Roman" w:hAnsi="Times New Roman" w:cs="Times New Roman"/>
          <w:sz w:val="24"/>
          <w:szCs w:val="24"/>
        </w:rPr>
      </w:pPr>
    </w:p>
    <w:p w:rsidR="004959EE" w:rsidRPr="00732358" w:rsidRDefault="004959EE">
      <w:pPr>
        <w:widowControl w:val="0"/>
        <w:autoSpaceDE w:val="0"/>
        <w:autoSpaceDN w:val="0"/>
        <w:adjustRightInd w:val="0"/>
        <w:jc w:val="center"/>
        <w:rPr>
          <w:rFonts w:ascii="Times New Roman" w:hAnsi="Times New Roman" w:cs="Times New Roman"/>
          <w:sz w:val="24"/>
          <w:szCs w:val="24"/>
        </w:rPr>
      </w:pPr>
      <w:r w:rsidRPr="00732358">
        <w:rPr>
          <w:rFonts w:ascii="Times New Roman" w:hAnsi="Times New Roman" w:cs="Times New Roman"/>
          <w:sz w:val="24"/>
          <w:szCs w:val="24"/>
        </w:rPr>
        <w:t xml:space="preserve">Реферат по </w:t>
      </w:r>
      <w:proofErr w:type="spellStart"/>
      <w:r w:rsidRPr="00732358">
        <w:rPr>
          <w:rFonts w:ascii="Times New Roman" w:hAnsi="Times New Roman" w:cs="Times New Roman"/>
          <w:sz w:val="24"/>
          <w:szCs w:val="24"/>
        </w:rPr>
        <w:t>космомикрофизике</w:t>
      </w:r>
      <w:proofErr w:type="spellEnd"/>
      <w:r w:rsidRPr="00732358">
        <w:rPr>
          <w:rFonts w:ascii="Times New Roman" w:hAnsi="Times New Roman" w:cs="Times New Roman"/>
          <w:sz w:val="24"/>
          <w:szCs w:val="24"/>
        </w:rPr>
        <w:t xml:space="preserve"> на тему:</w:t>
      </w:r>
    </w:p>
    <w:p w:rsidR="004959EE" w:rsidRPr="00732358" w:rsidRDefault="004959EE">
      <w:pPr>
        <w:widowControl w:val="0"/>
        <w:autoSpaceDE w:val="0"/>
        <w:autoSpaceDN w:val="0"/>
        <w:adjustRightInd w:val="0"/>
        <w:jc w:val="center"/>
        <w:rPr>
          <w:rFonts w:ascii="Times New Roman" w:hAnsi="Times New Roman" w:cs="Times New Roman"/>
          <w:sz w:val="24"/>
          <w:szCs w:val="24"/>
          <w:lang w:val="fr-FR"/>
        </w:rPr>
      </w:pPr>
      <w:r w:rsidRPr="00732358">
        <w:rPr>
          <w:rFonts w:ascii="Times New Roman" w:hAnsi="Times New Roman" w:cs="Times New Roman"/>
          <w:sz w:val="24"/>
          <w:szCs w:val="24"/>
        </w:rPr>
        <w:t xml:space="preserve">«Зеркальный мир с </w:t>
      </w:r>
      <w:proofErr w:type="spellStart"/>
      <w:r w:rsidRPr="00732358">
        <w:rPr>
          <w:rFonts w:ascii="Times New Roman" w:hAnsi="Times New Roman" w:cs="Times New Roman"/>
          <w:sz w:val="24"/>
          <w:szCs w:val="24"/>
        </w:rPr>
        <w:t>m</w:t>
      </w:r>
      <w:r w:rsidRPr="00732358">
        <w:rPr>
          <w:rFonts w:ascii="Times New Roman" w:hAnsi="Times New Roman" w:cs="Times New Roman"/>
          <w:sz w:val="24"/>
          <w:szCs w:val="24"/>
          <w:vertAlign w:val="subscript"/>
        </w:rPr>
        <w:t>n</w:t>
      </w:r>
      <w:proofErr w:type="spellEnd"/>
      <w:r w:rsidRPr="00732358">
        <w:rPr>
          <w:rFonts w:ascii="Times New Roman" w:hAnsi="Times New Roman" w:cs="Times New Roman"/>
          <w:sz w:val="24"/>
          <w:szCs w:val="24"/>
        </w:rPr>
        <w:t>&lt;</w:t>
      </w:r>
      <w:proofErr w:type="spellStart"/>
      <w:r w:rsidRPr="00732358">
        <w:rPr>
          <w:rFonts w:ascii="Times New Roman" w:hAnsi="Times New Roman" w:cs="Times New Roman"/>
          <w:sz w:val="24"/>
          <w:szCs w:val="24"/>
        </w:rPr>
        <w:t>m</w:t>
      </w:r>
      <w:r w:rsidRPr="00732358">
        <w:rPr>
          <w:rFonts w:ascii="Times New Roman" w:hAnsi="Times New Roman" w:cs="Times New Roman"/>
          <w:sz w:val="24"/>
          <w:szCs w:val="24"/>
          <w:vertAlign w:val="subscript"/>
        </w:rPr>
        <w:t>p</w:t>
      </w:r>
      <w:r w:rsidRPr="00732358">
        <w:rPr>
          <w:rFonts w:ascii="Times New Roman" w:hAnsi="Times New Roman" w:cs="Times New Roman"/>
          <w:sz w:val="24"/>
          <w:szCs w:val="24"/>
        </w:rPr>
        <w:t>-m</w:t>
      </w:r>
      <w:r w:rsidRPr="00732358">
        <w:rPr>
          <w:rFonts w:ascii="Times New Roman" w:hAnsi="Times New Roman" w:cs="Times New Roman"/>
          <w:sz w:val="24"/>
          <w:szCs w:val="24"/>
          <w:vertAlign w:val="subscript"/>
        </w:rPr>
        <w:t>e</w:t>
      </w:r>
      <w:proofErr w:type="spellEnd"/>
      <w:r w:rsidRPr="00732358">
        <w:rPr>
          <w:rFonts w:ascii="Times New Roman" w:hAnsi="Times New Roman" w:cs="Times New Roman"/>
          <w:sz w:val="24"/>
          <w:szCs w:val="24"/>
          <w:lang w:val="fr-FR"/>
        </w:rPr>
        <w:t>»</w:t>
      </w:r>
    </w:p>
    <w:p w:rsidR="004959EE" w:rsidRPr="00732358" w:rsidRDefault="004959EE">
      <w:pPr>
        <w:widowControl w:val="0"/>
        <w:autoSpaceDE w:val="0"/>
        <w:autoSpaceDN w:val="0"/>
        <w:adjustRightInd w:val="0"/>
        <w:jc w:val="center"/>
        <w:rPr>
          <w:rFonts w:ascii="Times New Roman" w:hAnsi="Times New Roman" w:cs="Times New Roman"/>
          <w:sz w:val="24"/>
          <w:szCs w:val="24"/>
        </w:rPr>
      </w:pPr>
    </w:p>
    <w:p w:rsidR="004959EE" w:rsidRPr="00732358" w:rsidRDefault="004959EE">
      <w:pPr>
        <w:widowControl w:val="0"/>
        <w:autoSpaceDE w:val="0"/>
        <w:autoSpaceDN w:val="0"/>
        <w:adjustRightInd w:val="0"/>
        <w:jc w:val="right"/>
        <w:rPr>
          <w:rFonts w:ascii="Times New Roman" w:hAnsi="Times New Roman" w:cs="Times New Roman"/>
          <w:sz w:val="24"/>
          <w:szCs w:val="24"/>
        </w:rPr>
      </w:pPr>
    </w:p>
    <w:p w:rsidR="004959EE" w:rsidRPr="00732358" w:rsidRDefault="004959EE">
      <w:pPr>
        <w:widowControl w:val="0"/>
        <w:autoSpaceDE w:val="0"/>
        <w:autoSpaceDN w:val="0"/>
        <w:adjustRightInd w:val="0"/>
        <w:jc w:val="right"/>
        <w:rPr>
          <w:rFonts w:ascii="Times New Roman" w:hAnsi="Times New Roman" w:cs="Times New Roman"/>
          <w:sz w:val="24"/>
          <w:szCs w:val="24"/>
        </w:rPr>
      </w:pPr>
    </w:p>
    <w:p w:rsidR="004959EE" w:rsidRPr="00732358" w:rsidRDefault="004959EE">
      <w:pPr>
        <w:widowControl w:val="0"/>
        <w:autoSpaceDE w:val="0"/>
        <w:autoSpaceDN w:val="0"/>
        <w:adjustRightInd w:val="0"/>
        <w:jc w:val="right"/>
        <w:rPr>
          <w:rFonts w:ascii="Times New Roman" w:hAnsi="Times New Roman" w:cs="Times New Roman"/>
          <w:sz w:val="24"/>
          <w:szCs w:val="24"/>
        </w:rPr>
      </w:pPr>
    </w:p>
    <w:p w:rsidR="004959EE" w:rsidRPr="00732358" w:rsidRDefault="004959EE">
      <w:pPr>
        <w:widowControl w:val="0"/>
        <w:autoSpaceDE w:val="0"/>
        <w:autoSpaceDN w:val="0"/>
        <w:adjustRightInd w:val="0"/>
        <w:jc w:val="right"/>
        <w:rPr>
          <w:rFonts w:ascii="Times New Roman" w:hAnsi="Times New Roman" w:cs="Times New Roman"/>
          <w:sz w:val="24"/>
          <w:szCs w:val="24"/>
        </w:rPr>
      </w:pPr>
      <w:r w:rsidRPr="00732358">
        <w:rPr>
          <w:rFonts w:ascii="Times New Roman" w:hAnsi="Times New Roman" w:cs="Times New Roman"/>
          <w:sz w:val="24"/>
          <w:szCs w:val="24"/>
        </w:rPr>
        <w:t xml:space="preserve">Выполнил </w:t>
      </w:r>
    </w:p>
    <w:p w:rsidR="004959EE" w:rsidRPr="00732358" w:rsidRDefault="004959EE">
      <w:pPr>
        <w:widowControl w:val="0"/>
        <w:autoSpaceDE w:val="0"/>
        <w:autoSpaceDN w:val="0"/>
        <w:adjustRightInd w:val="0"/>
        <w:jc w:val="right"/>
        <w:rPr>
          <w:rFonts w:ascii="Times New Roman" w:hAnsi="Times New Roman" w:cs="Times New Roman"/>
          <w:sz w:val="24"/>
          <w:szCs w:val="24"/>
        </w:rPr>
      </w:pPr>
      <w:r w:rsidRPr="00732358">
        <w:rPr>
          <w:rFonts w:ascii="Times New Roman" w:hAnsi="Times New Roman" w:cs="Times New Roman"/>
          <w:sz w:val="24"/>
          <w:szCs w:val="24"/>
        </w:rPr>
        <w:t>студент группы Т1-40М</w:t>
      </w:r>
    </w:p>
    <w:p w:rsidR="004959EE" w:rsidRPr="00732358" w:rsidRDefault="004959EE">
      <w:pPr>
        <w:widowControl w:val="0"/>
        <w:autoSpaceDE w:val="0"/>
        <w:autoSpaceDN w:val="0"/>
        <w:adjustRightInd w:val="0"/>
        <w:jc w:val="right"/>
        <w:rPr>
          <w:rFonts w:ascii="Times New Roman" w:hAnsi="Times New Roman" w:cs="Times New Roman"/>
          <w:sz w:val="24"/>
          <w:szCs w:val="24"/>
        </w:rPr>
      </w:pPr>
      <w:r w:rsidRPr="00732358">
        <w:rPr>
          <w:rFonts w:ascii="Times New Roman" w:hAnsi="Times New Roman" w:cs="Times New Roman"/>
          <w:sz w:val="24"/>
          <w:szCs w:val="24"/>
        </w:rPr>
        <w:t>Климков К.С.</w:t>
      </w:r>
    </w:p>
    <w:p w:rsidR="004959EE" w:rsidRPr="00732358" w:rsidRDefault="004959EE">
      <w:pPr>
        <w:widowControl w:val="0"/>
        <w:tabs>
          <w:tab w:val="left" w:pos="8115"/>
        </w:tabs>
        <w:autoSpaceDE w:val="0"/>
        <w:autoSpaceDN w:val="0"/>
        <w:adjustRightInd w:val="0"/>
        <w:jc w:val="right"/>
        <w:rPr>
          <w:rFonts w:ascii="Times New Roman" w:hAnsi="Times New Roman" w:cs="Times New Roman"/>
          <w:sz w:val="24"/>
          <w:szCs w:val="24"/>
        </w:rPr>
      </w:pPr>
      <w:r w:rsidRPr="00732358">
        <w:rPr>
          <w:rFonts w:ascii="Times New Roman" w:hAnsi="Times New Roman" w:cs="Times New Roman"/>
          <w:sz w:val="24"/>
          <w:szCs w:val="24"/>
        </w:rPr>
        <w:t xml:space="preserve">                                                                                                    Преподаватель:</w:t>
      </w:r>
    </w:p>
    <w:p w:rsidR="004959EE" w:rsidRPr="00732358" w:rsidRDefault="004959EE">
      <w:pPr>
        <w:widowControl w:val="0"/>
        <w:tabs>
          <w:tab w:val="left" w:pos="8115"/>
        </w:tabs>
        <w:autoSpaceDE w:val="0"/>
        <w:autoSpaceDN w:val="0"/>
        <w:adjustRightInd w:val="0"/>
        <w:jc w:val="right"/>
        <w:rPr>
          <w:rFonts w:ascii="Times New Roman" w:hAnsi="Times New Roman" w:cs="Times New Roman"/>
          <w:sz w:val="24"/>
          <w:szCs w:val="24"/>
        </w:rPr>
      </w:pPr>
      <w:r w:rsidRPr="00732358">
        <w:rPr>
          <w:rFonts w:ascii="Times New Roman" w:hAnsi="Times New Roman" w:cs="Times New Roman"/>
          <w:sz w:val="24"/>
          <w:szCs w:val="24"/>
        </w:rPr>
        <w:t xml:space="preserve">Хлопов М.Ю.                                                                             </w:t>
      </w:r>
    </w:p>
    <w:p w:rsidR="004959EE" w:rsidRPr="00732358" w:rsidRDefault="004959EE">
      <w:pPr>
        <w:widowControl w:val="0"/>
        <w:tabs>
          <w:tab w:val="left" w:pos="8115"/>
        </w:tabs>
        <w:autoSpaceDE w:val="0"/>
        <w:autoSpaceDN w:val="0"/>
        <w:adjustRightInd w:val="0"/>
        <w:jc w:val="right"/>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jc w:val="right"/>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jc w:val="right"/>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jc w:val="center"/>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jc w:val="center"/>
        <w:rPr>
          <w:rFonts w:ascii="Times New Roman" w:hAnsi="Times New Roman" w:cs="Times New Roman"/>
          <w:sz w:val="24"/>
          <w:szCs w:val="24"/>
        </w:rPr>
      </w:pPr>
      <w:r w:rsidRPr="00732358">
        <w:rPr>
          <w:rFonts w:ascii="Times New Roman" w:hAnsi="Times New Roman" w:cs="Times New Roman"/>
          <w:sz w:val="24"/>
          <w:szCs w:val="24"/>
        </w:rPr>
        <w:t>Москва 2013</w:t>
      </w:r>
    </w:p>
    <w:p w:rsidR="004959EE" w:rsidRPr="00732358" w:rsidRDefault="004959EE">
      <w:pPr>
        <w:widowControl w:val="0"/>
        <w:tabs>
          <w:tab w:val="left" w:pos="8115"/>
        </w:tabs>
        <w:autoSpaceDE w:val="0"/>
        <w:autoSpaceDN w:val="0"/>
        <w:adjustRightInd w:val="0"/>
        <w:jc w:val="center"/>
        <w:rPr>
          <w:rFonts w:ascii="Times New Roman" w:hAnsi="Times New Roman" w:cs="Times New Roman"/>
          <w:sz w:val="24"/>
          <w:szCs w:val="24"/>
        </w:rPr>
      </w:pPr>
    </w:p>
    <w:p w:rsidR="00201450" w:rsidRPr="00732358" w:rsidRDefault="00201450">
      <w:pPr>
        <w:widowControl w:val="0"/>
        <w:tabs>
          <w:tab w:val="left" w:pos="8115"/>
        </w:tabs>
        <w:autoSpaceDE w:val="0"/>
        <w:autoSpaceDN w:val="0"/>
        <w:adjustRightInd w:val="0"/>
        <w:jc w:val="center"/>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r w:rsidRPr="00732358">
        <w:rPr>
          <w:rFonts w:ascii="Times New Roman" w:hAnsi="Times New Roman" w:cs="Times New Roman"/>
          <w:sz w:val="24"/>
          <w:szCs w:val="24"/>
        </w:rPr>
        <w:lastRenderedPageBreak/>
        <w:t>Содержание реферата:</w:t>
      </w: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rsidP="00FC3EB0">
      <w:pPr>
        <w:widowControl w:val="0"/>
        <w:numPr>
          <w:ilvl w:val="0"/>
          <w:numId w:val="1"/>
        </w:numPr>
        <w:tabs>
          <w:tab w:val="left" w:pos="8115"/>
        </w:tabs>
        <w:autoSpaceDE w:val="0"/>
        <w:autoSpaceDN w:val="0"/>
        <w:adjustRightInd w:val="0"/>
        <w:ind w:left="720" w:hanging="360"/>
        <w:rPr>
          <w:rFonts w:ascii="Times New Roman" w:hAnsi="Times New Roman" w:cs="Times New Roman"/>
          <w:sz w:val="24"/>
          <w:szCs w:val="24"/>
        </w:rPr>
      </w:pPr>
      <w:r w:rsidRPr="00732358">
        <w:rPr>
          <w:rFonts w:ascii="Times New Roman" w:hAnsi="Times New Roman" w:cs="Times New Roman"/>
          <w:sz w:val="24"/>
          <w:szCs w:val="24"/>
        </w:rPr>
        <w:t>Введение………………………</w:t>
      </w:r>
      <w:r w:rsidR="005016CB" w:rsidRPr="00732358">
        <w:rPr>
          <w:rFonts w:ascii="Times New Roman" w:hAnsi="Times New Roman" w:cs="Times New Roman"/>
          <w:sz w:val="24"/>
          <w:szCs w:val="24"/>
        </w:rPr>
        <w:t>………………………………………. 3</w:t>
      </w:r>
    </w:p>
    <w:p w:rsidR="004959EE" w:rsidRPr="00732358" w:rsidRDefault="004959EE" w:rsidP="00FC3EB0">
      <w:pPr>
        <w:widowControl w:val="0"/>
        <w:numPr>
          <w:ilvl w:val="0"/>
          <w:numId w:val="1"/>
        </w:numPr>
        <w:tabs>
          <w:tab w:val="left" w:pos="8115"/>
        </w:tabs>
        <w:autoSpaceDE w:val="0"/>
        <w:autoSpaceDN w:val="0"/>
        <w:adjustRightInd w:val="0"/>
        <w:ind w:left="720" w:hanging="360"/>
        <w:rPr>
          <w:rFonts w:ascii="Times New Roman" w:hAnsi="Times New Roman" w:cs="Times New Roman"/>
          <w:sz w:val="24"/>
          <w:szCs w:val="24"/>
        </w:rPr>
      </w:pPr>
      <w:r w:rsidRPr="00732358">
        <w:rPr>
          <w:rFonts w:ascii="Times New Roman" w:hAnsi="Times New Roman" w:cs="Times New Roman"/>
          <w:sz w:val="24"/>
          <w:szCs w:val="24"/>
        </w:rPr>
        <w:t xml:space="preserve">Модель зеркального мира……………………………………………. </w:t>
      </w:r>
      <w:r w:rsidR="005016CB" w:rsidRPr="00732358">
        <w:rPr>
          <w:rFonts w:ascii="Times New Roman" w:hAnsi="Times New Roman" w:cs="Times New Roman"/>
          <w:sz w:val="24"/>
          <w:szCs w:val="24"/>
        </w:rPr>
        <w:t>4</w:t>
      </w:r>
    </w:p>
    <w:p w:rsidR="004959EE" w:rsidRPr="00732358" w:rsidRDefault="004959EE" w:rsidP="00FC3EB0">
      <w:pPr>
        <w:widowControl w:val="0"/>
        <w:numPr>
          <w:ilvl w:val="0"/>
          <w:numId w:val="1"/>
        </w:numPr>
        <w:tabs>
          <w:tab w:val="left" w:pos="8115"/>
        </w:tabs>
        <w:autoSpaceDE w:val="0"/>
        <w:autoSpaceDN w:val="0"/>
        <w:adjustRightInd w:val="0"/>
        <w:ind w:left="1440" w:hanging="360"/>
        <w:rPr>
          <w:rFonts w:ascii="Times New Roman" w:hAnsi="Times New Roman" w:cs="Times New Roman"/>
          <w:sz w:val="24"/>
          <w:szCs w:val="24"/>
        </w:rPr>
      </w:pPr>
      <w:r w:rsidRPr="00732358">
        <w:rPr>
          <w:rFonts w:ascii="Times New Roman" w:hAnsi="Times New Roman" w:cs="Times New Roman"/>
          <w:sz w:val="24"/>
          <w:szCs w:val="24"/>
        </w:rPr>
        <w:t xml:space="preserve">Модель зеркального мира </w:t>
      </w:r>
      <w:proofErr w:type="spellStart"/>
      <w:r w:rsidRPr="00732358">
        <w:rPr>
          <w:rFonts w:ascii="Times New Roman" w:hAnsi="Times New Roman" w:cs="Times New Roman"/>
          <w:sz w:val="24"/>
          <w:szCs w:val="24"/>
        </w:rPr>
        <w:t>m</w:t>
      </w:r>
      <w:r w:rsidRPr="00732358">
        <w:rPr>
          <w:rFonts w:ascii="Times New Roman" w:hAnsi="Times New Roman" w:cs="Times New Roman"/>
          <w:sz w:val="24"/>
          <w:szCs w:val="24"/>
          <w:vertAlign w:val="subscript"/>
        </w:rPr>
        <w:t>n</w:t>
      </w:r>
      <w:proofErr w:type="spellEnd"/>
      <w:r w:rsidRPr="00732358">
        <w:rPr>
          <w:rFonts w:ascii="Times New Roman" w:hAnsi="Times New Roman" w:cs="Times New Roman"/>
          <w:sz w:val="24"/>
          <w:szCs w:val="24"/>
        </w:rPr>
        <w:t>&lt;</w:t>
      </w:r>
      <w:proofErr w:type="spellStart"/>
      <w:r w:rsidRPr="00732358">
        <w:rPr>
          <w:rFonts w:ascii="Times New Roman" w:hAnsi="Times New Roman" w:cs="Times New Roman"/>
          <w:sz w:val="24"/>
          <w:szCs w:val="24"/>
        </w:rPr>
        <w:t>m</w:t>
      </w:r>
      <w:r w:rsidRPr="00732358">
        <w:rPr>
          <w:rFonts w:ascii="Times New Roman" w:hAnsi="Times New Roman" w:cs="Times New Roman"/>
          <w:sz w:val="24"/>
          <w:szCs w:val="24"/>
          <w:vertAlign w:val="subscript"/>
        </w:rPr>
        <w:t>p</w:t>
      </w:r>
      <w:r w:rsidRPr="00732358">
        <w:rPr>
          <w:rFonts w:ascii="Times New Roman" w:hAnsi="Times New Roman" w:cs="Times New Roman"/>
          <w:sz w:val="24"/>
          <w:szCs w:val="24"/>
        </w:rPr>
        <w:t>-m</w:t>
      </w:r>
      <w:r w:rsidRPr="00732358">
        <w:rPr>
          <w:rFonts w:ascii="Times New Roman" w:hAnsi="Times New Roman" w:cs="Times New Roman"/>
          <w:sz w:val="24"/>
          <w:szCs w:val="24"/>
          <w:vertAlign w:val="subscript"/>
        </w:rPr>
        <w:t>e</w:t>
      </w:r>
      <w:proofErr w:type="spellEnd"/>
      <w:r w:rsidR="005016CB" w:rsidRPr="00732358">
        <w:rPr>
          <w:rFonts w:ascii="Times New Roman" w:hAnsi="Times New Roman" w:cs="Times New Roman"/>
          <w:sz w:val="24"/>
          <w:szCs w:val="24"/>
        </w:rPr>
        <w:t>…………………………4</w:t>
      </w:r>
    </w:p>
    <w:p w:rsidR="004959EE" w:rsidRPr="00732358" w:rsidRDefault="004959EE" w:rsidP="00FC3EB0">
      <w:pPr>
        <w:widowControl w:val="0"/>
        <w:numPr>
          <w:ilvl w:val="0"/>
          <w:numId w:val="1"/>
        </w:numPr>
        <w:tabs>
          <w:tab w:val="left" w:pos="8115"/>
        </w:tabs>
        <w:autoSpaceDE w:val="0"/>
        <w:autoSpaceDN w:val="0"/>
        <w:adjustRightInd w:val="0"/>
        <w:ind w:left="720" w:hanging="360"/>
        <w:rPr>
          <w:rFonts w:ascii="Times New Roman" w:hAnsi="Times New Roman" w:cs="Times New Roman"/>
          <w:sz w:val="24"/>
          <w:szCs w:val="24"/>
        </w:rPr>
      </w:pPr>
      <w:r w:rsidRPr="00732358">
        <w:rPr>
          <w:rFonts w:ascii="Times New Roman" w:hAnsi="Times New Roman" w:cs="Times New Roman"/>
          <w:sz w:val="24"/>
          <w:szCs w:val="24"/>
        </w:rPr>
        <w:t>Закл</w:t>
      </w:r>
      <w:r w:rsidR="005016CB" w:rsidRPr="00732358">
        <w:rPr>
          <w:rFonts w:ascii="Times New Roman" w:hAnsi="Times New Roman" w:cs="Times New Roman"/>
          <w:sz w:val="24"/>
          <w:szCs w:val="24"/>
        </w:rPr>
        <w:t>ючение…………………………………………………………… 6</w:t>
      </w:r>
    </w:p>
    <w:p w:rsidR="004959EE" w:rsidRPr="00732358" w:rsidRDefault="004959EE" w:rsidP="00FC3EB0">
      <w:pPr>
        <w:widowControl w:val="0"/>
        <w:numPr>
          <w:ilvl w:val="0"/>
          <w:numId w:val="1"/>
        </w:numPr>
        <w:tabs>
          <w:tab w:val="left" w:pos="8115"/>
        </w:tabs>
        <w:autoSpaceDE w:val="0"/>
        <w:autoSpaceDN w:val="0"/>
        <w:adjustRightInd w:val="0"/>
        <w:ind w:left="720" w:hanging="360"/>
        <w:rPr>
          <w:rFonts w:ascii="Times New Roman" w:hAnsi="Times New Roman" w:cs="Times New Roman"/>
          <w:sz w:val="24"/>
          <w:szCs w:val="24"/>
        </w:rPr>
      </w:pPr>
      <w:r w:rsidRPr="00732358">
        <w:rPr>
          <w:rFonts w:ascii="Times New Roman" w:hAnsi="Times New Roman" w:cs="Times New Roman"/>
          <w:sz w:val="24"/>
          <w:szCs w:val="24"/>
        </w:rPr>
        <w:t>Используема</w:t>
      </w:r>
      <w:r w:rsidR="005016CB" w:rsidRPr="00732358">
        <w:rPr>
          <w:rFonts w:ascii="Times New Roman" w:hAnsi="Times New Roman" w:cs="Times New Roman"/>
          <w:sz w:val="24"/>
          <w:szCs w:val="24"/>
        </w:rPr>
        <w:t>я литература……………………………………………. 6</w:t>
      </w: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pPr>
        <w:widowControl w:val="0"/>
        <w:tabs>
          <w:tab w:val="left" w:pos="8115"/>
        </w:tabs>
        <w:autoSpaceDE w:val="0"/>
        <w:autoSpaceDN w:val="0"/>
        <w:adjustRightInd w:val="0"/>
        <w:rPr>
          <w:rFonts w:ascii="Times New Roman" w:hAnsi="Times New Roman" w:cs="Times New Roman"/>
          <w:sz w:val="24"/>
          <w:szCs w:val="24"/>
        </w:rPr>
      </w:pPr>
    </w:p>
    <w:p w:rsidR="00201450" w:rsidRPr="00732358" w:rsidRDefault="00201450">
      <w:pPr>
        <w:widowControl w:val="0"/>
        <w:tabs>
          <w:tab w:val="left" w:pos="8115"/>
        </w:tabs>
        <w:autoSpaceDE w:val="0"/>
        <w:autoSpaceDN w:val="0"/>
        <w:adjustRightInd w:val="0"/>
        <w:rPr>
          <w:rFonts w:ascii="Times New Roman" w:hAnsi="Times New Roman" w:cs="Times New Roman"/>
          <w:sz w:val="24"/>
          <w:szCs w:val="24"/>
        </w:rPr>
      </w:pPr>
    </w:p>
    <w:p w:rsidR="00201450" w:rsidRPr="00732358" w:rsidRDefault="00201450">
      <w:pPr>
        <w:widowControl w:val="0"/>
        <w:tabs>
          <w:tab w:val="left" w:pos="8115"/>
        </w:tabs>
        <w:autoSpaceDE w:val="0"/>
        <w:autoSpaceDN w:val="0"/>
        <w:adjustRightInd w:val="0"/>
        <w:rPr>
          <w:rFonts w:ascii="Times New Roman" w:hAnsi="Times New Roman" w:cs="Times New Roman"/>
          <w:sz w:val="24"/>
          <w:szCs w:val="24"/>
        </w:rPr>
      </w:pPr>
    </w:p>
    <w:p w:rsidR="00201450" w:rsidRPr="00732358" w:rsidRDefault="00201450">
      <w:pPr>
        <w:widowControl w:val="0"/>
        <w:tabs>
          <w:tab w:val="left" w:pos="8115"/>
        </w:tabs>
        <w:autoSpaceDE w:val="0"/>
        <w:autoSpaceDN w:val="0"/>
        <w:adjustRightInd w:val="0"/>
        <w:rPr>
          <w:rFonts w:ascii="Times New Roman" w:hAnsi="Times New Roman" w:cs="Times New Roman"/>
          <w:sz w:val="24"/>
          <w:szCs w:val="24"/>
        </w:rPr>
      </w:pPr>
    </w:p>
    <w:p w:rsidR="00201450" w:rsidRPr="00732358" w:rsidRDefault="00201450">
      <w:pPr>
        <w:widowControl w:val="0"/>
        <w:tabs>
          <w:tab w:val="left" w:pos="8115"/>
        </w:tabs>
        <w:autoSpaceDE w:val="0"/>
        <w:autoSpaceDN w:val="0"/>
        <w:adjustRightInd w:val="0"/>
        <w:rPr>
          <w:rFonts w:ascii="Times New Roman" w:hAnsi="Times New Roman" w:cs="Times New Roman"/>
          <w:sz w:val="24"/>
          <w:szCs w:val="24"/>
        </w:rPr>
      </w:pPr>
    </w:p>
    <w:p w:rsidR="00201450" w:rsidRPr="00732358" w:rsidRDefault="00201450">
      <w:pPr>
        <w:widowControl w:val="0"/>
        <w:tabs>
          <w:tab w:val="left" w:pos="8115"/>
        </w:tabs>
        <w:autoSpaceDE w:val="0"/>
        <w:autoSpaceDN w:val="0"/>
        <w:adjustRightInd w:val="0"/>
        <w:rPr>
          <w:rFonts w:ascii="Times New Roman" w:hAnsi="Times New Roman" w:cs="Times New Roman"/>
          <w:sz w:val="24"/>
          <w:szCs w:val="24"/>
        </w:rPr>
      </w:pPr>
    </w:p>
    <w:p w:rsidR="00201450" w:rsidRPr="00732358" w:rsidRDefault="00201450">
      <w:pPr>
        <w:widowControl w:val="0"/>
        <w:tabs>
          <w:tab w:val="left" w:pos="8115"/>
        </w:tabs>
        <w:autoSpaceDE w:val="0"/>
        <w:autoSpaceDN w:val="0"/>
        <w:adjustRightInd w:val="0"/>
        <w:rPr>
          <w:rFonts w:ascii="Times New Roman" w:hAnsi="Times New Roman" w:cs="Times New Roman"/>
          <w:sz w:val="24"/>
          <w:szCs w:val="24"/>
        </w:rPr>
      </w:pPr>
    </w:p>
    <w:p w:rsidR="004959EE" w:rsidRPr="00732358" w:rsidRDefault="004959EE" w:rsidP="00FC3EB0">
      <w:pPr>
        <w:widowControl w:val="0"/>
        <w:numPr>
          <w:ilvl w:val="0"/>
          <w:numId w:val="1"/>
        </w:numPr>
        <w:tabs>
          <w:tab w:val="left" w:pos="8115"/>
        </w:tabs>
        <w:autoSpaceDE w:val="0"/>
        <w:autoSpaceDN w:val="0"/>
        <w:adjustRightInd w:val="0"/>
        <w:ind w:left="720" w:hanging="360"/>
        <w:rPr>
          <w:rFonts w:ascii="Times New Roman" w:hAnsi="Times New Roman" w:cs="Times New Roman"/>
          <w:sz w:val="24"/>
          <w:szCs w:val="24"/>
        </w:rPr>
      </w:pPr>
      <w:r w:rsidRPr="00732358">
        <w:rPr>
          <w:rFonts w:ascii="Times New Roman" w:hAnsi="Times New Roman" w:cs="Times New Roman"/>
          <w:sz w:val="24"/>
          <w:szCs w:val="24"/>
        </w:rPr>
        <w:lastRenderedPageBreak/>
        <w:t>Введение</w:t>
      </w:r>
    </w:p>
    <w:p w:rsidR="00732358" w:rsidRPr="00732358" w:rsidRDefault="00732358" w:rsidP="00732358">
      <w:pPr>
        <w:pStyle w:val="DefaultStyle"/>
        <w:widowControl w:val="0"/>
        <w:tabs>
          <w:tab w:val="left" w:pos="8115"/>
        </w:tabs>
        <w:rPr>
          <w:rFonts w:ascii="Times New Roman" w:hAnsi="Times New Roman" w:cs="Times New Roman"/>
          <w:sz w:val="24"/>
          <w:szCs w:val="24"/>
        </w:rPr>
      </w:pPr>
      <w:r w:rsidRPr="00732358">
        <w:rPr>
          <w:rFonts w:ascii="Times New Roman" w:hAnsi="Times New Roman" w:cs="Times New Roman"/>
          <w:sz w:val="24"/>
          <w:szCs w:val="24"/>
        </w:rPr>
        <w:t xml:space="preserve">Что представляют собой зеркальные частицы и состоящее из них зеркальное вещество? </w:t>
      </w:r>
      <w:proofErr w:type="gramStart"/>
      <w:r w:rsidRPr="00732358">
        <w:rPr>
          <w:rFonts w:ascii="Times New Roman" w:hAnsi="Times New Roman" w:cs="Times New Roman"/>
          <w:sz w:val="24"/>
          <w:szCs w:val="24"/>
        </w:rPr>
        <w:t>Зеркальные частицы обладают своими (зеркальными) сильным, слабым и электромагнитным взаимодействиями, так что зеркальные нуклоны могут связываться в зеркальные ядра, которые, в свою очередь, могут соединяться зеркальным электромагнитным взаимодействием в зеркальные атомы.</w:t>
      </w:r>
      <w:proofErr w:type="gramEnd"/>
      <w:r w:rsidRPr="00732358">
        <w:rPr>
          <w:rFonts w:ascii="Times New Roman" w:hAnsi="Times New Roman" w:cs="Times New Roman"/>
          <w:sz w:val="24"/>
          <w:szCs w:val="24"/>
        </w:rPr>
        <w:t xml:space="preserve"> Тем самым возможно существование зеркального вещества, столь же стабильного, как и обычное. Практически только гравитационное взаимодействие является общим для зеркальных и обычных частиц.</w:t>
      </w:r>
    </w:p>
    <w:p w:rsidR="00732358" w:rsidRPr="00732358" w:rsidRDefault="00732358" w:rsidP="00732358">
      <w:pPr>
        <w:pStyle w:val="DefaultStyle"/>
        <w:widowControl w:val="0"/>
        <w:tabs>
          <w:tab w:val="left" w:pos="8115"/>
        </w:tabs>
        <w:rPr>
          <w:rFonts w:ascii="Times New Roman" w:hAnsi="Times New Roman" w:cs="Times New Roman"/>
          <w:sz w:val="24"/>
          <w:szCs w:val="24"/>
        </w:rPr>
      </w:pPr>
      <w:r w:rsidRPr="00732358">
        <w:rPr>
          <w:rFonts w:ascii="Times New Roman" w:hAnsi="Times New Roman" w:cs="Times New Roman"/>
          <w:sz w:val="24"/>
          <w:szCs w:val="24"/>
        </w:rPr>
        <w:t>В 1956 году в статье</w:t>
      </w:r>
      <w:proofErr w:type="gramStart"/>
      <w:r w:rsidRPr="00732358">
        <w:rPr>
          <w:rFonts w:ascii="Times New Roman" w:hAnsi="Times New Roman" w:cs="Times New Roman"/>
          <w:sz w:val="24"/>
          <w:szCs w:val="24"/>
        </w:rPr>
        <w:t xml:space="preserve"> Л</w:t>
      </w:r>
      <w:proofErr w:type="gramEnd"/>
      <w:r w:rsidRPr="00732358">
        <w:rPr>
          <w:rFonts w:ascii="Times New Roman" w:hAnsi="Times New Roman" w:cs="Times New Roman"/>
          <w:sz w:val="24"/>
          <w:szCs w:val="24"/>
        </w:rPr>
        <w:t xml:space="preserve">и </w:t>
      </w:r>
      <w:proofErr w:type="spellStart"/>
      <w:r w:rsidRPr="00732358">
        <w:rPr>
          <w:rFonts w:ascii="Times New Roman" w:hAnsi="Times New Roman" w:cs="Times New Roman"/>
          <w:sz w:val="24"/>
          <w:szCs w:val="24"/>
        </w:rPr>
        <w:t>Цзундао</w:t>
      </w:r>
      <w:proofErr w:type="spellEnd"/>
      <w:r w:rsidRPr="00732358">
        <w:rPr>
          <w:rFonts w:ascii="Times New Roman" w:hAnsi="Times New Roman" w:cs="Times New Roman"/>
          <w:sz w:val="24"/>
          <w:szCs w:val="24"/>
        </w:rPr>
        <w:t xml:space="preserve"> и Янга </w:t>
      </w:r>
      <w:proofErr w:type="spellStart"/>
      <w:r w:rsidRPr="00732358">
        <w:rPr>
          <w:rFonts w:ascii="Times New Roman" w:hAnsi="Times New Roman" w:cs="Times New Roman"/>
          <w:sz w:val="24"/>
          <w:szCs w:val="24"/>
        </w:rPr>
        <w:t>Чжэньнина</w:t>
      </w:r>
      <w:proofErr w:type="spellEnd"/>
      <w:r w:rsidRPr="00732358">
        <w:rPr>
          <w:rFonts w:ascii="Times New Roman" w:hAnsi="Times New Roman" w:cs="Times New Roman"/>
          <w:sz w:val="24"/>
          <w:szCs w:val="24"/>
        </w:rPr>
        <w:t xml:space="preserve"> было поставлено под сомнение </w:t>
      </w:r>
      <w:proofErr w:type="spellStart"/>
      <w:r w:rsidRPr="00732358">
        <w:rPr>
          <w:rFonts w:ascii="Times New Roman" w:hAnsi="Times New Roman" w:cs="Times New Roman"/>
          <w:sz w:val="24"/>
          <w:szCs w:val="24"/>
        </w:rPr>
        <w:t>несохранение</w:t>
      </w:r>
      <w:proofErr w:type="spellEnd"/>
      <w:r w:rsidRPr="00732358">
        <w:rPr>
          <w:rFonts w:ascii="Times New Roman" w:hAnsi="Times New Roman" w:cs="Times New Roman"/>
          <w:sz w:val="24"/>
          <w:szCs w:val="24"/>
        </w:rPr>
        <w:t xml:space="preserve"> четности в слабом взаимодействии[2]. По этой причине, Лев Ландау и многие другие</w:t>
      </w:r>
      <w:r w:rsidRPr="00732358">
        <w:rPr>
          <w:rFonts w:ascii="Times New Roman" w:hAnsi="Times New Roman" w:cs="Times New Roman"/>
          <w:sz w:val="24"/>
          <w:szCs w:val="24"/>
          <w:lang w:val="fr-FR"/>
        </w:rPr>
        <w:t xml:space="preserve"> </w:t>
      </w:r>
      <w:r w:rsidRPr="00732358">
        <w:rPr>
          <w:rFonts w:ascii="Times New Roman" w:hAnsi="Times New Roman" w:cs="Times New Roman"/>
          <w:color w:val="000000"/>
          <w:sz w:val="24"/>
          <w:szCs w:val="24"/>
          <w:shd w:val="clear" w:color="auto" w:fill="FFFFFF"/>
        </w:rPr>
        <w:t xml:space="preserve">выдвигали теории комбинированной четности (СP-симметрия), в которой гипотетические зеркальные частицы - это античастицы. </w:t>
      </w:r>
      <w:r w:rsidRPr="00732358">
        <w:rPr>
          <w:rFonts w:ascii="Times New Roman" w:hAnsi="Times New Roman" w:cs="Times New Roman"/>
          <w:sz w:val="24"/>
          <w:szCs w:val="24"/>
        </w:rPr>
        <w:t>Но в связи с нарушением CP-симметрии,</w:t>
      </w:r>
      <w:r w:rsidRPr="00732358">
        <w:rPr>
          <w:rFonts w:ascii="Times New Roman" w:hAnsi="Times New Roman" w:cs="Times New Roman"/>
          <w:color w:val="000000"/>
          <w:sz w:val="24"/>
          <w:szCs w:val="24"/>
          <w:shd w:val="clear" w:color="auto" w:fill="FFFFFF"/>
        </w:rPr>
        <w:t xml:space="preserve"> античастицы не могли быть зеркальными частицами, потому что простая смена знака электрических зарядов частиц на противоположные не означала замены их поведения на зеркально </w:t>
      </w:r>
      <w:proofErr w:type="gramStart"/>
      <w:r w:rsidRPr="00732358">
        <w:rPr>
          <w:rFonts w:ascii="Times New Roman" w:hAnsi="Times New Roman" w:cs="Times New Roman"/>
          <w:color w:val="000000"/>
          <w:sz w:val="24"/>
          <w:szCs w:val="24"/>
          <w:shd w:val="clear" w:color="auto" w:fill="FFFFFF"/>
        </w:rPr>
        <w:t>симметричное</w:t>
      </w:r>
      <w:proofErr w:type="gramEnd"/>
      <w:r w:rsidRPr="00732358">
        <w:rPr>
          <w:rFonts w:ascii="Times New Roman" w:hAnsi="Times New Roman" w:cs="Times New Roman"/>
          <w:color w:val="000000"/>
          <w:sz w:val="24"/>
          <w:szCs w:val="24"/>
        </w:rPr>
        <w:t>.</w:t>
      </w:r>
      <w:r w:rsidRPr="00732358">
        <w:rPr>
          <w:rFonts w:ascii="Times New Roman" w:hAnsi="Times New Roman" w:cs="Times New Roman"/>
          <w:sz w:val="24"/>
          <w:szCs w:val="24"/>
        </w:rPr>
        <w:t xml:space="preserve"> В 1966 году была выдвинута гипотеза о том, что существуют специальные зеркальные частицы и любому процессу с нашими частицами отвечает CP сопряжённый п</w:t>
      </w:r>
      <w:r w:rsidR="00AE7ECF">
        <w:rPr>
          <w:rFonts w:ascii="Times New Roman" w:hAnsi="Times New Roman" w:cs="Times New Roman"/>
          <w:sz w:val="24"/>
          <w:szCs w:val="24"/>
        </w:rPr>
        <w:t>роцесс с зеркальными частицами[4</w:t>
      </w:r>
      <w:r w:rsidRPr="00732358">
        <w:rPr>
          <w:rFonts w:ascii="Times New Roman" w:hAnsi="Times New Roman" w:cs="Times New Roman"/>
          <w:sz w:val="24"/>
          <w:szCs w:val="24"/>
        </w:rPr>
        <w:t>]</w:t>
      </w:r>
      <w:r w:rsidRPr="00732358">
        <w:rPr>
          <w:rFonts w:ascii="Times New Roman" w:hAnsi="Times New Roman" w:cs="Times New Roman"/>
          <w:color w:val="000000"/>
          <w:sz w:val="24"/>
          <w:szCs w:val="24"/>
          <w:shd w:val="clear" w:color="auto" w:fill="FFFFFF"/>
        </w:rPr>
        <w:t>.</w:t>
      </w:r>
      <w:r w:rsidRPr="00732358">
        <w:rPr>
          <w:rFonts w:ascii="Times New Roman" w:hAnsi="Times New Roman" w:cs="Times New Roman"/>
          <w:color w:val="000000"/>
          <w:sz w:val="24"/>
          <w:szCs w:val="24"/>
          <w:shd w:val="clear" w:color="auto" w:fill="FFFFFF"/>
          <w:lang w:val="fr-FR"/>
        </w:rPr>
        <w:t> </w:t>
      </w:r>
    </w:p>
    <w:p w:rsidR="00732358" w:rsidRPr="00732358" w:rsidRDefault="00732358" w:rsidP="00732358">
      <w:pPr>
        <w:pStyle w:val="DefaultStyle"/>
        <w:widowControl w:val="0"/>
        <w:rPr>
          <w:rFonts w:ascii="Times New Roman" w:hAnsi="Times New Roman" w:cs="Times New Roman"/>
          <w:sz w:val="24"/>
          <w:szCs w:val="24"/>
        </w:rPr>
      </w:pPr>
      <w:r w:rsidRPr="00732358">
        <w:rPr>
          <w:rFonts w:ascii="Times New Roman" w:hAnsi="Times New Roman" w:cs="Times New Roman"/>
          <w:sz w:val="24"/>
          <w:szCs w:val="24"/>
        </w:rPr>
        <w:t xml:space="preserve">В рамках существования зеркального мира, можно предположить несколько его моделей.  Проведем исследование модели зеркального мира, в котором </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n</w:t>
      </w:r>
      <w:proofErr w:type="spellEnd"/>
      <w:r w:rsidRPr="00732358">
        <w:rPr>
          <w:rFonts w:ascii="Times New Roman" w:hAnsi="Times New Roman" w:cs="Times New Roman"/>
          <w:i/>
          <w:iCs/>
          <w:sz w:val="24"/>
          <w:szCs w:val="24"/>
        </w:rPr>
        <w:t>&lt;</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p</w:t>
      </w:r>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e</w:t>
      </w:r>
      <w:proofErr w:type="spellEnd"/>
      <w:r w:rsidRPr="00732358">
        <w:rPr>
          <w:rFonts w:ascii="Times New Roman" w:hAnsi="Times New Roman" w:cs="Times New Roman"/>
          <w:i/>
          <w:iCs/>
          <w:sz w:val="24"/>
          <w:szCs w:val="24"/>
          <w:vertAlign w:val="subscript"/>
        </w:rPr>
        <w:t xml:space="preserve">,  </w:t>
      </w:r>
    </w:p>
    <w:p w:rsidR="004959EE" w:rsidRPr="00732358" w:rsidRDefault="004959EE">
      <w:pPr>
        <w:widowControl w:val="0"/>
        <w:autoSpaceDE w:val="0"/>
        <w:autoSpaceDN w:val="0"/>
        <w:adjustRightInd w:val="0"/>
        <w:rPr>
          <w:rFonts w:ascii="Times New Roman" w:hAnsi="Times New Roman" w:cs="Times New Roman"/>
          <w:i/>
          <w:iCs/>
          <w:sz w:val="24"/>
          <w:szCs w:val="24"/>
          <w:vertAlign w:val="subscript"/>
        </w:rPr>
      </w:pPr>
      <w:r w:rsidRPr="00732358">
        <w:rPr>
          <w:rFonts w:ascii="Times New Roman" w:hAnsi="Times New Roman" w:cs="Times New Roman"/>
          <w:i/>
          <w:iCs/>
          <w:sz w:val="24"/>
          <w:szCs w:val="24"/>
          <w:vertAlign w:val="subscript"/>
        </w:rPr>
        <w:t xml:space="preserve"> </w:t>
      </w:r>
    </w:p>
    <w:p w:rsidR="00DE74FF" w:rsidRPr="00732358" w:rsidRDefault="00DE74FF"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5016CB" w:rsidRPr="00732358" w:rsidRDefault="005016CB" w:rsidP="00DE74FF">
      <w:pPr>
        <w:widowControl w:val="0"/>
        <w:autoSpaceDE w:val="0"/>
        <w:autoSpaceDN w:val="0"/>
        <w:adjustRightInd w:val="0"/>
        <w:ind w:left="720"/>
        <w:rPr>
          <w:rFonts w:ascii="Times New Roman" w:hAnsi="Times New Roman" w:cs="Times New Roman"/>
          <w:sz w:val="24"/>
          <w:szCs w:val="24"/>
        </w:rPr>
      </w:pPr>
    </w:p>
    <w:p w:rsidR="004959EE" w:rsidRPr="00732358" w:rsidRDefault="004959EE" w:rsidP="00FC3EB0">
      <w:pPr>
        <w:widowControl w:val="0"/>
        <w:numPr>
          <w:ilvl w:val="0"/>
          <w:numId w:val="1"/>
        </w:numPr>
        <w:autoSpaceDE w:val="0"/>
        <w:autoSpaceDN w:val="0"/>
        <w:adjustRightInd w:val="0"/>
        <w:ind w:left="720" w:hanging="360"/>
        <w:rPr>
          <w:rFonts w:ascii="Times New Roman" w:hAnsi="Times New Roman" w:cs="Times New Roman"/>
          <w:sz w:val="24"/>
          <w:szCs w:val="24"/>
        </w:rPr>
      </w:pPr>
      <w:r w:rsidRPr="00732358">
        <w:rPr>
          <w:rFonts w:ascii="Times New Roman" w:hAnsi="Times New Roman" w:cs="Times New Roman"/>
          <w:sz w:val="24"/>
          <w:szCs w:val="24"/>
        </w:rPr>
        <w:lastRenderedPageBreak/>
        <w:t xml:space="preserve">Модель зеркального мира </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n</w:t>
      </w:r>
      <w:proofErr w:type="spellEnd"/>
      <w:r w:rsidRPr="00732358">
        <w:rPr>
          <w:rFonts w:ascii="Times New Roman" w:hAnsi="Times New Roman" w:cs="Times New Roman"/>
          <w:i/>
          <w:iCs/>
          <w:sz w:val="24"/>
          <w:szCs w:val="24"/>
        </w:rPr>
        <w:t>&lt;</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p</w:t>
      </w:r>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e</w:t>
      </w:r>
      <w:proofErr w:type="spellEnd"/>
    </w:p>
    <w:p w:rsidR="00732358" w:rsidRPr="00732358" w:rsidRDefault="00732358" w:rsidP="00732358">
      <w:pPr>
        <w:rPr>
          <w:rFonts w:ascii="Times New Roman" w:hAnsi="Times New Roman" w:cs="Times New Roman"/>
          <w:sz w:val="24"/>
          <w:szCs w:val="24"/>
        </w:rPr>
      </w:pPr>
      <w:r w:rsidRPr="00732358">
        <w:rPr>
          <w:rFonts w:ascii="Times New Roman" w:hAnsi="Times New Roman" w:cs="Times New Roman"/>
          <w:sz w:val="24"/>
          <w:szCs w:val="24"/>
        </w:rPr>
        <w:t xml:space="preserve">После инфляции должны доминировать обычные частицы, а примесь зеркальных частиц должна быть экспоненциально мала. И наоборот, </w:t>
      </w:r>
      <w:proofErr w:type="spellStart"/>
      <w:r w:rsidRPr="00732358">
        <w:rPr>
          <w:rFonts w:ascii="Times New Roman" w:hAnsi="Times New Roman" w:cs="Times New Roman"/>
          <w:sz w:val="24"/>
          <w:szCs w:val="24"/>
        </w:rPr>
        <w:t>доминантность</w:t>
      </w:r>
      <w:proofErr w:type="spellEnd"/>
      <w:r w:rsidRPr="00732358">
        <w:rPr>
          <w:rFonts w:ascii="Times New Roman" w:hAnsi="Times New Roman" w:cs="Times New Roman"/>
          <w:sz w:val="24"/>
          <w:szCs w:val="24"/>
        </w:rPr>
        <w:t xml:space="preserve"> зеркальных </w:t>
      </w:r>
      <w:proofErr w:type="spellStart"/>
      <w:r w:rsidRPr="00732358">
        <w:rPr>
          <w:rFonts w:ascii="Times New Roman" w:hAnsi="Times New Roman" w:cs="Times New Roman"/>
          <w:sz w:val="24"/>
          <w:szCs w:val="24"/>
        </w:rPr>
        <w:t>инфлатонов</w:t>
      </w:r>
      <w:proofErr w:type="spellEnd"/>
      <w:r w:rsidRPr="00732358">
        <w:rPr>
          <w:rFonts w:ascii="Times New Roman" w:hAnsi="Times New Roman" w:cs="Times New Roman"/>
          <w:sz w:val="24"/>
          <w:szCs w:val="24"/>
        </w:rPr>
        <w:t xml:space="preserve"> приводит к незначительной плотности обычных частиц после инфляции. Зеркально асимметричная инфляция за счет обычного </w:t>
      </w:r>
      <w:proofErr w:type="spellStart"/>
      <w:r w:rsidRPr="00732358">
        <w:rPr>
          <w:rFonts w:ascii="Times New Roman" w:hAnsi="Times New Roman" w:cs="Times New Roman"/>
          <w:sz w:val="24"/>
          <w:szCs w:val="24"/>
        </w:rPr>
        <w:t>инфлатона</w:t>
      </w:r>
      <w:proofErr w:type="spellEnd"/>
      <w:r w:rsidRPr="00732358">
        <w:rPr>
          <w:rFonts w:ascii="Times New Roman" w:hAnsi="Times New Roman" w:cs="Times New Roman"/>
          <w:sz w:val="24"/>
          <w:szCs w:val="24"/>
        </w:rPr>
        <w:t xml:space="preserve"> </w:t>
      </w:r>
      <w:proofErr w:type="spellStart"/>
      <w:r w:rsidRPr="00732358">
        <w:rPr>
          <w:rFonts w:ascii="Times New Roman" w:hAnsi="Times New Roman" w:cs="Times New Roman"/>
          <w:sz w:val="24"/>
          <w:szCs w:val="24"/>
        </w:rPr>
        <w:t>соотвествует</w:t>
      </w:r>
      <w:proofErr w:type="spellEnd"/>
      <w:r w:rsidRPr="00732358">
        <w:rPr>
          <w:rFonts w:ascii="Times New Roman" w:hAnsi="Times New Roman" w:cs="Times New Roman"/>
          <w:sz w:val="24"/>
          <w:szCs w:val="24"/>
        </w:rPr>
        <w:t xml:space="preserve"> экспоненциально малой плотности зеркального вещества под современным космологическим горизонтом. В обратном случае, инфляция, вызываемая </w:t>
      </w:r>
      <w:proofErr w:type="gramStart"/>
      <w:r w:rsidRPr="00732358">
        <w:rPr>
          <w:rFonts w:ascii="Times New Roman" w:hAnsi="Times New Roman" w:cs="Times New Roman"/>
          <w:sz w:val="24"/>
          <w:szCs w:val="24"/>
        </w:rPr>
        <w:t>зеркальным</w:t>
      </w:r>
      <w:proofErr w:type="gramEnd"/>
      <w:r w:rsidRPr="00732358">
        <w:rPr>
          <w:rFonts w:ascii="Times New Roman" w:hAnsi="Times New Roman" w:cs="Times New Roman"/>
          <w:sz w:val="24"/>
          <w:szCs w:val="24"/>
        </w:rPr>
        <w:t xml:space="preserve"> </w:t>
      </w:r>
      <w:proofErr w:type="spellStart"/>
      <w:r w:rsidRPr="00732358">
        <w:rPr>
          <w:rFonts w:ascii="Times New Roman" w:hAnsi="Times New Roman" w:cs="Times New Roman"/>
          <w:sz w:val="24"/>
          <w:szCs w:val="24"/>
        </w:rPr>
        <w:t>инфлатоном</w:t>
      </w:r>
      <w:proofErr w:type="spellEnd"/>
      <w:r w:rsidRPr="00732358">
        <w:rPr>
          <w:rFonts w:ascii="Times New Roman" w:hAnsi="Times New Roman" w:cs="Times New Roman"/>
          <w:sz w:val="24"/>
          <w:szCs w:val="24"/>
        </w:rPr>
        <w:t>, приводит к экспоненциально малой плотности обычного вещества.</w:t>
      </w:r>
    </w:p>
    <w:p w:rsidR="004959EE" w:rsidRPr="00732358" w:rsidRDefault="004959EE">
      <w:pPr>
        <w:widowControl w:val="0"/>
        <w:autoSpaceDE w:val="0"/>
        <w:autoSpaceDN w:val="0"/>
        <w:adjustRightInd w:val="0"/>
        <w:spacing w:line="360" w:lineRule="auto"/>
        <w:ind w:firstLine="360"/>
        <w:rPr>
          <w:rFonts w:ascii="Times New Roman" w:hAnsi="Times New Roman" w:cs="Times New Roman"/>
          <w:sz w:val="24"/>
          <w:szCs w:val="24"/>
        </w:rPr>
      </w:pPr>
      <w:r w:rsidRPr="00732358">
        <w:rPr>
          <w:rFonts w:ascii="Times New Roman" w:hAnsi="Times New Roman" w:cs="Times New Roman"/>
          <w:sz w:val="24"/>
          <w:szCs w:val="24"/>
        </w:rPr>
        <w:t xml:space="preserve">Мы знаем экспериментальные значения масс нейтрона, протона и электрона, которые составляют соответственно:  </w:t>
      </w:r>
      <w:proofErr w:type="spellStart"/>
      <w:r w:rsidRPr="00732358">
        <w:rPr>
          <w:rFonts w:ascii="Times New Roman" w:hAnsi="Times New Roman" w:cs="Times New Roman"/>
          <w:sz w:val="24"/>
          <w:szCs w:val="24"/>
        </w:rPr>
        <w:t>m</w:t>
      </w:r>
      <w:r w:rsidRPr="00732358">
        <w:rPr>
          <w:rFonts w:ascii="Times New Roman" w:hAnsi="Times New Roman" w:cs="Times New Roman"/>
          <w:sz w:val="24"/>
          <w:szCs w:val="24"/>
          <w:vertAlign w:val="subscript"/>
        </w:rPr>
        <w:t>n</w:t>
      </w:r>
      <w:proofErr w:type="spellEnd"/>
      <w:r w:rsidRPr="00732358">
        <w:rPr>
          <w:rFonts w:ascii="Times New Roman" w:hAnsi="Times New Roman" w:cs="Times New Roman"/>
          <w:sz w:val="24"/>
          <w:szCs w:val="24"/>
        </w:rPr>
        <w:t xml:space="preserve"> = 939,272 МэВ, </w:t>
      </w:r>
      <w:proofErr w:type="spellStart"/>
      <w:r w:rsidRPr="00732358">
        <w:rPr>
          <w:rFonts w:ascii="Times New Roman" w:hAnsi="Times New Roman" w:cs="Times New Roman"/>
          <w:sz w:val="24"/>
          <w:szCs w:val="24"/>
        </w:rPr>
        <w:t>m</w:t>
      </w:r>
      <w:r w:rsidRPr="00732358">
        <w:rPr>
          <w:rFonts w:ascii="Times New Roman" w:hAnsi="Times New Roman" w:cs="Times New Roman"/>
          <w:sz w:val="24"/>
          <w:szCs w:val="24"/>
          <w:vertAlign w:val="subscript"/>
        </w:rPr>
        <w:t>p</w:t>
      </w:r>
      <w:proofErr w:type="spellEnd"/>
      <w:r w:rsidRPr="00732358">
        <w:rPr>
          <w:rFonts w:ascii="Times New Roman" w:hAnsi="Times New Roman" w:cs="Times New Roman"/>
          <w:sz w:val="24"/>
          <w:szCs w:val="24"/>
        </w:rPr>
        <w:t xml:space="preserve"> = 938,272 МэВ,  </w:t>
      </w:r>
      <w:proofErr w:type="spellStart"/>
      <w:r w:rsidRPr="00732358">
        <w:rPr>
          <w:rFonts w:ascii="Times New Roman" w:hAnsi="Times New Roman" w:cs="Times New Roman"/>
          <w:sz w:val="24"/>
          <w:szCs w:val="24"/>
        </w:rPr>
        <w:t>m</w:t>
      </w:r>
      <w:r w:rsidRPr="00732358">
        <w:rPr>
          <w:rFonts w:ascii="Times New Roman" w:hAnsi="Times New Roman" w:cs="Times New Roman"/>
          <w:sz w:val="24"/>
          <w:szCs w:val="24"/>
          <w:vertAlign w:val="subscript"/>
        </w:rPr>
        <w:t>e</w:t>
      </w:r>
      <w:proofErr w:type="spellEnd"/>
      <w:r w:rsidRPr="00732358">
        <w:rPr>
          <w:rFonts w:ascii="Times New Roman" w:hAnsi="Times New Roman" w:cs="Times New Roman"/>
          <w:sz w:val="24"/>
          <w:szCs w:val="24"/>
        </w:rPr>
        <w:t xml:space="preserve"> = 0,511 МэВ</w:t>
      </w:r>
      <w:r w:rsidR="001A59E8" w:rsidRPr="00732358">
        <w:rPr>
          <w:rFonts w:ascii="Times New Roman" w:hAnsi="Times New Roman" w:cs="Times New Roman"/>
          <w:sz w:val="24"/>
          <w:szCs w:val="24"/>
        </w:rPr>
        <w:t xml:space="preserve">. Нейтрон является нестабильным, протон </w:t>
      </w:r>
      <w:r w:rsidRPr="00732358">
        <w:rPr>
          <w:rFonts w:ascii="Times New Roman" w:hAnsi="Times New Roman" w:cs="Times New Roman"/>
          <w:sz w:val="24"/>
          <w:szCs w:val="24"/>
        </w:rPr>
        <w:t>стабильной частицей:</w:t>
      </w:r>
      <w:r w:rsidR="001A59E8" w:rsidRPr="00732358">
        <w:rPr>
          <w:rFonts w:ascii="Times New Roman" w:hAnsi="Times New Roman" w:cs="Times New Roman"/>
          <w:noProof/>
          <w:sz w:val="24"/>
          <w:szCs w:val="24"/>
        </w:rPr>
        <w:drawing>
          <wp:inline distT="0" distB="0" distL="0" distR="0">
            <wp:extent cx="914400" cy="257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14400" cy="257175"/>
                    </a:xfrm>
                    <a:prstGeom prst="rect">
                      <a:avLst/>
                    </a:prstGeom>
                    <a:noFill/>
                    <a:ln w="9525">
                      <a:noFill/>
                      <a:miter lim="800000"/>
                      <a:headEnd/>
                      <a:tailEnd/>
                    </a:ln>
                  </pic:spPr>
                </pic:pic>
              </a:graphicData>
            </a:graphic>
          </wp:inline>
        </w:drawing>
      </w:r>
      <w:r w:rsidRPr="00732358">
        <w:rPr>
          <w:rFonts w:ascii="Times New Roman" w:hAnsi="Times New Roman" w:cs="Times New Roman"/>
          <w:sz w:val="24"/>
          <w:szCs w:val="24"/>
        </w:rPr>
        <w:t>.</w:t>
      </w:r>
    </w:p>
    <w:p w:rsidR="00732358" w:rsidRPr="00732358" w:rsidRDefault="004959EE" w:rsidP="00732358">
      <w:pPr>
        <w:widowControl w:val="0"/>
        <w:autoSpaceDE w:val="0"/>
        <w:autoSpaceDN w:val="0"/>
        <w:adjustRightInd w:val="0"/>
        <w:spacing w:line="360" w:lineRule="auto"/>
        <w:ind w:firstLine="360"/>
        <w:rPr>
          <w:rFonts w:ascii="Times New Roman" w:hAnsi="Times New Roman" w:cs="Times New Roman"/>
          <w:sz w:val="24"/>
          <w:szCs w:val="24"/>
        </w:rPr>
      </w:pPr>
      <w:r w:rsidRPr="00732358">
        <w:rPr>
          <w:rFonts w:ascii="Times New Roman" w:hAnsi="Times New Roman" w:cs="Times New Roman"/>
          <w:sz w:val="24"/>
          <w:szCs w:val="24"/>
        </w:rPr>
        <w:t xml:space="preserve">В зеркальном мире, где выполняется условие </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n</w:t>
      </w:r>
      <w:proofErr w:type="spellEnd"/>
      <w:r w:rsidRPr="00732358">
        <w:rPr>
          <w:rFonts w:ascii="Times New Roman" w:hAnsi="Times New Roman" w:cs="Times New Roman"/>
          <w:i/>
          <w:iCs/>
          <w:sz w:val="24"/>
          <w:szCs w:val="24"/>
        </w:rPr>
        <w:t>&lt;</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p</w:t>
      </w:r>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e</w:t>
      </w:r>
      <w:proofErr w:type="spellEnd"/>
      <w:r w:rsidRPr="00732358">
        <w:rPr>
          <w:rFonts w:ascii="Times New Roman" w:hAnsi="Times New Roman" w:cs="Times New Roman"/>
          <w:sz w:val="24"/>
          <w:szCs w:val="24"/>
        </w:rPr>
        <w:t>, нейтрон будет стабильным, а протон нет. И дальнейшей задачей является рассмотреть, что будет собой представлять зеркальный мир при таких условиях.</w:t>
      </w:r>
      <w:r w:rsidR="00732358" w:rsidRPr="00732358">
        <w:rPr>
          <w:rFonts w:ascii="Times New Roman" w:hAnsi="Times New Roman" w:cs="Times New Roman"/>
          <w:sz w:val="24"/>
          <w:szCs w:val="24"/>
        </w:rPr>
        <w:t xml:space="preserve"> В таком зеркальном мире будут: 3 поколения лептонов и </w:t>
      </w:r>
      <w:proofErr w:type="spellStart"/>
      <w:r w:rsidR="00732358" w:rsidRPr="00732358">
        <w:rPr>
          <w:rFonts w:ascii="Times New Roman" w:hAnsi="Times New Roman" w:cs="Times New Roman"/>
          <w:sz w:val="24"/>
          <w:szCs w:val="24"/>
        </w:rPr>
        <w:t>антилептонов</w:t>
      </w:r>
      <w:proofErr w:type="spellEnd"/>
      <w:r w:rsidR="00732358" w:rsidRPr="00732358">
        <w:rPr>
          <w:rFonts w:ascii="Times New Roman" w:hAnsi="Times New Roman" w:cs="Times New Roman"/>
          <w:sz w:val="24"/>
          <w:szCs w:val="24"/>
        </w:rPr>
        <w:t xml:space="preserve">: заряженные лептоны (мюоны и </w:t>
      </w:r>
      <w:proofErr w:type="spellStart"/>
      <w:r w:rsidR="00732358" w:rsidRPr="00732358">
        <w:rPr>
          <w:rFonts w:ascii="Times New Roman" w:hAnsi="Times New Roman" w:cs="Times New Roman"/>
          <w:sz w:val="24"/>
          <w:szCs w:val="24"/>
        </w:rPr>
        <w:t>тау-лептоны</w:t>
      </w:r>
      <w:proofErr w:type="spellEnd"/>
      <w:r w:rsidR="00732358" w:rsidRPr="00732358">
        <w:rPr>
          <w:rFonts w:ascii="Times New Roman" w:hAnsi="Times New Roman" w:cs="Times New Roman"/>
          <w:sz w:val="24"/>
          <w:szCs w:val="24"/>
        </w:rPr>
        <w:t xml:space="preserve">) нестабильны и распадаются на электроны и незаряженные нейтрино; 3 поколения кварков и </w:t>
      </w:r>
      <w:proofErr w:type="spellStart"/>
      <w:r w:rsidR="00732358" w:rsidRPr="00732358">
        <w:rPr>
          <w:rFonts w:ascii="Times New Roman" w:hAnsi="Times New Roman" w:cs="Times New Roman"/>
          <w:sz w:val="24"/>
          <w:szCs w:val="24"/>
        </w:rPr>
        <w:t>антикварков</w:t>
      </w:r>
      <w:proofErr w:type="spellEnd"/>
      <w:r w:rsidR="00732358" w:rsidRPr="00732358">
        <w:rPr>
          <w:rFonts w:ascii="Times New Roman" w:hAnsi="Times New Roman" w:cs="Times New Roman"/>
          <w:sz w:val="24"/>
          <w:szCs w:val="24"/>
        </w:rPr>
        <w:t xml:space="preserve">, которые не будут наблюдаться в свободном состоянии и из которых состоят адроны; бозоны (фотон, 8 </w:t>
      </w:r>
      <w:proofErr w:type="spellStart"/>
      <w:r w:rsidR="00732358" w:rsidRPr="00732358">
        <w:rPr>
          <w:rFonts w:ascii="Times New Roman" w:hAnsi="Times New Roman" w:cs="Times New Roman"/>
          <w:sz w:val="24"/>
          <w:szCs w:val="24"/>
        </w:rPr>
        <w:t>глюонов</w:t>
      </w:r>
      <w:proofErr w:type="spellEnd"/>
      <w:r w:rsidR="00732358" w:rsidRPr="00732358">
        <w:rPr>
          <w:rFonts w:ascii="Times New Roman" w:hAnsi="Times New Roman" w:cs="Times New Roman"/>
          <w:sz w:val="24"/>
          <w:szCs w:val="24"/>
        </w:rPr>
        <w:t>, Z</w:t>
      </w:r>
      <w:r w:rsidR="00732358" w:rsidRPr="00732358">
        <w:rPr>
          <w:rFonts w:ascii="Times New Roman" w:hAnsi="Times New Roman" w:cs="Times New Roman"/>
          <w:sz w:val="24"/>
          <w:szCs w:val="24"/>
          <w:vertAlign w:val="superscript"/>
        </w:rPr>
        <w:t>0</w:t>
      </w:r>
      <w:r w:rsidR="00732358" w:rsidRPr="00732358">
        <w:rPr>
          <w:rFonts w:ascii="Times New Roman" w:hAnsi="Times New Roman" w:cs="Times New Roman"/>
          <w:sz w:val="24"/>
          <w:szCs w:val="24"/>
        </w:rPr>
        <w:t>, W</w:t>
      </w:r>
      <w:r w:rsidR="00732358" w:rsidRPr="00732358">
        <w:rPr>
          <w:rFonts w:ascii="Times New Roman" w:hAnsi="Times New Roman" w:cs="Times New Roman"/>
          <w:sz w:val="24"/>
          <w:szCs w:val="24"/>
          <w:vertAlign w:val="superscript"/>
        </w:rPr>
        <w:t>±</w:t>
      </w:r>
      <w:r w:rsidR="00732358" w:rsidRPr="00732358">
        <w:rPr>
          <w:rFonts w:ascii="Times New Roman" w:hAnsi="Times New Roman" w:cs="Times New Roman"/>
          <w:sz w:val="24"/>
          <w:szCs w:val="24"/>
        </w:rPr>
        <w:t xml:space="preserve"> и бозон </w:t>
      </w:r>
      <w:proofErr w:type="spellStart"/>
      <w:r w:rsidR="00732358" w:rsidRPr="00732358">
        <w:rPr>
          <w:rFonts w:ascii="Times New Roman" w:hAnsi="Times New Roman" w:cs="Times New Roman"/>
          <w:sz w:val="24"/>
          <w:szCs w:val="24"/>
        </w:rPr>
        <w:t>Хиггса</w:t>
      </w:r>
      <w:proofErr w:type="spellEnd"/>
      <w:r w:rsidR="00732358" w:rsidRPr="00732358">
        <w:rPr>
          <w:rFonts w:ascii="Times New Roman" w:hAnsi="Times New Roman" w:cs="Times New Roman"/>
          <w:sz w:val="24"/>
          <w:szCs w:val="24"/>
        </w:rPr>
        <w:t xml:space="preserve">). </w:t>
      </w:r>
    </w:p>
    <w:p w:rsidR="005E09BF" w:rsidRPr="00732358" w:rsidRDefault="005E479B">
      <w:pPr>
        <w:widowControl w:val="0"/>
        <w:autoSpaceDE w:val="0"/>
        <w:autoSpaceDN w:val="0"/>
        <w:adjustRightInd w:val="0"/>
        <w:spacing w:line="360" w:lineRule="auto"/>
        <w:ind w:firstLine="360"/>
        <w:rPr>
          <w:rFonts w:ascii="Times New Roman" w:hAnsi="Times New Roman" w:cs="Times New Roman"/>
          <w:sz w:val="24"/>
          <w:szCs w:val="24"/>
        </w:rPr>
      </w:pPr>
      <w:r w:rsidRPr="00732358">
        <w:rPr>
          <w:rFonts w:ascii="Times New Roman" w:hAnsi="Times New Roman" w:cs="Times New Roman"/>
          <w:sz w:val="24"/>
          <w:szCs w:val="24"/>
        </w:rPr>
        <w:t xml:space="preserve">В данной задаче предполагаем, что должен присутствовать единый механизм генерации обычных и зеркальных барионов, что должна быть строгая симметрия между распределениями обычных и зеркальных концентраций и т.д. </w:t>
      </w:r>
      <w:r w:rsidR="005E09BF" w:rsidRPr="00732358">
        <w:rPr>
          <w:rFonts w:ascii="Times New Roman" w:hAnsi="Times New Roman" w:cs="Times New Roman"/>
          <w:sz w:val="24"/>
          <w:szCs w:val="24"/>
        </w:rPr>
        <w:t>При высокой температуре электроны</w:t>
      </w:r>
      <w:r w:rsidRPr="00732358">
        <w:rPr>
          <w:rFonts w:ascii="Times New Roman" w:hAnsi="Times New Roman" w:cs="Times New Roman"/>
          <w:sz w:val="24"/>
          <w:szCs w:val="24"/>
        </w:rPr>
        <w:t>, позитроны, нейтрино и антинейтрино горячей плазмы вызывают быстрое превращение нейтронов в протоны и обратно по реакциям:</w:t>
      </w:r>
    </w:p>
    <w:p w:rsidR="005E479B" w:rsidRPr="00732358" w:rsidRDefault="005E479B" w:rsidP="005E479B">
      <w:pPr>
        <w:widowControl w:val="0"/>
        <w:autoSpaceDE w:val="0"/>
        <w:autoSpaceDN w:val="0"/>
        <w:adjustRightInd w:val="0"/>
        <w:spacing w:line="360" w:lineRule="auto"/>
        <w:ind w:firstLine="360"/>
        <w:jc w:val="center"/>
        <w:rPr>
          <w:rFonts w:ascii="Times New Roman" w:hAnsi="Times New Roman" w:cs="Times New Roman"/>
          <w:b/>
          <w:sz w:val="24"/>
          <w:szCs w:val="24"/>
        </w:rPr>
      </w:pPr>
      <w:r w:rsidRPr="00732358">
        <w:rPr>
          <w:rFonts w:ascii="Times New Roman" w:hAnsi="Times New Roman" w:cs="Times New Roman"/>
          <w:b/>
          <w:sz w:val="24"/>
          <w:szCs w:val="24"/>
        </w:rPr>
        <w:t xml:space="preserve">                           </w:t>
      </w:r>
      <w:r w:rsidR="00AF6230" w:rsidRPr="00732358">
        <w:rPr>
          <w:rFonts w:ascii="Times New Roman" w:hAnsi="Times New Roman" w:cs="Times New Roman"/>
          <w:noProof/>
          <w:position w:val="-11"/>
          <w:sz w:val="24"/>
          <w:szCs w:val="24"/>
        </w:rPr>
        <w:drawing>
          <wp:inline distT="0" distB="0" distL="0" distR="0">
            <wp:extent cx="1238250" cy="476842"/>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1238250" cy="476842"/>
                    </a:xfrm>
                    <a:prstGeom prst="rect">
                      <a:avLst/>
                    </a:prstGeom>
                    <a:noFill/>
                    <a:ln w="9525">
                      <a:noFill/>
                      <a:miter lim="800000"/>
                      <a:headEnd/>
                      <a:tailEnd/>
                    </a:ln>
                  </pic:spPr>
                </pic:pic>
              </a:graphicData>
            </a:graphic>
          </wp:inline>
        </w:drawing>
      </w:r>
      <w:r w:rsidRPr="00732358">
        <w:rPr>
          <w:rFonts w:ascii="Times New Roman" w:hAnsi="Times New Roman" w:cs="Times New Roman"/>
          <w:b/>
          <w:sz w:val="24"/>
          <w:szCs w:val="24"/>
        </w:rPr>
        <w:t xml:space="preserve">      </w:t>
      </w:r>
      <w:r w:rsidR="00AF6230" w:rsidRPr="00732358">
        <w:rPr>
          <w:rFonts w:ascii="Times New Roman" w:hAnsi="Times New Roman" w:cs="Times New Roman"/>
          <w:b/>
          <w:sz w:val="24"/>
          <w:szCs w:val="24"/>
        </w:rPr>
        <w:t xml:space="preserve"> </w:t>
      </w:r>
      <w:r w:rsidRPr="00732358">
        <w:rPr>
          <w:rFonts w:ascii="Times New Roman" w:hAnsi="Times New Roman" w:cs="Times New Roman"/>
          <w:b/>
          <w:sz w:val="24"/>
          <w:szCs w:val="24"/>
        </w:rPr>
        <w:t xml:space="preserve">                   </w:t>
      </w:r>
      <w:r w:rsidR="00AF6230" w:rsidRPr="00732358">
        <w:rPr>
          <w:rFonts w:ascii="Times New Roman" w:hAnsi="Times New Roman" w:cs="Times New Roman"/>
          <w:b/>
          <w:sz w:val="24"/>
          <w:szCs w:val="24"/>
        </w:rPr>
        <w:t xml:space="preserve">   </w:t>
      </w:r>
      <w:r w:rsidRPr="00732358">
        <w:rPr>
          <w:rFonts w:ascii="Times New Roman" w:hAnsi="Times New Roman" w:cs="Times New Roman"/>
          <w:b/>
          <w:sz w:val="24"/>
          <w:szCs w:val="24"/>
        </w:rPr>
        <w:t xml:space="preserve">     (1)</w:t>
      </w:r>
    </w:p>
    <w:p w:rsidR="004959EE" w:rsidRPr="00732358" w:rsidRDefault="005E479B">
      <w:pPr>
        <w:widowControl w:val="0"/>
        <w:autoSpaceDE w:val="0"/>
        <w:autoSpaceDN w:val="0"/>
        <w:adjustRightInd w:val="0"/>
        <w:spacing w:line="360" w:lineRule="auto"/>
        <w:rPr>
          <w:rFonts w:ascii="Times New Roman" w:hAnsi="Times New Roman" w:cs="Times New Roman"/>
          <w:sz w:val="24"/>
          <w:szCs w:val="24"/>
        </w:rPr>
      </w:pPr>
      <w:r w:rsidRPr="00732358">
        <w:rPr>
          <w:rFonts w:ascii="Times New Roman" w:hAnsi="Times New Roman" w:cs="Times New Roman"/>
          <w:sz w:val="24"/>
          <w:szCs w:val="24"/>
        </w:rPr>
        <w:t>Поэтому при</w:t>
      </w:r>
      <w:r w:rsidR="001A59E8" w:rsidRPr="00732358">
        <w:rPr>
          <w:rFonts w:ascii="Times New Roman" w:hAnsi="Times New Roman" w:cs="Times New Roman"/>
          <w:sz w:val="24"/>
          <w:szCs w:val="24"/>
        </w:rPr>
        <w:t xml:space="preserve"> высокой температуре, независимо от начального состояния, устанавливается термодинамическое равновесие: </w:t>
      </w:r>
    </w:p>
    <w:p w:rsidR="001A59E8" w:rsidRPr="00732358" w:rsidRDefault="000A6797" w:rsidP="00505016">
      <w:pPr>
        <w:widowControl w:val="0"/>
        <w:autoSpaceDE w:val="0"/>
        <w:autoSpaceDN w:val="0"/>
        <w:adjustRightInd w:val="0"/>
        <w:spacing w:line="360" w:lineRule="auto"/>
        <w:ind w:left="3828"/>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num>
          <m:den>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m</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c</m:t>
                    </m:r>
                  </m:e>
                  <m:sup>
                    <m:r>
                      <w:rPr>
                        <w:rFonts w:ascii="Cambria Math" w:hAnsi="Times New Roman" w:cs="Times New Roman"/>
                        <w:sz w:val="24"/>
                        <w:szCs w:val="24"/>
                      </w:rPr>
                      <m:t>2</m:t>
                    </m:r>
                  </m:sup>
                </m:sSup>
              </m:num>
              <m:den>
                <m:r>
                  <w:rPr>
                    <w:rFonts w:ascii="Cambria Math" w:hAnsi="Cambria Math" w:cs="Times New Roman"/>
                    <w:sz w:val="24"/>
                    <w:szCs w:val="24"/>
                  </w:rPr>
                  <m:t>T</m:t>
                </m:r>
              </m:den>
            </m:f>
          </m:sup>
        </m:sSup>
      </m:oMath>
      <w:r w:rsidR="00505016" w:rsidRPr="00732358">
        <w:rPr>
          <w:rFonts w:ascii="Times New Roman" w:hAnsi="Times New Roman" w:cs="Times New Roman"/>
          <w:sz w:val="24"/>
          <w:szCs w:val="24"/>
        </w:rPr>
        <w:t xml:space="preserve">                                       </w:t>
      </w:r>
      <w:r w:rsidR="00505016" w:rsidRPr="00732358">
        <w:rPr>
          <w:rFonts w:ascii="Times New Roman" w:hAnsi="Times New Roman" w:cs="Times New Roman"/>
          <w:b/>
          <w:sz w:val="24"/>
          <w:szCs w:val="24"/>
        </w:rPr>
        <w:t>(2)</w:t>
      </w:r>
      <w:r w:rsidR="00505016" w:rsidRPr="00732358">
        <w:rPr>
          <w:rFonts w:ascii="Times New Roman" w:hAnsi="Times New Roman" w:cs="Times New Roman"/>
          <w:sz w:val="24"/>
          <w:szCs w:val="24"/>
        </w:rPr>
        <w:t xml:space="preserve">                        </w:t>
      </w:r>
    </w:p>
    <w:p w:rsidR="001A59E8" w:rsidRPr="00732358" w:rsidRDefault="001A59E8">
      <w:pPr>
        <w:widowControl w:val="0"/>
        <w:autoSpaceDE w:val="0"/>
        <w:autoSpaceDN w:val="0"/>
        <w:adjustRightInd w:val="0"/>
        <w:spacing w:line="360" w:lineRule="auto"/>
        <w:rPr>
          <w:rFonts w:ascii="Times New Roman" w:hAnsi="Times New Roman" w:cs="Times New Roman"/>
          <w:sz w:val="24"/>
          <w:szCs w:val="24"/>
        </w:rPr>
      </w:pPr>
      <m:oMath>
        <m:r>
          <w:rPr>
            <w:rFonts w:ascii="Times New Roman" w:hAnsi="Times New Roman" w:cs="Times New Roman"/>
            <w:sz w:val="24"/>
            <w:szCs w:val="24"/>
          </w:rPr>
          <m:t>∆</m:t>
        </m:r>
        <m:r>
          <w:rPr>
            <w:rFonts w:ascii="Cambria Math" w:hAnsi="Cambria Math" w:cs="Times New Roman"/>
            <w:sz w:val="24"/>
            <w:szCs w:val="24"/>
          </w:rPr>
          <m:t>m</m:t>
        </m:r>
        <m:r>
          <w:rPr>
            <w:rFonts w:ascii="Times New Roman" w:hAnsi="Times New Roman" w:cs="Times New Roman"/>
            <w:sz w:val="24"/>
            <w:szCs w:val="24"/>
          </w:rPr>
          <m:t>-разность</m:t>
        </m:r>
        <m:r>
          <w:rPr>
            <w:rFonts w:ascii="Cambria Math" w:hAnsi="Times New Roman" w:cs="Times New Roman"/>
            <w:sz w:val="24"/>
            <w:szCs w:val="24"/>
          </w:rPr>
          <m:t xml:space="preserve"> </m:t>
        </m:r>
        <m:r>
          <w:rPr>
            <w:rFonts w:ascii="Times New Roman" w:hAnsi="Times New Roman" w:cs="Times New Roman"/>
            <w:sz w:val="24"/>
            <w:szCs w:val="24"/>
          </w:rPr>
          <m:t>масс</m:t>
        </m:r>
        <m:r>
          <w:rPr>
            <w:rFonts w:ascii="Cambria Math" w:hAnsi="Times New Roman" w:cs="Times New Roman"/>
            <w:sz w:val="24"/>
            <w:szCs w:val="24"/>
          </w:rPr>
          <m:t xml:space="preserve"> </m:t>
        </m:r>
        <m:r>
          <w:rPr>
            <w:rFonts w:ascii="Times New Roman" w:hAnsi="Times New Roman" w:cs="Times New Roman"/>
            <w:sz w:val="24"/>
            <w:szCs w:val="24"/>
          </w:rPr>
          <m:t>нейтрона</m:t>
        </m:r>
        <m:r>
          <w:rPr>
            <w:rFonts w:ascii="Cambria Math" w:hAnsi="Times New Roman" w:cs="Times New Roman"/>
            <w:sz w:val="24"/>
            <w:szCs w:val="24"/>
          </w:rPr>
          <m:t xml:space="preserve"> </m:t>
        </m:r>
        <m:r>
          <w:rPr>
            <w:rFonts w:ascii="Times New Roman" w:hAnsi="Times New Roman" w:cs="Times New Roman"/>
            <w:sz w:val="24"/>
            <w:szCs w:val="24"/>
          </w:rPr>
          <m:t>и</m:t>
        </m:r>
        <m:r>
          <w:rPr>
            <w:rFonts w:ascii="Cambria Math" w:hAnsi="Times New Roman" w:cs="Times New Roman"/>
            <w:sz w:val="24"/>
            <w:szCs w:val="24"/>
          </w:rPr>
          <m:t xml:space="preserve"> </m:t>
        </m:r>
        <m:r>
          <w:rPr>
            <w:rFonts w:ascii="Times New Roman" w:hAnsi="Times New Roman" w:cs="Times New Roman"/>
            <w:sz w:val="24"/>
            <w:szCs w:val="24"/>
          </w:rPr>
          <m:t>протона</m:t>
        </m:r>
        <m:r>
          <w:rPr>
            <w:rFonts w:ascii="Cambria Math" w:hAnsi="Times New Roman" w:cs="Times New Roman"/>
            <w:sz w:val="24"/>
            <w:szCs w:val="24"/>
          </w:rPr>
          <m:t>.</m:t>
        </m:r>
      </m:oMath>
      <w:r w:rsidR="005E479B" w:rsidRPr="00732358">
        <w:rPr>
          <w:rFonts w:ascii="Times New Roman" w:hAnsi="Times New Roman" w:cs="Times New Roman"/>
          <w:i/>
          <w:sz w:val="24"/>
          <w:szCs w:val="24"/>
        </w:rPr>
        <w:t xml:space="preserve"> </w:t>
      </w:r>
      <w:r w:rsidR="005E479B" w:rsidRPr="00732358">
        <w:rPr>
          <w:rFonts w:ascii="Times New Roman" w:hAnsi="Times New Roman" w:cs="Times New Roman"/>
          <w:sz w:val="24"/>
          <w:szCs w:val="24"/>
        </w:rPr>
        <w:t xml:space="preserve">При понижении температуры равновесная </w:t>
      </w:r>
      <w:r w:rsidR="005E479B" w:rsidRPr="00732358">
        <w:rPr>
          <w:rFonts w:ascii="Times New Roman" w:hAnsi="Times New Roman" w:cs="Times New Roman"/>
          <w:sz w:val="24"/>
          <w:szCs w:val="24"/>
        </w:rPr>
        <w:lastRenderedPageBreak/>
        <w:t xml:space="preserve">концентрация падает и уменьшается скорость процессов (1). Эти процессы распадаются на две стадии: в первой стадии </w:t>
      </w:r>
      <w:proofErr w:type="spellStart"/>
      <w:r w:rsidR="005E479B" w:rsidRPr="00732358">
        <w:rPr>
          <w:rFonts w:ascii="Times New Roman" w:hAnsi="Times New Roman" w:cs="Times New Roman"/>
          <w:sz w:val="24"/>
          <w:szCs w:val="24"/>
        </w:rPr>
        <w:t>n</w:t>
      </w:r>
      <w:proofErr w:type="spellEnd"/>
      <w:r w:rsidR="005E479B" w:rsidRPr="00732358">
        <w:rPr>
          <w:rFonts w:ascii="Times New Roman" w:hAnsi="Times New Roman" w:cs="Times New Roman"/>
          <w:sz w:val="24"/>
          <w:szCs w:val="24"/>
        </w:rPr>
        <w:t xml:space="preserve"> = </w:t>
      </w:r>
      <w:proofErr w:type="spellStart"/>
      <w:proofErr w:type="gramStart"/>
      <w:r w:rsidR="005E479B" w:rsidRPr="00732358">
        <w:rPr>
          <w:rFonts w:ascii="Times New Roman" w:hAnsi="Times New Roman" w:cs="Times New Roman"/>
          <w:sz w:val="24"/>
          <w:szCs w:val="24"/>
        </w:rPr>
        <w:t>n</w:t>
      </w:r>
      <w:proofErr w:type="gramEnd"/>
      <w:r w:rsidR="005E479B" w:rsidRPr="00732358">
        <w:rPr>
          <w:rFonts w:ascii="Times New Roman" w:hAnsi="Times New Roman" w:cs="Times New Roman"/>
          <w:sz w:val="24"/>
          <w:szCs w:val="24"/>
          <w:vertAlign w:val="subscript"/>
        </w:rPr>
        <w:t>равн</w:t>
      </w:r>
      <w:proofErr w:type="spellEnd"/>
      <w:r w:rsidR="005E479B" w:rsidRPr="00732358">
        <w:rPr>
          <w:rFonts w:ascii="Times New Roman" w:hAnsi="Times New Roman" w:cs="Times New Roman"/>
          <w:sz w:val="24"/>
          <w:szCs w:val="24"/>
        </w:rPr>
        <w:t>, к концу этой стадии происходит закалка, т.е. реакции уже слишком медленные для поддержания равновесия; во второй стадии оставшиеся протоны будут медленно распадаться.</w:t>
      </w:r>
    </w:p>
    <w:p w:rsidR="00505016" w:rsidRPr="00732358" w:rsidRDefault="00F51FC0">
      <w:pPr>
        <w:widowControl w:val="0"/>
        <w:autoSpaceDE w:val="0"/>
        <w:autoSpaceDN w:val="0"/>
        <w:adjustRightInd w:val="0"/>
        <w:spacing w:line="360" w:lineRule="auto"/>
        <w:rPr>
          <w:rFonts w:ascii="Times New Roman" w:hAnsi="Times New Roman" w:cs="Times New Roman"/>
          <w:sz w:val="24"/>
          <w:szCs w:val="24"/>
        </w:rPr>
      </w:pPr>
      <w:r w:rsidRPr="00732358">
        <w:rPr>
          <w:rFonts w:ascii="Times New Roman" w:hAnsi="Times New Roman" w:cs="Times New Roman"/>
          <w:sz w:val="24"/>
          <w:szCs w:val="24"/>
        </w:rPr>
        <w:t>Температура закалки должна быть пропорциональна числу сортов частиц, и если добавить к фотону</w:t>
      </w:r>
      <w:r w:rsidR="00DE74FF" w:rsidRPr="00732358">
        <w:rPr>
          <w:rFonts w:ascii="Times New Roman" w:hAnsi="Times New Roman" w:cs="Times New Roman"/>
          <w:sz w:val="24"/>
          <w:szCs w:val="24"/>
        </w:rPr>
        <w:t>, электрон-позитронной паре</w:t>
      </w:r>
      <w:r w:rsidRPr="00732358">
        <w:rPr>
          <w:rFonts w:ascii="Times New Roman" w:hAnsi="Times New Roman" w:cs="Times New Roman"/>
          <w:sz w:val="24"/>
          <w:szCs w:val="24"/>
        </w:rPr>
        <w:t xml:space="preserve"> и 3 сорта правых нейтрино</w:t>
      </w:r>
      <w:r w:rsidR="00DE74FF" w:rsidRPr="00732358">
        <w:rPr>
          <w:rFonts w:ascii="Times New Roman" w:hAnsi="Times New Roman" w:cs="Times New Roman"/>
          <w:sz w:val="24"/>
          <w:szCs w:val="24"/>
        </w:rPr>
        <w:t xml:space="preserve"> их зеркальные партнеры</w:t>
      </w:r>
      <w:r w:rsidRPr="00732358">
        <w:rPr>
          <w:rFonts w:ascii="Times New Roman" w:hAnsi="Times New Roman" w:cs="Times New Roman"/>
          <w:sz w:val="24"/>
          <w:szCs w:val="24"/>
        </w:rPr>
        <w:t>, то температура закалки определяется соотношением:</w:t>
      </w:r>
    </w:p>
    <w:p w:rsidR="00DE74FF" w:rsidRPr="00732358" w:rsidRDefault="00505016" w:rsidP="00505016">
      <w:pPr>
        <w:widowControl w:val="0"/>
        <w:autoSpaceDE w:val="0"/>
        <w:autoSpaceDN w:val="0"/>
        <w:adjustRightInd w:val="0"/>
        <w:spacing w:line="360" w:lineRule="auto"/>
        <w:ind w:left="1985"/>
        <w:jc w:val="center"/>
        <w:rPr>
          <w:rFonts w:ascii="Times New Roman" w:hAnsi="Times New Roman" w:cs="Times New Roman"/>
          <w:b/>
          <w:sz w:val="24"/>
          <w:szCs w:val="24"/>
        </w:rPr>
      </w:pPr>
      <w:r w:rsidRPr="00732358">
        <w:rPr>
          <w:rFonts w:ascii="Times New Roman" w:hAnsi="Times New Roman" w:cs="Times New Roman"/>
          <w:sz w:val="24"/>
          <w:szCs w:val="24"/>
        </w:rPr>
        <w:t xml:space="preserve">         </w:t>
      </w:r>
      <m:oMath>
        <m:r>
          <w:rPr>
            <w:rFonts w:ascii="Cambria Math" w:hAnsi="Cambria Math" w:cs="Times New Roman"/>
            <w:sz w:val="28"/>
            <w:szCs w:val="28"/>
          </w:rPr>
          <m:t>T</m:t>
        </m:r>
        <m:r>
          <w:rPr>
            <w:rFonts w:ascii="Cambria Math" w:hAnsi="Times New Roman" w:cs="Times New Roman"/>
            <w:sz w:val="28"/>
            <w:szCs w:val="28"/>
          </w:rPr>
          <m:t xml:space="preserve">= </m:t>
        </m:r>
        <m:f>
          <m:fPr>
            <m:ctrlPr>
              <w:rPr>
                <w:rFonts w:ascii="Cambria Math" w:hAnsi="Times New Roman" w:cs="Times New Roman"/>
                <w:i/>
                <w:sz w:val="28"/>
                <w:szCs w:val="28"/>
              </w:rPr>
            </m:ctrlPr>
          </m:fPr>
          <m:num>
            <m:sSubSup>
              <m:sSubSupPr>
                <m:ctrlPr>
                  <w:rPr>
                    <w:rFonts w:ascii="Cambria Math" w:hAnsi="Times New Roman" w:cs="Times New Roman"/>
                    <w:i/>
                    <w:sz w:val="28"/>
                    <w:szCs w:val="28"/>
                  </w:rPr>
                </m:ctrlPr>
              </m:sSubSupPr>
              <m:e>
                <m:r>
                  <w:rPr>
                    <w:rFonts w:ascii="Cambria Math" w:hAnsi="Cambria Math" w:cs="Times New Roman"/>
                    <w:sz w:val="28"/>
                    <w:szCs w:val="28"/>
                    <w:lang w:val="en-US"/>
                  </w:rPr>
                  <m:t>k</m:t>
                </m:r>
              </m:e>
              <m:sub>
                <m:r>
                  <w:rPr>
                    <w:rFonts w:ascii="Cambria Math" w:hAnsi="Cambria Math" w:cs="Times New Roman"/>
                    <w:sz w:val="28"/>
                    <w:szCs w:val="28"/>
                  </w:rPr>
                  <m:t>ε</m:t>
                </m:r>
              </m:sub>
              <m:sup>
                <m:f>
                  <m:fPr>
                    <m:type m:val="skw"/>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sup>
            </m:sSubSup>
            <m:sSup>
              <m:sSupPr>
                <m:ctrlPr>
                  <w:rPr>
                    <w:rFonts w:ascii="Cambria Math" w:hAnsi="Times New Roman" w:cs="Times New Roman"/>
                    <w:i/>
                    <w:sz w:val="28"/>
                    <w:szCs w:val="28"/>
                  </w:rPr>
                </m:ctrlPr>
              </m:sSupPr>
              <m:e>
                <m:r>
                  <w:rPr>
                    <w:rFonts w:ascii="Cambria Math" w:hAnsi="Cambria Math" w:cs="Times New Roman"/>
                    <w:sz w:val="28"/>
                    <w:szCs w:val="28"/>
                  </w:rPr>
                  <m:t>G</m:t>
                </m:r>
              </m:e>
              <m:sup>
                <m:f>
                  <m:fPr>
                    <m:type m:val="skw"/>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sup>
            </m:sSup>
          </m:num>
          <m:den>
            <m:sSubSup>
              <m:sSubSupPr>
                <m:ctrlPr>
                  <w:rPr>
                    <w:rFonts w:ascii="Cambria Math" w:hAnsi="Times New Roman" w:cs="Times New Roman"/>
                    <w:i/>
                    <w:sz w:val="28"/>
                    <w:szCs w:val="28"/>
                  </w:rPr>
                </m:ctrlPr>
              </m:sSubSupPr>
              <m:e>
                <m:r>
                  <w:rPr>
                    <w:rFonts w:ascii="Cambria Math" w:hAnsi="Cambria Math" w:cs="Times New Roman"/>
                    <w:sz w:val="28"/>
                    <w:szCs w:val="28"/>
                  </w:rPr>
                  <m:t>G</m:t>
                </m:r>
              </m:e>
              <m:sub>
                <m:r>
                  <w:rPr>
                    <w:rFonts w:ascii="Cambria Math" w:hAnsi="Cambria Math" w:cs="Times New Roman"/>
                    <w:sz w:val="28"/>
                    <w:szCs w:val="28"/>
                  </w:rPr>
                  <m:t>F</m:t>
                </m:r>
              </m:sub>
              <m:sup>
                <m:f>
                  <m:fPr>
                    <m:type m:val="skw"/>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sup>
            </m:sSubSup>
          </m:den>
        </m:f>
      </m:oMath>
      <w:r w:rsidR="009370A6" w:rsidRPr="00732358">
        <w:rPr>
          <w:rFonts w:ascii="Times New Roman" w:hAnsi="Times New Roman" w:cs="Times New Roman"/>
          <w:sz w:val="24"/>
          <w:szCs w:val="24"/>
        </w:rPr>
        <w:t xml:space="preserve"> </w:t>
      </w:r>
      <w:r w:rsidR="00DE74FF" w:rsidRPr="00732358">
        <w:rPr>
          <w:rFonts w:ascii="Times New Roman" w:hAnsi="Times New Roman" w:cs="Times New Roman"/>
          <w:sz w:val="24"/>
          <w:szCs w:val="24"/>
        </w:rPr>
        <w:t>,</w:t>
      </w:r>
      <w:r w:rsidRPr="00732358">
        <w:rPr>
          <w:rFonts w:ascii="Times New Roman" w:hAnsi="Times New Roman" w:cs="Times New Roman"/>
          <w:sz w:val="24"/>
          <w:szCs w:val="24"/>
        </w:rPr>
        <w:t xml:space="preserve">                                      </w:t>
      </w:r>
      <w:r w:rsidRPr="00732358">
        <w:rPr>
          <w:rFonts w:ascii="Times New Roman" w:hAnsi="Times New Roman" w:cs="Times New Roman"/>
          <w:b/>
          <w:sz w:val="24"/>
          <w:szCs w:val="24"/>
        </w:rPr>
        <w:t>(3)</w:t>
      </w:r>
    </w:p>
    <w:p w:rsidR="00365B79" w:rsidRPr="00732358" w:rsidRDefault="00DE74FF" w:rsidP="00DE74FF">
      <w:pPr>
        <w:rPr>
          <w:rFonts w:ascii="Times New Roman" w:hAnsi="Times New Roman" w:cs="Times New Roman"/>
          <w:color w:val="000000"/>
          <w:sz w:val="24"/>
          <w:szCs w:val="24"/>
        </w:rPr>
      </w:pPr>
      <w:r w:rsidRPr="00732358">
        <w:rPr>
          <w:rFonts w:ascii="Times New Roman" w:hAnsi="Times New Roman" w:cs="Times New Roman"/>
          <w:sz w:val="24"/>
          <w:szCs w:val="24"/>
        </w:rPr>
        <w:t>где G – гравитационная константа, G</w:t>
      </w:r>
      <w:r w:rsidR="00623705" w:rsidRPr="00732358">
        <w:rPr>
          <w:rFonts w:ascii="Times New Roman" w:hAnsi="Times New Roman" w:cs="Times New Roman"/>
          <w:sz w:val="24"/>
          <w:szCs w:val="24"/>
          <w:vertAlign w:val="subscript"/>
          <w:lang w:val="en-US"/>
        </w:rPr>
        <w:t>F</w:t>
      </w:r>
      <w:r w:rsidRPr="00732358">
        <w:rPr>
          <w:rFonts w:ascii="Times New Roman" w:hAnsi="Times New Roman" w:cs="Times New Roman"/>
          <w:sz w:val="24"/>
          <w:szCs w:val="24"/>
        </w:rPr>
        <w:t xml:space="preserve"> – константа Ферми, </w:t>
      </w:r>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k</m:t>
            </m:r>
          </m:e>
          <m:sub>
            <m:r>
              <w:rPr>
                <w:rFonts w:ascii="Cambria Math" w:hAnsi="Cambria Math" w:cs="Times New Roman"/>
                <w:sz w:val="24"/>
                <w:szCs w:val="24"/>
              </w:rPr>
              <m:t>ε</m:t>
            </m:r>
          </m:sub>
          <m:sup>
            <m:f>
              <m:fPr>
                <m:type m:val="skw"/>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sup>
        </m:sSubSup>
      </m:oMath>
      <w:r w:rsidR="00623705" w:rsidRPr="00732358">
        <w:rPr>
          <w:rFonts w:ascii="Times New Roman" w:hAnsi="Times New Roman" w:cs="Times New Roman"/>
          <w:sz w:val="24"/>
          <w:szCs w:val="24"/>
        </w:rPr>
        <w:t xml:space="preserve"> - коэффициент, учитывающий число сортов частиц.</w:t>
      </w:r>
      <w:r w:rsidR="007077BB" w:rsidRPr="00732358">
        <w:rPr>
          <w:rFonts w:ascii="Times New Roman" w:hAnsi="Times New Roman" w:cs="Times New Roman"/>
          <w:sz w:val="24"/>
          <w:szCs w:val="24"/>
        </w:rPr>
        <w:t xml:space="preserve"> </w:t>
      </w:r>
      <w:r w:rsidR="00365B79" w:rsidRPr="00732358">
        <w:rPr>
          <w:rFonts w:ascii="Times New Roman" w:hAnsi="Times New Roman" w:cs="Times New Roman"/>
          <w:sz w:val="24"/>
          <w:szCs w:val="24"/>
        </w:rPr>
        <w:t xml:space="preserve">Константа Ферми </w:t>
      </w:r>
      <w:proofErr w:type="gramStart"/>
      <w:r w:rsidR="00365B79" w:rsidRPr="00732358">
        <w:rPr>
          <w:rFonts w:ascii="Times New Roman" w:hAnsi="Times New Roman" w:cs="Times New Roman"/>
          <w:sz w:val="24"/>
          <w:szCs w:val="24"/>
        </w:rPr>
        <w:t>для</w:t>
      </w:r>
      <w:proofErr w:type="gramEnd"/>
      <w:r w:rsidR="00365B79" w:rsidRPr="00732358">
        <w:rPr>
          <w:rFonts w:ascii="Times New Roman" w:hAnsi="Times New Roman" w:cs="Times New Roman"/>
          <w:sz w:val="24"/>
          <w:szCs w:val="24"/>
        </w:rPr>
        <w:t xml:space="preserve"> </w:t>
      </w:r>
      <w:proofErr w:type="gramStart"/>
      <w:r w:rsidR="00365B79" w:rsidRPr="00732358">
        <w:rPr>
          <w:rFonts w:ascii="Times New Roman" w:hAnsi="Times New Roman" w:cs="Times New Roman"/>
          <w:sz w:val="24"/>
          <w:szCs w:val="24"/>
        </w:rPr>
        <w:t>распад</w:t>
      </w:r>
      <w:proofErr w:type="gramEnd"/>
      <w:r w:rsidR="00365B79" w:rsidRPr="00732358">
        <w:rPr>
          <w:rFonts w:ascii="Times New Roman" w:hAnsi="Times New Roman" w:cs="Times New Roman"/>
          <w:sz w:val="24"/>
          <w:szCs w:val="24"/>
        </w:rPr>
        <w:t xml:space="preserve"> нейтрона на протон, электрон и антинейтрино равна </w:t>
      </w:r>
      <w:r w:rsidR="00365B79" w:rsidRPr="00732358">
        <w:rPr>
          <w:rFonts w:ascii="Times New Roman" w:hAnsi="Times New Roman" w:cs="Times New Roman"/>
          <w:color w:val="000000"/>
          <w:sz w:val="24"/>
          <w:szCs w:val="24"/>
        </w:rPr>
        <w:t>G</w:t>
      </w:r>
      <w:r w:rsidR="00365B79" w:rsidRPr="00732358">
        <w:rPr>
          <w:rFonts w:ascii="Times New Roman" w:hAnsi="Times New Roman" w:cs="Times New Roman"/>
          <w:color w:val="000000"/>
          <w:sz w:val="24"/>
          <w:szCs w:val="24"/>
          <w:vertAlign w:val="subscript"/>
        </w:rPr>
        <w:t>F</w:t>
      </w:r>
      <w:r w:rsidR="00365B79" w:rsidRPr="00732358">
        <w:rPr>
          <w:rFonts w:ascii="Times New Roman" w:hAnsi="Times New Roman" w:cs="Times New Roman"/>
          <w:color w:val="000000"/>
          <w:sz w:val="24"/>
          <w:szCs w:val="24"/>
        </w:rPr>
        <w:t> ~ 10</w:t>
      </w:r>
      <w:r w:rsidR="00365B79" w:rsidRPr="00732358">
        <w:rPr>
          <w:rFonts w:ascii="Times New Roman" w:hAnsi="Times New Roman" w:cs="Times New Roman"/>
          <w:color w:val="000000"/>
          <w:sz w:val="24"/>
          <w:szCs w:val="24"/>
          <w:vertAlign w:val="superscript"/>
        </w:rPr>
        <w:t>-5</w:t>
      </w:r>
      <w:r w:rsidR="00365B79" w:rsidRPr="00732358">
        <w:rPr>
          <w:rFonts w:ascii="Times New Roman" w:hAnsi="Times New Roman" w:cs="Times New Roman"/>
          <w:color w:val="000000"/>
          <w:sz w:val="24"/>
          <w:szCs w:val="24"/>
        </w:rPr>
        <w:t>m</w:t>
      </w:r>
      <w:r w:rsidR="00365B79" w:rsidRPr="00732358">
        <w:rPr>
          <w:rFonts w:ascii="Times New Roman" w:hAnsi="Times New Roman" w:cs="Times New Roman"/>
          <w:color w:val="000000"/>
          <w:sz w:val="24"/>
          <w:szCs w:val="24"/>
          <w:vertAlign w:val="subscript"/>
        </w:rPr>
        <w:t>p</w:t>
      </w:r>
      <w:r w:rsidR="00365B79" w:rsidRPr="00732358">
        <w:rPr>
          <w:rFonts w:ascii="Times New Roman" w:hAnsi="Times New Roman" w:cs="Times New Roman"/>
          <w:color w:val="000000"/>
          <w:sz w:val="24"/>
          <w:szCs w:val="24"/>
          <w:vertAlign w:val="superscript"/>
        </w:rPr>
        <w:t>-2</w:t>
      </w:r>
      <w:r w:rsidR="00365B79" w:rsidRPr="00732358">
        <w:rPr>
          <w:rFonts w:ascii="Times New Roman" w:hAnsi="Times New Roman" w:cs="Times New Roman"/>
          <w:color w:val="000000"/>
          <w:sz w:val="24"/>
          <w:szCs w:val="24"/>
        </w:rPr>
        <w:t xml:space="preserve">. Коэффициент </w:t>
      </w:r>
      <w:proofErr w:type="gramStart"/>
      <w:r w:rsidR="00365B79" w:rsidRPr="00732358">
        <w:rPr>
          <w:rFonts w:ascii="Times New Roman" w:hAnsi="Times New Roman" w:cs="Times New Roman"/>
          <w:i/>
          <w:color w:val="000000"/>
          <w:sz w:val="24"/>
          <w:szCs w:val="24"/>
        </w:rPr>
        <w:t>к</w:t>
      </w:r>
      <w:proofErr w:type="gramEnd"/>
      <w:r w:rsidR="00365B79" w:rsidRPr="00732358">
        <w:rPr>
          <w:rFonts w:ascii="Times New Roman" w:hAnsi="Times New Roman" w:cs="Times New Roman"/>
          <w:i/>
          <w:color w:val="000000"/>
          <w:sz w:val="24"/>
          <w:szCs w:val="24"/>
        </w:rPr>
        <w:t xml:space="preserve"> </w:t>
      </w:r>
      <w:r w:rsidR="00365B79" w:rsidRPr="00732358">
        <w:rPr>
          <w:rFonts w:ascii="Times New Roman" w:hAnsi="Times New Roman" w:cs="Times New Roman"/>
          <w:color w:val="000000"/>
          <w:sz w:val="24"/>
          <w:szCs w:val="24"/>
        </w:rPr>
        <w:t>найдем по формуле:</w:t>
      </w:r>
    </w:p>
    <w:p w:rsidR="00365B79" w:rsidRPr="00732358" w:rsidRDefault="000A6797" w:rsidP="00365B79">
      <w:pPr>
        <w:ind w:left="1560"/>
        <w:jc w:val="center"/>
        <w:rPr>
          <w:rFonts w:ascii="Times New Roman" w:hAnsi="Times New Roman" w:cs="Times New Roman"/>
          <w:color w:val="000000"/>
          <w:sz w:val="24"/>
          <w:szCs w:val="24"/>
        </w:rPr>
      </w:pPr>
      <w:r w:rsidRPr="0073235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42.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00A&quot;/&gt;&lt;wsp:rsid wsp:val=&quot;00041929&quot;/&gt;&lt;wsp:rsid wsp:val=&quot;00045B8A&quot;/&gt;&lt;wsp:rsid wsp:val=&quot;0006777C&quot;/&gt;&lt;wsp:rsid wsp:val=&quot;000A5A9C&quot;/&gt;&lt;wsp:rsid wsp:val=&quot;000C4AF9&quot;/&gt;&lt;wsp:rsid wsp:val=&quot;000C7033&quot;/&gt;&lt;wsp:rsid wsp:val=&quot;00104D68&quot;/&gt;&lt;wsp:rsid wsp:val=&quot;00125717&quot;/&gt;&lt;wsp:rsid wsp:val=&quot;00142ADD&quot;/&gt;&lt;wsp:rsid wsp:val=&quot;00155977&quot;/&gt;&lt;wsp:rsid wsp:val=&quot;001802D1&quot;/&gt;&lt;wsp:rsid wsp:val=&quot;00194DCE&quot;/&gt;&lt;wsp:rsid wsp:val=&quot;001A6F86&quot;/&gt;&lt;wsp:rsid wsp:val=&quot;001C68B7&quot;/&gt;&lt;wsp:rsid wsp:val=&quot;001E0586&quot;/&gt;&lt;wsp:rsid wsp:val=&quot;002054A0&quot;/&gt;&lt;wsp:rsid wsp:val=&quot;00206F83&quot;/&gt;&lt;wsp:rsid wsp:val=&quot;00212584&quot;/&gt;&lt;wsp:rsid wsp:val=&quot;002228CC&quot;/&gt;&lt;wsp:rsid wsp:val=&quot;002812D4&quot;/&gt;&lt;wsp:rsid wsp:val=&quot;0031272D&quot;/&gt;&lt;wsp:rsid wsp:val=&quot;0031407D&quot;/&gt;&lt;wsp:rsid wsp:val=&quot;00320034&quot;/&gt;&lt;wsp:rsid wsp:val=&quot;00334533&quot;/&gt;&lt;wsp:rsid wsp:val=&quot;00352545&quot;/&gt;&lt;wsp:rsid wsp:val=&quot;003A5DA8&quot;/&gt;&lt;wsp:rsid wsp:val=&quot;003B2E90&quot;/&gt;&lt;wsp:rsid wsp:val=&quot;003E26EB&quot;/&gt;&lt;wsp:rsid wsp:val=&quot;0040457A&quot;/&gt;&lt;wsp:rsid wsp:val=&quot;00404B38&quot;/&gt;&lt;wsp:rsid wsp:val=&quot;0040631E&quot;/&gt;&lt;wsp:rsid wsp:val=&quot;00437C2B&quot;/&gt;&lt;wsp:rsid wsp:val=&quot;00446FBE&quot;/&gt;&lt;wsp:rsid wsp:val=&quot;004614BB&quot;/&gt;&lt;wsp:rsid wsp:val=&quot;00475CCC&quot;/&gt;&lt;wsp:rsid wsp:val=&quot;00483AD9&quot;/&gt;&lt;wsp:rsid wsp:val=&quot;004D3876&quot;/&gt;&lt;wsp:rsid wsp:val=&quot;00523126&quot;/&gt;&lt;wsp:rsid wsp:val=&quot;0056522E&quot;/&gt;&lt;wsp:rsid wsp:val=&quot;00576BEA&quot;/&gt;&lt;wsp:rsid wsp:val=&quot;00592AAD&quot;/&gt;&lt;wsp:rsid wsp:val=&quot;006018B2&quot;/&gt;&lt;wsp:rsid wsp:val=&quot;00616480&quot;/&gt;&lt;wsp:rsid wsp:val=&quot;00637F2B&quot;/&gt;&lt;wsp:rsid wsp:val=&quot;00655305&quot;/&gt;&lt;wsp:rsid wsp:val=&quot;00666068&quot;/&gt;&lt;wsp:rsid wsp:val=&quot;00681D40&quot;/&gt;&lt;wsp:rsid wsp:val=&quot;006A09FD&quot;/&gt;&lt;wsp:rsid wsp:val=&quot;006A6D49&quot;/&gt;&lt;wsp:rsid wsp:val=&quot;006E6D2B&quot;/&gt;&lt;wsp:rsid wsp:val=&quot;006F47D2&quot;/&gt;&lt;wsp:rsid wsp:val=&quot;00704218&quot;/&gt;&lt;wsp:rsid wsp:val=&quot;00766EC1&quot;/&gt;&lt;wsp:rsid wsp:val=&quot;007704F5&quot;/&gt;&lt;wsp:rsid wsp:val=&quot;007832B7&quot;/&gt;&lt;wsp:rsid wsp:val=&quot;008100B8&quot;/&gt;&lt;wsp:rsid wsp:val=&quot;00810A2F&quot;/&gt;&lt;wsp:rsid wsp:val=&quot;00841AAF&quot;/&gt;&lt;wsp:rsid wsp:val=&quot;0086669F&quot;/&gt;&lt;wsp:rsid wsp:val=&quot;00877617&quot;/&gt;&lt;wsp:rsid wsp:val=&quot;00881E8F&quot;/&gt;&lt;wsp:rsid wsp:val=&quot;008850DA&quot;/&gt;&lt;wsp:rsid wsp:val=&quot;00892DD1&quot;/&gt;&lt;wsp:rsid wsp:val=&quot;008A40FB&quot;/&gt;&lt;wsp:rsid wsp:val=&quot;008A7C95&quot;/&gt;&lt;wsp:rsid wsp:val=&quot;008E600A&quot;/&gt;&lt;wsp:rsid wsp:val=&quot;008F2D42&quot;/&gt;&lt;wsp:rsid wsp:val=&quot;009040C9&quot;/&gt;&lt;wsp:rsid wsp:val=&quot;00923498&quot;/&gt;&lt;wsp:rsid wsp:val=&quot;00941CB3&quot;/&gt;&lt;wsp:rsid wsp:val=&quot;009C230B&quot;/&gt;&lt;wsp:rsid wsp:val=&quot;009C45D1&quot;/&gt;&lt;wsp:rsid wsp:val=&quot;009D394C&quot;/&gt;&lt;wsp:rsid wsp:val=&quot;009F3F0C&quot;/&gt;&lt;wsp:rsid wsp:val=&quot;00A37EDA&quot;/&gt;&lt;wsp:rsid wsp:val=&quot;00A51975&quot;/&gt;&lt;wsp:rsid wsp:val=&quot;00A944B6&quot;/&gt;&lt;wsp:rsid wsp:val=&quot;00AC16D9&quot;/&gt;&lt;wsp:rsid wsp:val=&quot;00AD4304&quot;/&gt;&lt;wsp:rsid wsp:val=&quot;00AE29C6&quot;/&gt;&lt;wsp:rsid wsp:val=&quot;00AE568D&quot;/&gt;&lt;wsp:rsid wsp:val=&quot;00B30C84&quot;/&gt;&lt;wsp:rsid wsp:val=&quot;00B347FE&quot;/&gt;&lt;wsp:rsid wsp:val=&quot;00B4132B&quot;/&gt;&lt;wsp:rsid wsp:val=&quot;00B94D11&quot;/&gt;&lt;wsp:rsid wsp:val=&quot;00BB11B2&quot;/&gt;&lt;wsp:rsid wsp:val=&quot;00BE7465&quot;/&gt;&lt;wsp:rsid wsp:val=&quot;00BF15D3&quot;/&gt;&lt;wsp:rsid wsp:val=&quot;00C20892&quot;/&gt;&lt;wsp:rsid wsp:val=&quot;00C561FA&quot;/&gt;&lt;wsp:rsid wsp:val=&quot;00CB6120&quot;/&gt;&lt;wsp:rsid wsp:val=&quot;00CC2A76&quot;/&gt;&lt;wsp:rsid wsp:val=&quot;00CC3F23&quot;/&gt;&lt;wsp:rsid wsp:val=&quot;00CC43B1&quot;/&gt;&lt;wsp:rsid wsp:val=&quot;00D01119&quot;/&gt;&lt;wsp:rsid wsp:val=&quot;00D04CE7&quot;/&gt;&lt;wsp:rsid wsp:val=&quot;00D16B75&quot;/&gt;&lt;wsp:rsid wsp:val=&quot;00D27D57&quot;/&gt;&lt;wsp:rsid wsp:val=&quot;00D52040&quot;/&gt;&lt;wsp:rsid wsp:val=&quot;00DD5E96&quot;/&gt;&lt;wsp:rsid wsp:val=&quot;00E22EFB&quot;/&gt;&lt;wsp:rsid wsp:val=&quot;00E25042&quot;/&gt;&lt;wsp:rsid wsp:val=&quot;00E33745&quot;/&gt;&lt;wsp:rsid wsp:val=&quot;00E8361C&quot;/&gt;&lt;wsp:rsid wsp:val=&quot;00EA5845&quot;/&gt;&lt;wsp:rsid wsp:val=&quot;00EC10D5&quot;/&gt;&lt;wsp:rsid wsp:val=&quot;00ED78DF&quot;/&gt;&lt;wsp:rsid wsp:val=&quot;00EE45D8&quot;/&gt;&lt;wsp:rsid wsp:val=&quot;00F01261&quot;/&gt;&lt;wsp:rsid wsp:val=&quot;00F12A81&quot;/&gt;&lt;wsp:rsid wsp:val=&quot;00F26E0B&quot;/&gt;&lt;wsp:rsid wsp:val=&quot;00FA7A08&quot;/&gt;&lt;wsp:rsid wsp:val=&quot;00FD5C95&quot;/&gt;&lt;wsp:rsid wsp:val=&quot;00FE18BF&quot;/&gt;&lt;wsp:rsid wsp:val=&quot;00FF00F5&quot;/&gt;&lt;/wsp:rsids&gt;&lt;/w:docPr&gt;&lt;w:body&gt;&lt;w:p wsp:rsidR=&quot;00000000&quot; wsp:rsidRDefault=&quot;00BF15D3&quot;&gt;&lt;m:oMathPara&gt;&lt;m:oMath&gt;&lt;m:r&gt;&lt;w:rPr&gt;&lt;w:rFonts w:ascii=&quot;Cambria Math&quot; w:h-ansi=&quot;Cambria Math&quot;/&gt;&lt;wx:font wx:val=&quot;Cambria Math&quot;/&gt;&lt;w:i/&gt;&lt;w:sz w:val=&quot;28&quot;/&gt;&lt;w:sz-cs w:val=&quot;28&quot;/&gt;&lt;/w:rPr&gt;&lt;m:t&gt;I?a‰?1+&lt;/m:t&gt;&lt;/m:r&gt;&lt;m:nary&gt;&lt;m:naryPr&gt;&lt;m:chr m:val=&quot;a?‘&quot;/&gt;&lt;m:limLoc m:val=&quot;undOvr&quot;/&gt;&lt;m:supHide m:val=&quot;on&quot;/&gt;&lt;m:ctrlPr&gt;&lt;w:rPr&gt;&lt;w:rFonts w:ascii=&quot;Cambria Math&quot; w:h-ansi=&quot;Cambria Math&quot;/&gt;&lt;wx:font wx:val=&quot;Cambria Math&quot;/&gt;&lt;w:i/&gt;&lt;w:sz w:val=&quot;28&quot;/&gt;&lt;w:sz-cs w:val=&quot;28&quot;/&gt;&lt;/w:rPr&gt;&lt;/m:ctrlPr&gt;&lt;/m:naryPr&gt;&lt;m:sub&gt;&lt;m:m&gt;&lt;m:mPr&gt;&lt;m:mcs&gt;&lt;m:mc&gt;&lt;m:mcPr&gt;&lt;m:count m:val=&quot;1&quot;/&gt;&lt;m:mcJc m:val=&quot;center&quot;/&gt;&lt;/m:mcPr&gt;&lt;/m:mc&gt;&lt;/m:mcs&gt;&lt;m:ctrlPr&gt;&lt;w:rPr&gt;&lt;w:rFonts w:ascii=&quot;Cambria Math&quot; w:h-ansi=&quot;Cambria Math&quot;/&gt;&lt;wx:font wx:val=&quot;Cambria Math&quot;/&gt;&lt;w:i/&gt;&lt;w:sz w:val=&quot;28&quot;/&gt;&lt;w:sz-cs w:val=&quot;28&quot;/&gt;&lt;/w:rPr&gt;&lt;/m:ctrlPr&gt;&lt;/m:mPr&gt;&lt;m:mr&gt;&lt;m:e&gt;&lt;m:r&gt;&lt;w:rPr&gt;&lt;w:rFonts w:ascii=&quot;Cambria Math&quot; w:h-ansi=&quot;Cambria Math&quot;/&gt;&lt;wx:font wx:val=&quot;Cambria Math&quot;/&gt;&lt;w:i/&gt;&lt;w:sz w:val=&quot;28&quot;/&gt;&lt;w:sz-cs w:val=&quot;28&quot;/&gt;&lt;/w:rPr&gt;&lt;m:t&gt;i=?±???·????N‹&lt;/m:t&gt;&lt;/m:r&gt;&lt;/m:e&gt;&lt;/m:mr&gt;&lt;m:mr&gt;&lt;m:e&gt;&lt;m:r&gt;&lt;w:rPr&gt;&lt;w:rFonts w:ascii=&quot;Cambria Math&quot; w:h-ansi=&quot;Cambria Math&quot;/&gt;&lt;wx:font wx:val=&quot;Cambria Math&quot;/&gt;&lt;w:i/&gt;&lt;w:sz w:val=&quot;28&quot;/&gt;&lt;w:sz-cs w:val=&quot;28&quot;/&gt;&lt;/w:rPr&gt;&lt;m:t&gt;ia‰ I?&lt;/m:t&gt;&lt;/m:r&gt;&lt;/m:e&gt;&lt;/m:mr&gt;&lt;/m:m&gt;&lt;/m:sub&gt;&lt;m:sup/&gt;&lt;m:e&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g&lt;/m:t&gt;&lt;/m:r&gt;&lt;/m:e&gt;&lt;m:sub&gt;&lt;m:r&gt;&lt;w:rPr&gt;&lt;w:rFonts w:ascii=&quot;Cambria Math&quot; w:h-ansi=&quot;Cambria Math&quot;/&gt;&lt;wx:font wx:val=&quot;Cambria Math&quot;/&gt;&lt;w:i/&gt;&lt;w:sz w:val=&quot;28&quot;/&gt;&lt;w:sz-cs w:val=&quot;28&quot;/&gt;&lt;/w:rPr&gt;&lt;m:t&gt;s&lt;/m:t&gt;&lt;/m:r&gt;&lt;/m:sub&gt;&lt;/m:sSub&gt;&lt;/m:num&gt;&lt;m:den&gt;&lt;m:r&gt;&lt;w:rPr&gt;&lt;w:rFonts w:ascii=&quot;Cambria Math&quot; w:h-ansi=&quot;Cambria Math&quot;/&gt;&lt;wx:font wx:val=&quot;Cambria Math&quot;/&gt;&lt;w:i/&gt;&lt;w:sz w:val=&quot;28&quot;/&gt;&lt;w:sz-cs w:val=&quot;28&quot;/&gt;&lt;/w:rPr&gt;&lt;m:t&gt;2&lt;/m:t&gt;&lt;/m:r&gt;&lt;/m:den&gt;&lt;/m:f&gt;&lt;m:sSup&gt;&lt;m:sSupPr&gt;&lt;m:ctrlPr&gt;&lt;w:rPr&gt;&lt;w:rFonts w:ascii=&quot;Cambria Math&quot; w:h-ansi=&quot;Cambria Math&quot;/&gt;&lt;wx:font wx:val=&quot;Cambria Math&quot;/&gt;&lt;w:i/&gt;&lt;w:sz w:val=&quot;28&quot;/&gt;&lt;w:sz-cs w:val=&quot;28&quot;/&gt;&lt;/w:rPr&gt;&lt;/m:ctrlPr&gt;&lt;/m:sSupPr&gt;&lt;m:e&gt;&lt;m:d&gt;&lt;m:dPr&gt;&lt;m:ctrlPr&gt;&lt;w:rPr&gt;&lt;w:rFonts w:ascii=&quot;Cambria Math&quot; w:h-ansi=&quot;Cambria Math&quot;/&gt;&lt;wx:font wx:val=&quot;Cambria Math&quot;/&gt;&lt;w:i/&gt;&lt;w:sz w:val=&quot;28&quot;/&gt;&lt;w:sz-cs w:val=&quot;28&quot;/&gt;&lt;/w:rPr&gt;&lt;/m:ctrlPr&gt;&lt;/m:dPr&gt;&lt;m:e&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i&lt;/m:t&gt;&lt;/m:r&gt;&lt;/m:sub&gt;&lt;/m:sSub&gt;&lt;/m:num&gt;&lt;m:den&gt;&lt;m:r&gt;&lt;w:rPr&gt;&lt;w:rFonts w:ascii=&quot;Cambria Math&quot; w:h-ansi=&quot;Cambria Math&quot;/&gt;&lt;wx:font wx:val=&quot;Cambria Math&quot;/&gt;&lt;w:i/&gt;&lt;w:sz w:val=&quot;28&quot;/&gt;&lt;w:sz-cs w:val=&quot;28&quot;/&gt;&lt;/w:rPr&gt;&lt;m:t&gt;T&lt;/m:t&gt;&lt;/m:r&gt;&lt;/m:den&gt;&lt;/m:f&gt;&lt;/m:e&gt;&lt;/m:d&gt;&lt;/m:e&gt;&lt;m:sup&gt;&lt;m:r&gt;&lt;w:rPr&gt;&lt;w:rFonts w:ascii=&quot;Cambria Math&quot; w:h-ansi=&quot;Cambria Math&quot;/&gt;&lt;wx:font wx:val=&quot;Cambria Math&quot;/&gt;&lt;w:i/&gt;&lt;w:sz w:val=&quot;28&quot;/&gt;&lt;w:sz-cs w:val=&quot;28&quot;/&gt;&lt;/w:rPr&gt;&lt;m:t&gt;4&lt;/m:t&gt;&lt;/m:r&gt;&lt;/m:sup&gt;&lt;/m:sSup&gt;&lt;/m:e&gt;&lt;/m:nary&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7&lt;/m:t&gt;&lt;/m:r&gt;&lt;/m:num&gt;&lt;m:den&gt;&lt;m:r&gt;&lt;w:rPr&gt;&lt;w:rFonts w:ascii=&quot;Cambria Math&quot; w:h-ansi=&quot;Cambria Math&quot;/&gt;&lt;wx:font wx:val=&quot;Cambria Math&quot;/&gt;&lt;w:i/&gt;&lt;w:sz w:val=&quot;28&quot;/&gt;&lt;w:sz-cs w:val=&quot;28&quot;/&gt;&lt;/w:rPr&gt;&lt;m:t&gt;8&lt;/m:t&gt;&lt;/m:r&gt;&lt;/m:den&gt;&lt;/m:f&gt;&lt;m:nary&gt;&lt;m:naryPr&gt;&lt;m:chr m:val=&quot;a?‘&quot;/&gt;&lt;m:limLoc m:val=&quot;undOvr&quot;/&gt;&lt;m:supHide m:val=&quot;on&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i=N„?µN€????????N‹&lt;/m:t&gt;&lt;/m:r&gt;&lt;/m:sub&gt;&lt;m:sup/&gt;&lt;m:e&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g&lt;/m:t&gt;&lt;/m:r&gt;&lt;/m:e&gt;&lt;m:sub&gt;&lt;m:r&gt;&lt;w:rPr&gt;&lt;w:rFonts w:ascii=&quot;Cambria Math&quot; w:h-ansi=&quot;Cambria Math&quot;/&gt;&lt;wx:font wx:val=&quot;Cambria Math&quot;/&gt;&lt;w:i/&gt;&lt;w:sz w:val=&quot;28&quot;/&gt;&lt;w:sz-cs w:val=&quot;28&quot;/&gt;&lt;/w:rPr&gt;&lt;m:t&gt;s&lt;/m:t&gt;&lt;/m:r&gt;&lt;/m:sub&gt;&lt;/m:sSub&gt;&lt;/m:num&gt;&lt;m:den&gt;&lt;m:r&gt;&lt;w:rPr&gt;&lt;w:rFonts w:ascii=&quot;Cambria Math&quot; w:h-ansi=&quot;Cambria Math&quot;/&gt;&lt;wx:font wx:val=&quot;Cambria Math&quot;/&gt;&lt;w:i/&gt;&lt;w:sz w:val=&quot;28&quot;/&gt;&lt;w:sz-cs w:val=&quot;28&quot;/&gt;&lt;/w:rPr&gt;&lt;m:t&gt;2&lt;/m:t&gt;&lt;/m:r&gt;&lt;/m:den&gt;&lt;/m:f&gt;&lt;m:sSup&gt;&lt;m:sSupPr&gt;&lt;m:ctrlPr&gt;&lt;w:rPr&gt;&lt;w:rFonts w:ascii=&quot;Cambria Math&quot; w:h-ansi=&quot;Cambria Math&quot;/&gt;&lt;wx:font wx:val=&quot;Cambria Math&quot;/&gt;&lt;w:i/&gt;&lt;w:sz w:val=&quot;28&quot;/&gt;&lt;w:sz-cs w:val=&quot;28&quot;/&gt;&lt;/w:rPr&gt;&lt;/m:ctrlPr&gt;&lt;/m:sSupPr&gt;&lt;m:e&gt;&lt;m:d&gt;&lt;m:dPr&gt;&lt;m:ctrlPr&gt;&lt;w:rPr&gt;&lt;w:rFonts w:ascii=&quot;Cambria Math&quot; w:h-ansi=&quot;Cambria Math&quot;/&gt;&lt;wx:font wx:val=&quot;Cambria Math&quot;/&gt;&lt;w:i/&gt;&lt;w:sz w:val=&quot;28&quot;/&gt;&lt;w:sz-cs w:val=&quot;28&quot;/&gt;&lt;/w:rPr&gt;&lt;/m:ctrlPr&gt;&lt;/m:dPr&gt;&lt;m:e&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i&lt;/m:t&gt;&lt;/m:r&gt;&lt;/m:sub&gt;&lt;/m:sSub&gt;&lt;/m:num&gt;&lt;m:den&gt;&lt;m:r&gt;&lt;w:rPr&gt;&lt;w:rFonts w:ascii=&quot;Cambria Math&quot; w:h-ansi=&quot;Cambria Math&quot;/&gt;&lt;wx:font wx:val=&quot;Cambria Math&quot;/&gt;&lt;w:i/&gt;&lt;w:sz w:val=&quot;28&quot;/&gt;&lt;w:sz-cs w:val=&quot;28&quot;/&gt;&lt;/w:rPr&gt;&lt;m:t&gt;T&lt;/m:t&gt;&lt;/m:r&gt;&lt;/m:den&gt;&lt;/m:f&gt;&lt;/m:e&gt;&lt;/m:d&gt;&lt;/m:e&gt;&lt;m:sup&gt;&lt;m:r&gt;&lt;w:rPr&gt;&lt;w:rFonts w:ascii=&quot;Cambria Math&quot; w:h-ansi=&quot;Cambria Math&quot;/&gt;&lt;wx:font wx:val=&quot;Cambria Math&quot;/&gt;&lt;w:i/&gt;&lt;w:sz w:val=&quot;28&quot;/&gt;&lt;w:sz-cs w:val=&quot;28&quot;/&gt;&lt;/w:rPr&gt;&lt;m:t&gt;4&lt;/m:t&gt;&lt;/m:r&gt;&lt;/m:sup&gt;&lt;/m:sSup&gt;&lt;/m:e&gt;&lt;/m:nary&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9" o:title="" chromakey="white"/>
          </v:shape>
        </w:pict>
      </w:r>
      <w:r w:rsidR="00365B79" w:rsidRPr="00732358">
        <w:rPr>
          <w:rFonts w:ascii="Times New Roman" w:hAnsi="Times New Roman" w:cs="Times New Roman"/>
          <w:sz w:val="24"/>
          <w:szCs w:val="24"/>
        </w:rPr>
        <w:t xml:space="preserve">           </w:t>
      </w:r>
      <w:r w:rsidR="00BB7C21" w:rsidRPr="00732358">
        <w:rPr>
          <w:rFonts w:ascii="Times New Roman" w:hAnsi="Times New Roman" w:cs="Times New Roman"/>
          <w:sz w:val="24"/>
          <w:szCs w:val="24"/>
        </w:rPr>
        <w:t xml:space="preserve">         </w:t>
      </w:r>
      <w:r w:rsidR="00365B79" w:rsidRPr="00732358">
        <w:rPr>
          <w:rFonts w:ascii="Times New Roman" w:hAnsi="Times New Roman" w:cs="Times New Roman"/>
          <w:b/>
          <w:sz w:val="24"/>
          <w:szCs w:val="24"/>
        </w:rPr>
        <w:t>(4)</w:t>
      </w:r>
    </w:p>
    <w:p w:rsidR="00DE74FF" w:rsidRPr="00732358" w:rsidRDefault="007077BB" w:rsidP="00DE74FF">
      <w:pPr>
        <w:rPr>
          <w:rFonts w:ascii="Times New Roman" w:hAnsi="Times New Roman" w:cs="Times New Roman"/>
          <w:sz w:val="24"/>
          <w:szCs w:val="24"/>
        </w:rPr>
      </w:pPr>
      <w:r w:rsidRPr="00732358">
        <w:rPr>
          <w:rFonts w:ascii="Times New Roman" w:hAnsi="Times New Roman" w:cs="Times New Roman"/>
          <w:sz w:val="24"/>
          <w:szCs w:val="24"/>
        </w:rPr>
        <w:t>Температура закалки приблизительно равна 1 МэВ.</w:t>
      </w:r>
      <w:r w:rsidR="00365B79" w:rsidRPr="00732358">
        <w:rPr>
          <w:rFonts w:ascii="Times New Roman" w:hAnsi="Times New Roman" w:cs="Times New Roman"/>
          <w:sz w:val="24"/>
          <w:szCs w:val="24"/>
        </w:rPr>
        <w:t xml:space="preserve"> </w:t>
      </w:r>
    </w:p>
    <w:p w:rsidR="002146DF" w:rsidRPr="00732358" w:rsidRDefault="002146DF" w:rsidP="002146DF">
      <w:pPr>
        <w:widowControl w:val="0"/>
        <w:autoSpaceDE w:val="0"/>
        <w:autoSpaceDN w:val="0"/>
        <w:adjustRightInd w:val="0"/>
        <w:rPr>
          <w:rFonts w:ascii="Times New Roman" w:hAnsi="Times New Roman" w:cs="Times New Roman"/>
          <w:iCs/>
          <w:sz w:val="24"/>
          <w:szCs w:val="24"/>
        </w:rPr>
      </w:pPr>
      <w:r w:rsidRPr="00732358">
        <w:rPr>
          <w:rFonts w:ascii="Times New Roman" w:hAnsi="Times New Roman" w:cs="Times New Roman"/>
          <w:sz w:val="24"/>
          <w:szCs w:val="24"/>
        </w:rPr>
        <w:t xml:space="preserve">Из первоначального условия поставленной задачи </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n</w:t>
      </w:r>
      <w:proofErr w:type="spellEnd"/>
      <w:r w:rsidRPr="00732358">
        <w:rPr>
          <w:rFonts w:ascii="Times New Roman" w:hAnsi="Times New Roman" w:cs="Times New Roman"/>
          <w:i/>
          <w:iCs/>
          <w:sz w:val="24"/>
          <w:szCs w:val="24"/>
          <w:vertAlign w:val="subscript"/>
        </w:rPr>
        <w:t xml:space="preserve"> </w:t>
      </w:r>
      <w:r w:rsidRPr="00732358">
        <w:rPr>
          <w:rFonts w:ascii="Times New Roman" w:hAnsi="Times New Roman" w:cs="Times New Roman"/>
          <w:i/>
          <w:iCs/>
          <w:sz w:val="24"/>
          <w:szCs w:val="24"/>
        </w:rPr>
        <w:t xml:space="preserve">&lt; </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p</w:t>
      </w:r>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e</w:t>
      </w:r>
      <w:proofErr w:type="spellEnd"/>
      <w:r w:rsidRPr="00732358">
        <w:rPr>
          <w:rFonts w:ascii="Times New Roman" w:hAnsi="Times New Roman" w:cs="Times New Roman"/>
          <w:i/>
          <w:iCs/>
          <w:sz w:val="24"/>
          <w:szCs w:val="24"/>
        </w:rPr>
        <w:t xml:space="preserve"> </w:t>
      </w:r>
      <w:r w:rsidRPr="00732358">
        <w:rPr>
          <w:rFonts w:ascii="Times New Roman" w:hAnsi="Times New Roman" w:cs="Times New Roman"/>
          <w:iCs/>
          <w:sz w:val="24"/>
          <w:szCs w:val="24"/>
        </w:rPr>
        <w:t>найдем следующие соотношения:</w:t>
      </w:r>
    </w:p>
    <w:p w:rsidR="002146DF" w:rsidRPr="00732358" w:rsidRDefault="002146DF" w:rsidP="002146DF">
      <w:pPr>
        <w:spacing w:line="360" w:lineRule="auto"/>
        <w:rPr>
          <w:rFonts w:ascii="Times New Roman" w:hAnsi="Times New Roman" w:cs="Times New Roman"/>
          <w:sz w:val="24"/>
          <w:szCs w:val="24"/>
        </w:rPr>
      </w:pPr>
      <w:proofErr w:type="gramStart"/>
      <w:r w:rsidRPr="00732358">
        <w:rPr>
          <w:rFonts w:ascii="Times New Roman" w:hAnsi="Times New Roman" w:cs="Times New Roman"/>
          <w:i/>
          <w:iCs/>
          <w:sz w:val="24"/>
          <w:szCs w:val="24"/>
          <w:lang w:val="en-US"/>
        </w:rPr>
        <w:t>m</w:t>
      </w:r>
      <w:r w:rsidRPr="00732358">
        <w:rPr>
          <w:rFonts w:ascii="Times New Roman" w:hAnsi="Times New Roman" w:cs="Times New Roman"/>
          <w:i/>
          <w:iCs/>
          <w:sz w:val="24"/>
          <w:szCs w:val="24"/>
          <w:vertAlign w:val="subscript"/>
          <w:lang w:val="en-US"/>
        </w:rPr>
        <w:t>e</w:t>
      </w:r>
      <w:proofErr w:type="gramEnd"/>
      <w:r w:rsidRPr="00732358">
        <w:rPr>
          <w:rFonts w:ascii="Times New Roman" w:hAnsi="Times New Roman" w:cs="Times New Roman"/>
          <w:i/>
          <w:iCs/>
          <w:sz w:val="24"/>
          <w:szCs w:val="24"/>
          <w:lang w:val="en-US"/>
        </w:rPr>
        <w:t xml:space="preserve"> &lt; m</w:t>
      </w:r>
      <w:r w:rsidRPr="00732358">
        <w:rPr>
          <w:rFonts w:ascii="Times New Roman" w:hAnsi="Times New Roman" w:cs="Times New Roman"/>
          <w:i/>
          <w:iCs/>
          <w:sz w:val="24"/>
          <w:szCs w:val="24"/>
          <w:vertAlign w:val="subscript"/>
          <w:lang w:val="en-US"/>
        </w:rPr>
        <w:t>p</w:t>
      </w:r>
      <w:r w:rsidRPr="00732358">
        <w:rPr>
          <w:rFonts w:ascii="Times New Roman" w:hAnsi="Times New Roman" w:cs="Times New Roman"/>
          <w:i/>
          <w:iCs/>
          <w:sz w:val="24"/>
          <w:szCs w:val="24"/>
          <w:lang w:val="en-US"/>
        </w:rPr>
        <w:t>-</w:t>
      </w:r>
      <w:r w:rsidRPr="00732358">
        <w:rPr>
          <w:rFonts w:ascii="Times New Roman" w:hAnsi="Times New Roman" w:cs="Times New Roman"/>
          <w:i/>
          <w:iCs/>
          <w:sz w:val="24"/>
          <w:szCs w:val="24"/>
          <w:vertAlign w:val="subscript"/>
          <w:lang w:val="en-US"/>
        </w:rPr>
        <w:t xml:space="preserve"> </w:t>
      </w:r>
      <w:proofErr w:type="spellStart"/>
      <w:r w:rsidRPr="00732358">
        <w:rPr>
          <w:rFonts w:ascii="Times New Roman" w:hAnsi="Times New Roman" w:cs="Times New Roman"/>
          <w:i/>
          <w:iCs/>
          <w:sz w:val="24"/>
          <w:szCs w:val="24"/>
          <w:lang w:val="en-US"/>
        </w:rPr>
        <w:t>m</w:t>
      </w:r>
      <w:r w:rsidRPr="00732358">
        <w:rPr>
          <w:rFonts w:ascii="Times New Roman" w:hAnsi="Times New Roman" w:cs="Times New Roman"/>
          <w:i/>
          <w:iCs/>
          <w:sz w:val="24"/>
          <w:szCs w:val="24"/>
          <w:vertAlign w:val="subscript"/>
          <w:lang w:val="en-US"/>
        </w:rPr>
        <w:t>n</w:t>
      </w:r>
      <w:proofErr w:type="spellEnd"/>
      <w:r w:rsidRPr="00732358">
        <w:rPr>
          <w:rFonts w:ascii="Times New Roman" w:hAnsi="Times New Roman" w:cs="Times New Roman"/>
          <w:i/>
          <w:iCs/>
          <w:sz w:val="24"/>
          <w:szCs w:val="24"/>
          <w:vertAlign w:val="subscript"/>
          <w:lang w:val="en-US"/>
        </w:rPr>
        <w:t xml:space="preserve"> </w:t>
      </w:r>
      <w:r w:rsidRPr="00732358">
        <w:rPr>
          <w:rFonts w:ascii="Times New Roman" w:hAnsi="Times New Roman" w:cs="Times New Roman"/>
          <w:i/>
          <w:iCs/>
          <w:sz w:val="24"/>
          <w:szCs w:val="24"/>
          <w:lang w:val="en-US"/>
        </w:rPr>
        <w:t xml:space="preserve">= </w:t>
      </w:r>
      <m:oMath>
        <m:r>
          <w:rPr>
            <w:rFonts w:ascii="Times New Roman" w:hAnsi="Times New Roman" w:cs="Times New Roman"/>
            <w:sz w:val="24"/>
            <w:szCs w:val="24"/>
            <w:lang w:val="en-US"/>
          </w:rPr>
          <m:t>∆</m:t>
        </m:r>
        <m:r>
          <w:rPr>
            <w:rFonts w:ascii="Cambria Math" w:hAnsi="Cambria Math" w:cs="Times New Roman"/>
            <w:sz w:val="24"/>
            <w:szCs w:val="24"/>
          </w:rPr>
          <m:t>m</m:t>
        </m:r>
      </m:oMath>
      <w:r w:rsidRPr="00732358">
        <w:rPr>
          <w:rFonts w:ascii="Times New Roman" w:hAnsi="Times New Roman" w:cs="Times New Roman"/>
          <w:i/>
          <w:sz w:val="24"/>
          <w:szCs w:val="24"/>
          <w:lang w:val="en-US"/>
        </w:rPr>
        <w:t xml:space="preserve"> </w:t>
      </w:r>
      <w:r w:rsidRPr="00732358">
        <w:rPr>
          <w:rFonts w:ascii="Times New Roman" w:hAnsi="Times New Roman" w:cs="Times New Roman"/>
          <w:sz w:val="24"/>
          <w:szCs w:val="24"/>
        </w:rPr>
        <w:t>или</w:t>
      </w:r>
      <w:r w:rsidRPr="00732358">
        <w:rPr>
          <w:rFonts w:ascii="Times New Roman" w:hAnsi="Times New Roman" w:cs="Times New Roman"/>
          <w:sz w:val="24"/>
          <w:szCs w:val="24"/>
          <w:lang w:val="en-US"/>
        </w:rPr>
        <w:t xml:space="preserve"> </w:t>
      </w:r>
      <m:oMath>
        <m:r>
          <w:rPr>
            <w:rFonts w:ascii="Times New Roman" w:hAnsi="Times New Roman" w:cs="Times New Roman"/>
            <w:sz w:val="24"/>
            <w:szCs w:val="24"/>
            <w:lang w:val="en-US"/>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sSub>
          <m:sSubPr>
            <m:ctrlPr>
              <w:rPr>
                <w:rFonts w:ascii="Cambria Math" w:hAnsi="Times New Roman" w:cs="Times New Roman"/>
                <w:i/>
                <w:sz w:val="24"/>
                <w:szCs w:val="24"/>
              </w:rPr>
            </m:ctrlPr>
          </m:sSubPr>
          <m:e>
            <m:r>
              <w:rPr>
                <w:rFonts w:ascii="Cambria Math" w:hAnsi="Times New Roman" w:cs="Times New Roman"/>
                <w:sz w:val="24"/>
                <w:szCs w:val="24"/>
                <w:lang w:val="en-US"/>
              </w:rPr>
              <m:t>&lt;</m:t>
            </m:r>
            <m:r>
              <w:rPr>
                <w:rFonts w:ascii="Cambria Math" w:hAnsi="Cambria Math" w:cs="Times New Roman"/>
                <w:sz w:val="24"/>
                <w:szCs w:val="24"/>
                <w:lang w:val="en-US"/>
              </w:rPr>
              <m:t>m</m:t>
            </m:r>
          </m:e>
          <m:sub>
            <m:r>
              <w:rPr>
                <w:rFonts w:ascii="Cambria Math" w:hAnsi="Cambria Math" w:cs="Times New Roman"/>
                <w:sz w:val="24"/>
                <w:szCs w:val="24"/>
              </w:rPr>
              <m:t>n</m:t>
            </m:r>
          </m:sub>
        </m:sSub>
        <m:r>
          <w:rPr>
            <w:rFonts w:ascii="Times New Roman" w:hAnsi="Times New Roman" w:cs="Times New Roman"/>
            <w:sz w:val="24"/>
            <w:szCs w:val="24"/>
            <w:lang w:val="en-US"/>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p</m:t>
            </m:r>
          </m:sub>
        </m:sSub>
        <m:r>
          <w:rPr>
            <w:rFonts w:ascii="Cambria Math" w:hAnsi="Times New Roman" w:cs="Times New Roman"/>
            <w:sz w:val="24"/>
            <w:szCs w:val="24"/>
            <w:lang w:val="en-US"/>
          </w:rPr>
          <m:t>&lt;0</m:t>
        </m:r>
      </m:oMath>
      <w:r w:rsidRPr="00732358">
        <w:rPr>
          <w:rFonts w:ascii="Times New Roman" w:hAnsi="Times New Roman" w:cs="Times New Roman"/>
          <w:sz w:val="24"/>
          <w:szCs w:val="24"/>
          <w:lang w:val="en-US"/>
        </w:rPr>
        <w:t xml:space="preserve">. </w:t>
      </w:r>
      <w:r w:rsidRPr="00732358">
        <w:rPr>
          <w:rFonts w:ascii="Times New Roman" w:hAnsi="Times New Roman" w:cs="Times New Roman"/>
          <w:sz w:val="24"/>
          <w:szCs w:val="24"/>
        </w:rPr>
        <w:t xml:space="preserve">Подставляя эти значения в формулу (2), получим ограничения на значения отношений концентраций нейтронов и протонов: </w:t>
      </w:r>
      <m:oMath>
        <m:f>
          <m:fPr>
            <m:ctrlPr>
              <w:rPr>
                <w:rFonts w:ascii="Cambria Math" w:hAnsi="Times New Roman" w:cs="Times New Roman"/>
                <w:i/>
                <w:sz w:val="24"/>
                <w:szCs w:val="24"/>
              </w:rPr>
            </m:ctrlPr>
          </m:fPr>
          <m:num>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num>
          <m:den>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m</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c</m:t>
                    </m:r>
                  </m:e>
                  <m:sup>
                    <m:r>
                      <w:rPr>
                        <w:rFonts w:ascii="Cambria Math" w:hAnsi="Times New Roman" w:cs="Times New Roman"/>
                        <w:sz w:val="24"/>
                        <w:szCs w:val="24"/>
                      </w:rPr>
                      <m:t>2</m:t>
                    </m:r>
                  </m:sup>
                </m:sSup>
              </m:num>
              <m:den>
                <m:r>
                  <w:rPr>
                    <w:rFonts w:ascii="Cambria Math" w:hAnsi="Cambria Math" w:cs="Times New Roman"/>
                    <w:sz w:val="24"/>
                    <w:szCs w:val="24"/>
                  </w:rPr>
                  <m:t>T</m:t>
                </m:r>
              </m:den>
            </m:f>
          </m:sup>
        </m:sSup>
      </m:oMath>
      <w:r w:rsidRPr="00732358">
        <w:rPr>
          <w:rFonts w:ascii="Times New Roman" w:hAnsi="Times New Roman" w:cs="Times New Roman"/>
          <w:sz w:val="24"/>
          <w:szCs w:val="24"/>
        </w:rPr>
        <w:t>,</w:t>
      </w:r>
    </w:p>
    <w:p w:rsidR="00BB7C21" w:rsidRPr="00732358" w:rsidRDefault="000A6797" w:rsidP="00732358">
      <w:pPr>
        <w:spacing w:line="360" w:lineRule="auto"/>
        <w:jc w:val="center"/>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Times New Roman" w:cs="Times New Roman"/>
                <w:sz w:val="24"/>
                <w:szCs w:val="24"/>
              </w:rPr>
              <m:t>0</m:t>
            </m:r>
          </m:sup>
        </m:sSup>
        <m:r>
          <w:rPr>
            <w:rFonts w:ascii="Cambria Math" w:hAnsi="Times New Roman" w:cs="Times New Roman"/>
            <w:sz w:val="24"/>
            <w:szCs w:val="24"/>
          </w:rPr>
          <m:t>&lt;</m:t>
        </m:r>
        <m:f>
          <m:fPr>
            <m:ctrlPr>
              <w:rPr>
                <w:rFonts w:ascii="Cambria Math" w:hAnsi="Times New Roman" w:cs="Times New Roman"/>
                <w:i/>
                <w:sz w:val="24"/>
                <w:szCs w:val="24"/>
              </w:rPr>
            </m:ctrlPr>
          </m:fPr>
          <m:num>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num>
          <m:den>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den>
        </m:f>
        <m:r>
          <w:rPr>
            <w:rFonts w:ascii="Cambria Math" w:hAnsi="Times New Roman" w:cs="Times New Roman"/>
            <w:sz w:val="24"/>
            <w:szCs w:val="24"/>
          </w:rPr>
          <m:t>&lt;</m:t>
        </m:r>
        <m:sSup>
          <m:sSupPr>
            <m:ctrlPr>
              <w:rPr>
                <w:rFonts w:ascii="Cambria Math" w:hAnsi="Times New Roman" w:cs="Times New Roman"/>
                <w:i/>
                <w:sz w:val="24"/>
                <w:szCs w:val="24"/>
              </w:rPr>
            </m:ctrlPr>
          </m:sSupPr>
          <m:e>
            <m:r>
              <w:rPr>
                <w:rFonts w:ascii="Cambria Math" w:hAnsi="Times New Roman" w:cs="Times New Roman"/>
                <w:sz w:val="24"/>
                <w:szCs w:val="24"/>
              </w:rPr>
              <m:t>e</m:t>
            </m:r>
          </m:e>
          <m:sup>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num>
              <m:den>
                <m:r>
                  <w:rPr>
                    <w:rFonts w:ascii="Cambria Math" w:hAnsi="Cambria Math" w:cs="Times New Roman"/>
                    <w:sz w:val="24"/>
                    <w:szCs w:val="24"/>
                  </w:rPr>
                  <m:t>T</m:t>
                </m:r>
              </m:den>
            </m:f>
          </m:sup>
        </m:sSup>
        <m:r>
          <w:rPr>
            <w:rFonts w:ascii="Cambria Math" w:hAnsi="Times New Roman" w:cs="Times New Roman"/>
            <w:sz w:val="24"/>
            <w:szCs w:val="24"/>
          </w:rPr>
          <m:t xml:space="preserve"> </m:t>
        </m:r>
        <m:r>
          <w:rPr>
            <w:rFonts w:ascii="Times New Roman" w:hAnsi="Times New Roman" w:cs="Times New Roman"/>
            <w:sz w:val="24"/>
            <w:szCs w:val="24"/>
          </w:rPr>
          <m:t>или</m:t>
        </m:r>
        <m:r>
          <w:rPr>
            <w:rFonts w:ascii="Cambria Math" w:hAnsi="Times New Roman" w:cs="Times New Roman"/>
            <w:sz w:val="24"/>
            <w:szCs w:val="24"/>
          </w:rPr>
          <m:t xml:space="preserve"> 1&lt;</m:t>
        </m:r>
        <m:f>
          <m:fPr>
            <m:ctrlPr>
              <w:rPr>
                <w:rFonts w:ascii="Cambria Math" w:hAnsi="Times New Roman" w:cs="Times New Roman"/>
                <w:i/>
                <w:sz w:val="24"/>
                <w:szCs w:val="24"/>
              </w:rPr>
            </m:ctrlPr>
          </m:fPr>
          <m:num>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num>
          <m:den>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den>
        </m:f>
        <m:r>
          <w:rPr>
            <w:rFonts w:ascii="Cambria Math" w:hAnsi="Times New Roman" w:cs="Times New Roman"/>
            <w:sz w:val="24"/>
            <w:szCs w:val="24"/>
          </w:rPr>
          <m:t>&lt;1.6669</m:t>
        </m:r>
      </m:oMath>
      <w:r w:rsidR="00201450" w:rsidRPr="00732358">
        <w:rPr>
          <w:rFonts w:ascii="Times New Roman" w:hAnsi="Times New Roman" w:cs="Times New Roman"/>
          <w:i/>
          <w:sz w:val="24"/>
          <w:szCs w:val="24"/>
        </w:rPr>
        <w:t xml:space="preserve"> </w:t>
      </w:r>
      <w:r w:rsidR="00BB7C21" w:rsidRPr="00732358">
        <w:rPr>
          <w:rFonts w:ascii="Times New Roman" w:hAnsi="Times New Roman" w:cs="Times New Roman"/>
          <w:i/>
          <w:sz w:val="24"/>
          <w:szCs w:val="24"/>
        </w:rPr>
        <w:t xml:space="preserve"> </w:t>
      </w:r>
      <w:r w:rsidR="00BB7C21" w:rsidRPr="00732358">
        <w:rPr>
          <w:rFonts w:ascii="Times New Roman" w:hAnsi="Times New Roman" w:cs="Times New Roman"/>
          <w:sz w:val="24"/>
          <w:szCs w:val="24"/>
        </w:rPr>
        <w:t xml:space="preserve">                                           </w:t>
      </w:r>
      <w:r w:rsidR="00BB7C21" w:rsidRPr="00732358">
        <w:rPr>
          <w:rFonts w:ascii="Times New Roman" w:hAnsi="Times New Roman" w:cs="Times New Roman"/>
          <w:b/>
          <w:sz w:val="24"/>
          <w:szCs w:val="24"/>
        </w:rPr>
        <w:t>(5)</w:t>
      </w:r>
    </w:p>
    <w:p w:rsidR="00201450" w:rsidRPr="00732358" w:rsidRDefault="00201450" w:rsidP="002146DF">
      <w:pPr>
        <w:spacing w:line="360" w:lineRule="auto"/>
        <w:rPr>
          <w:rFonts w:ascii="Times New Roman" w:hAnsi="Times New Roman" w:cs="Times New Roman"/>
          <w:sz w:val="24"/>
          <w:szCs w:val="24"/>
        </w:rPr>
      </w:pPr>
      <w:r w:rsidRPr="00732358">
        <w:rPr>
          <w:rFonts w:ascii="Times New Roman" w:hAnsi="Times New Roman" w:cs="Times New Roman"/>
          <w:sz w:val="24"/>
          <w:szCs w:val="24"/>
        </w:rPr>
        <w:t xml:space="preserve">Можно сделать вывод, что нейтронов будет больше, чем протонов. </w:t>
      </w:r>
    </w:p>
    <w:p w:rsidR="00732358" w:rsidRPr="00732358" w:rsidRDefault="00732358" w:rsidP="002146DF">
      <w:pPr>
        <w:spacing w:line="360" w:lineRule="auto"/>
        <w:rPr>
          <w:rFonts w:ascii="Times New Roman" w:hAnsi="Times New Roman" w:cs="Times New Roman"/>
          <w:sz w:val="24"/>
          <w:szCs w:val="24"/>
        </w:rPr>
      </w:pPr>
    </w:p>
    <w:p w:rsidR="00732358" w:rsidRPr="00732358" w:rsidRDefault="00732358" w:rsidP="002146DF">
      <w:pPr>
        <w:spacing w:line="360" w:lineRule="auto"/>
        <w:rPr>
          <w:rFonts w:ascii="Times New Roman" w:hAnsi="Times New Roman" w:cs="Times New Roman"/>
          <w:sz w:val="24"/>
          <w:szCs w:val="24"/>
        </w:rPr>
      </w:pPr>
    </w:p>
    <w:p w:rsidR="00732358" w:rsidRPr="00732358" w:rsidRDefault="00732358" w:rsidP="002146DF">
      <w:pPr>
        <w:spacing w:line="360" w:lineRule="auto"/>
        <w:rPr>
          <w:rFonts w:ascii="Times New Roman" w:hAnsi="Times New Roman" w:cs="Times New Roman"/>
          <w:sz w:val="24"/>
          <w:szCs w:val="24"/>
        </w:rPr>
      </w:pPr>
    </w:p>
    <w:p w:rsidR="00732358" w:rsidRPr="00732358" w:rsidRDefault="00732358" w:rsidP="002146DF">
      <w:pPr>
        <w:spacing w:line="360" w:lineRule="auto"/>
        <w:rPr>
          <w:rFonts w:ascii="Times New Roman" w:hAnsi="Times New Roman" w:cs="Times New Roman"/>
          <w:sz w:val="24"/>
          <w:szCs w:val="24"/>
        </w:rPr>
      </w:pPr>
    </w:p>
    <w:p w:rsidR="006D1F07" w:rsidRPr="00732358" w:rsidRDefault="006D1F07" w:rsidP="002146DF">
      <w:pPr>
        <w:spacing w:line="360" w:lineRule="auto"/>
        <w:rPr>
          <w:rFonts w:ascii="Times New Roman" w:hAnsi="Times New Roman" w:cs="Times New Roman"/>
          <w:sz w:val="24"/>
          <w:szCs w:val="24"/>
        </w:rPr>
      </w:pPr>
      <w:r w:rsidRPr="00732358">
        <w:rPr>
          <w:rFonts w:ascii="Times New Roman" w:hAnsi="Times New Roman" w:cs="Times New Roman"/>
          <w:sz w:val="24"/>
          <w:szCs w:val="24"/>
        </w:rPr>
        <w:lastRenderedPageBreak/>
        <w:t xml:space="preserve">На следующей стадии процесса при </w:t>
      </w:r>
      <w:proofErr w:type="spellStart"/>
      <w:r w:rsidRPr="00732358">
        <w:rPr>
          <w:rFonts w:ascii="Times New Roman" w:hAnsi="Times New Roman" w:cs="Times New Roman"/>
          <w:sz w:val="24"/>
          <w:szCs w:val="24"/>
        </w:rPr>
        <w:t>t</w:t>
      </w:r>
      <w:proofErr w:type="spellEnd"/>
      <w:r w:rsidRPr="00732358">
        <w:rPr>
          <w:rFonts w:ascii="Times New Roman" w:hAnsi="Times New Roman" w:cs="Times New Roman"/>
          <w:sz w:val="24"/>
          <w:szCs w:val="24"/>
        </w:rPr>
        <w:t xml:space="preserve"> = 100 </w:t>
      </w:r>
      <w:proofErr w:type="gramStart"/>
      <w:r w:rsidRPr="00732358">
        <w:rPr>
          <w:rFonts w:ascii="Times New Roman" w:hAnsi="Times New Roman" w:cs="Times New Roman"/>
          <w:sz w:val="24"/>
          <w:szCs w:val="24"/>
        </w:rPr>
        <w:t>сек</w:t>
      </w:r>
      <w:proofErr w:type="gramEnd"/>
      <w:r w:rsidRPr="00732358">
        <w:rPr>
          <w:rFonts w:ascii="Times New Roman" w:hAnsi="Times New Roman" w:cs="Times New Roman"/>
          <w:sz w:val="24"/>
          <w:szCs w:val="24"/>
        </w:rPr>
        <w:t xml:space="preserve"> происходит соединение нейтрона в и протона в </w:t>
      </w:r>
      <w:proofErr w:type="spellStart"/>
      <w:r w:rsidRPr="00732358">
        <w:rPr>
          <w:rFonts w:ascii="Times New Roman" w:hAnsi="Times New Roman" w:cs="Times New Roman"/>
          <w:sz w:val="24"/>
          <w:szCs w:val="24"/>
        </w:rPr>
        <w:t>дейтон</w:t>
      </w:r>
      <w:proofErr w:type="spellEnd"/>
      <w:r w:rsidRPr="00732358">
        <w:rPr>
          <w:rFonts w:ascii="Times New Roman" w:hAnsi="Times New Roman" w:cs="Times New Roman"/>
          <w:sz w:val="24"/>
          <w:szCs w:val="24"/>
        </w:rPr>
        <w:t>:</w:t>
      </w:r>
    </w:p>
    <w:p w:rsidR="006D1F07" w:rsidRPr="00732358" w:rsidRDefault="006D1F07" w:rsidP="00BB7C21">
      <w:pPr>
        <w:spacing w:line="360" w:lineRule="auto"/>
        <w:ind w:left="2552"/>
        <w:jc w:val="center"/>
        <w:rPr>
          <w:rFonts w:ascii="Times New Roman" w:hAnsi="Times New Roman" w:cs="Times New Roman"/>
          <w:b/>
          <w:sz w:val="24"/>
          <w:szCs w:val="24"/>
        </w:rPr>
      </w:pPr>
      <w:r w:rsidRPr="00732358">
        <w:rPr>
          <w:rFonts w:ascii="Times New Roman" w:hAnsi="Times New Roman" w:cs="Times New Roman"/>
          <w:noProof/>
          <w:sz w:val="24"/>
          <w:szCs w:val="24"/>
        </w:rPr>
        <w:drawing>
          <wp:inline distT="0" distB="0" distL="0" distR="0">
            <wp:extent cx="1047750" cy="232834"/>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056067" cy="234682"/>
                    </a:xfrm>
                    <a:prstGeom prst="rect">
                      <a:avLst/>
                    </a:prstGeom>
                    <a:noFill/>
                    <a:ln w="9525">
                      <a:noFill/>
                      <a:miter lim="800000"/>
                      <a:headEnd/>
                      <a:tailEnd/>
                    </a:ln>
                  </pic:spPr>
                </pic:pic>
              </a:graphicData>
            </a:graphic>
          </wp:inline>
        </w:drawing>
      </w:r>
      <w:r w:rsidR="00BB7C21" w:rsidRPr="00732358">
        <w:rPr>
          <w:rFonts w:ascii="Times New Roman" w:hAnsi="Times New Roman" w:cs="Times New Roman"/>
          <w:sz w:val="24"/>
          <w:szCs w:val="24"/>
        </w:rPr>
        <w:t xml:space="preserve">                                         </w:t>
      </w:r>
      <w:r w:rsidR="00BB7C21" w:rsidRPr="00732358">
        <w:rPr>
          <w:rFonts w:ascii="Times New Roman" w:hAnsi="Times New Roman" w:cs="Times New Roman"/>
          <w:b/>
          <w:sz w:val="24"/>
          <w:szCs w:val="24"/>
        </w:rPr>
        <w:t>(6)</w:t>
      </w:r>
    </w:p>
    <w:p w:rsidR="00732358" w:rsidRPr="00732358" w:rsidRDefault="00732358" w:rsidP="00732358">
      <w:pPr>
        <w:pStyle w:val="DefaultStyle"/>
        <w:spacing w:line="360" w:lineRule="auto"/>
        <w:rPr>
          <w:rFonts w:ascii="Times New Roman" w:hAnsi="Times New Roman" w:cs="Times New Roman"/>
          <w:sz w:val="24"/>
          <w:szCs w:val="24"/>
        </w:rPr>
      </w:pPr>
      <w:r w:rsidRPr="00732358">
        <w:rPr>
          <w:rFonts w:ascii="Times New Roman" w:hAnsi="Times New Roman" w:cs="Times New Roman"/>
          <w:sz w:val="24"/>
          <w:szCs w:val="24"/>
        </w:rPr>
        <w:t>Образование дейтерия будет проходить только при достаточно низких температурах, так как если температура будет выше определённого предела, то образование дейтерия станет энергетически невыгодным. Образование дейтерия начинается тогда, когда равновесная концентрация дейтерия сравнивается с концентрациями протонов и нейтронов. Тогда уравнение Саха запишется в таком виде</w:t>
      </w:r>
      <w:r w:rsidR="00AE7ECF">
        <w:rPr>
          <w:rFonts w:ascii="Times New Roman" w:hAnsi="Times New Roman" w:cs="Times New Roman"/>
          <w:sz w:val="24"/>
          <w:szCs w:val="24"/>
        </w:rPr>
        <w:t xml:space="preserve"> </w:t>
      </w:r>
      <w:r w:rsidR="00AE7ECF">
        <w:rPr>
          <w:rFonts w:ascii="Times New Roman" w:hAnsi="Times New Roman" w:cs="Times New Roman"/>
          <w:sz w:val="24"/>
          <w:szCs w:val="24"/>
          <w:lang w:val="en-US"/>
        </w:rPr>
        <w:t>[6]</w:t>
      </w:r>
      <w:r w:rsidRPr="00732358">
        <w:rPr>
          <w:rFonts w:ascii="Times New Roman" w:hAnsi="Times New Roman" w:cs="Times New Roman"/>
          <w:sz w:val="24"/>
          <w:szCs w:val="24"/>
        </w:rPr>
        <w:t>:</w:t>
      </w:r>
    </w:p>
    <w:p w:rsidR="00732358" w:rsidRPr="00732358" w:rsidRDefault="00732358" w:rsidP="00732358">
      <w:pPr>
        <w:pStyle w:val="DefaultStyle"/>
        <w:spacing w:line="360" w:lineRule="auto"/>
        <w:jc w:val="center"/>
        <w:rPr>
          <w:rFonts w:ascii="Times New Roman" w:hAnsi="Times New Roman" w:cs="Times New Roman"/>
          <w:sz w:val="24"/>
          <w:szCs w:val="24"/>
        </w:rPr>
      </w:pPr>
      <w:r w:rsidRPr="00732358">
        <w:rPr>
          <w:rFonts w:ascii="Times New Roman" w:hAnsi="Times New Roman" w:cs="Times New Roman"/>
          <w:noProof/>
          <w:sz w:val="24"/>
          <w:szCs w:val="24"/>
        </w:rPr>
        <w:drawing>
          <wp:inline distT="0" distB="0" distL="0" distR="0">
            <wp:extent cx="3021496" cy="542925"/>
            <wp:effectExtent l="19050" t="0" r="7454"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27246" t="71198" r="37057" b="19514"/>
                    <a:stretch>
                      <a:fillRect/>
                    </a:stretch>
                  </pic:blipFill>
                  <pic:spPr bwMode="auto">
                    <a:xfrm>
                      <a:off x="0" y="0"/>
                      <a:ext cx="3021496" cy="542925"/>
                    </a:xfrm>
                    <a:prstGeom prst="rect">
                      <a:avLst/>
                    </a:prstGeom>
                    <a:noFill/>
                    <a:ln w="9525">
                      <a:noFill/>
                      <a:miter lim="800000"/>
                      <a:headEnd/>
                      <a:tailEnd/>
                    </a:ln>
                  </pic:spPr>
                </pic:pic>
              </a:graphicData>
            </a:graphic>
          </wp:inline>
        </w:drawing>
      </w:r>
    </w:p>
    <w:p w:rsidR="00732358" w:rsidRPr="00732358" w:rsidRDefault="00732358" w:rsidP="00732358">
      <w:pPr>
        <w:pStyle w:val="DefaultStyle"/>
        <w:spacing w:line="360" w:lineRule="auto"/>
        <w:rPr>
          <w:rFonts w:ascii="Times New Roman" w:hAnsi="Times New Roman" w:cs="Times New Roman"/>
          <w:sz w:val="24"/>
          <w:szCs w:val="24"/>
        </w:rPr>
      </w:pPr>
      <w:r w:rsidRPr="00732358">
        <w:rPr>
          <w:rFonts w:ascii="Times New Roman" w:hAnsi="Times New Roman" w:cs="Times New Roman"/>
          <w:sz w:val="24"/>
          <w:szCs w:val="24"/>
        </w:rPr>
        <w:t xml:space="preserve">Здесь </w:t>
      </w:r>
      <w:r w:rsidRPr="00732358">
        <w:rPr>
          <w:rFonts w:ascii="Times New Roman" w:hAnsi="Times New Roman" w:cs="Times New Roman"/>
          <w:i/>
          <w:iCs/>
          <w:sz w:val="24"/>
          <w:szCs w:val="24"/>
          <w:lang w:val="en-US"/>
        </w:rPr>
        <w:t>T</w:t>
      </w:r>
      <w:r w:rsidRPr="00732358">
        <w:rPr>
          <w:rFonts w:ascii="Times New Roman" w:hAnsi="Times New Roman" w:cs="Times New Roman"/>
          <w:i/>
          <w:iCs/>
          <w:sz w:val="24"/>
          <w:szCs w:val="24"/>
          <w:vertAlign w:val="subscript"/>
          <w:lang w:val="en-US"/>
        </w:rPr>
        <w:t>NS</w:t>
      </w:r>
      <w:r w:rsidRPr="00732358">
        <w:rPr>
          <w:rFonts w:ascii="Times New Roman" w:hAnsi="Times New Roman" w:cs="Times New Roman"/>
          <w:sz w:val="24"/>
          <w:szCs w:val="24"/>
        </w:rPr>
        <w:t xml:space="preserve"> – температура </w:t>
      </w:r>
      <w:proofErr w:type="spellStart"/>
      <w:r w:rsidRPr="00732358">
        <w:rPr>
          <w:rFonts w:ascii="Times New Roman" w:hAnsi="Times New Roman" w:cs="Times New Roman"/>
          <w:sz w:val="24"/>
          <w:szCs w:val="24"/>
        </w:rPr>
        <w:t>нуклеосинтеза</w:t>
      </w:r>
      <w:proofErr w:type="spellEnd"/>
      <w:r w:rsidRPr="00732358">
        <w:rPr>
          <w:rFonts w:ascii="Times New Roman" w:hAnsi="Times New Roman" w:cs="Times New Roman"/>
          <w:sz w:val="24"/>
          <w:szCs w:val="24"/>
        </w:rPr>
        <w:t>. ∆</w:t>
      </w:r>
      <w:r w:rsidRPr="00732358">
        <w:rPr>
          <w:rFonts w:ascii="Times New Roman" w:hAnsi="Times New Roman" w:cs="Times New Roman"/>
          <w:sz w:val="24"/>
          <w:szCs w:val="24"/>
          <w:lang w:val="en-US"/>
        </w:rPr>
        <w:t>D</w:t>
      </w:r>
      <w:r w:rsidRPr="00732358">
        <w:rPr>
          <w:rFonts w:ascii="Times New Roman" w:hAnsi="Times New Roman" w:cs="Times New Roman"/>
          <w:sz w:val="24"/>
          <w:szCs w:val="24"/>
        </w:rPr>
        <w:t xml:space="preserve"> = 2.23 МэВ, для дейтерия А = 2, </w:t>
      </w:r>
      <w:r w:rsidRPr="00732358">
        <w:rPr>
          <w:rFonts w:ascii="Times New Roman" w:hAnsi="Times New Roman" w:cs="Times New Roman"/>
          <w:sz w:val="24"/>
          <w:szCs w:val="24"/>
          <w:lang w:val="en-US"/>
        </w:rPr>
        <w:t>Z</w:t>
      </w:r>
      <w:r w:rsidRPr="00732358">
        <w:rPr>
          <w:rFonts w:ascii="Times New Roman" w:hAnsi="Times New Roman" w:cs="Times New Roman"/>
          <w:sz w:val="24"/>
          <w:szCs w:val="24"/>
        </w:rPr>
        <w:t xml:space="preserve"> = 1. При η</w:t>
      </w:r>
      <w:r w:rsidRPr="00732358">
        <w:rPr>
          <w:rFonts w:ascii="Times New Roman" w:hAnsi="Times New Roman" w:cs="Times New Roman"/>
          <w:sz w:val="24"/>
          <w:szCs w:val="24"/>
          <w:vertAlign w:val="subscript"/>
          <w:lang w:val="en-US"/>
        </w:rPr>
        <w:t>B</w:t>
      </w:r>
      <w:r w:rsidRPr="00732358">
        <w:rPr>
          <w:rFonts w:ascii="Times New Roman" w:hAnsi="Times New Roman" w:cs="Times New Roman"/>
          <w:sz w:val="24"/>
          <w:szCs w:val="24"/>
        </w:rPr>
        <w:t xml:space="preserve"> = 6.1</w:t>
      </w:r>
      <w:r w:rsidRPr="00732358">
        <w:rPr>
          <w:rFonts w:ascii="Times New Roman" w:hAnsi="Times New Roman" w:cs="Times New Roman"/>
          <w:sz w:val="24"/>
          <w:szCs w:val="24"/>
          <w:lang w:val="en-US"/>
        </w:rPr>
        <w:t>·</w:t>
      </w:r>
      <w:r w:rsidRPr="00732358">
        <w:rPr>
          <w:rFonts w:ascii="Times New Roman" w:hAnsi="Times New Roman" w:cs="Times New Roman"/>
          <w:sz w:val="24"/>
          <w:szCs w:val="24"/>
        </w:rPr>
        <w:t>10</w:t>
      </w:r>
      <w:r w:rsidRPr="00732358">
        <w:rPr>
          <w:rFonts w:ascii="Times New Roman" w:hAnsi="Times New Roman" w:cs="Times New Roman"/>
          <w:sz w:val="24"/>
          <w:szCs w:val="24"/>
          <w:vertAlign w:val="superscript"/>
        </w:rPr>
        <w:t>-10</w:t>
      </w:r>
      <w:r w:rsidRPr="00732358">
        <w:rPr>
          <w:rFonts w:ascii="Times New Roman" w:hAnsi="Times New Roman" w:cs="Times New Roman"/>
          <w:sz w:val="24"/>
          <w:szCs w:val="24"/>
        </w:rPr>
        <w:t xml:space="preserve"> находим, что </w:t>
      </w:r>
      <w:r w:rsidRPr="00732358">
        <w:rPr>
          <w:rFonts w:ascii="Times New Roman" w:hAnsi="Times New Roman" w:cs="Times New Roman"/>
          <w:i/>
          <w:iCs/>
          <w:sz w:val="24"/>
          <w:szCs w:val="24"/>
          <w:lang w:val="en-US"/>
        </w:rPr>
        <w:t>T</w:t>
      </w:r>
      <w:r w:rsidRPr="00732358">
        <w:rPr>
          <w:rFonts w:ascii="Times New Roman" w:hAnsi="Times New Roman" w:cs="Times New Roman"/>
          <w:i/>
          <w:iCs/>
          <w:sz w:val="24"/>
          <w:szCs w:val="24"/>
          <w:vertAlign w:val="subscript"/>
          <w:lang w:val="en-US"/>
        </w:rPr>
        <w:t>NS</w:t>
      </w:r>
      <w:r w:rsidRPr="00732358">
        <w:rPr>
          <w:rFonts w:ascii="Times New Roman" w:hAnsi="Times New Roman" w:cs="Times New Roman"/>
          <w:sz w:val="24"/>
          <w:szCs w:val="24"/>
        </w:rPr>
        <w:t xml:space="preserve"> = 65 КэВ.</w:t>
      </w:r>
    </w:p>
    <w:p w:rsidR="00732358" w:rsidRPr="00732358" w:rsidRDefault="00732358" w:rsidP="00732358">
      <w:pPr>
        <w:pStyle w:val="DefaultStyle"/>
        <w:spacing w:line="360" w:lineRule="auto"/>
        <w:rPr>
          <w:rFonts w:ascii="Times New Roman" w:hAnsi="Times New Roman" w:cs="Times New Roman"/>
          <w:sz w:val="24"/>
          <w:szCs w:val="24"/>
        </w:rPr>
      </w:pPr>
      <w:r w:rsidRPr="00732358">
        <w:rPr>
          <w:rFonts w:ascii="Times New Roman" w:hAnsi="Times New Roman" w:cs="Times New Roman"/>
          <w:sz w:val="24"/>
          <w:szCs w:val="24"/>
        </w:rPr>
        <w:t>Сечение образования дейтерия можно оценить как геометрическое:</w:t>
      </w:r>
    </w:p>
    <w:p w:rsidR="00732358" w:rsidRPr="00732358" w:rsidRDefault="00732358" w:rsidP="00732358">
      <w:pPr>
        <w:pStyle w:val="DefaultStyle"/>
        <w:spacing w:line="360" w:lineRule="auto"/>
        <w:jc w:val="center"/>
        <w:rPr>
          <w:rFonts w:ascii="Times New Roman" w:hAnsi="Times New Roman" w:cs="Times New Roman"/>
          <w:sz w:val="24"/>
          <w:szCs w:val="24"/>
        </w:rPr>
      </w:pPr>
      <w:r w:rsidRPr="00732358">
        <w:rPr>
          <w:rFonts w:ascii="Times New Roman" w:hAnsi="Times New Roman" w:cs="Times New Roman"/>
          <w:noProof/>
          <w:sz w:val="24"/>
          <w:szCs w:val="24"/>
        </w:rPr>
        <w:drawing>
          <wp:inline distT="0" distB="0" distL="0" distR="0">
            <wp:extent cx="3400425" cy="4381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28464" t="39479" r="23756" b="52353"/>
                    <a:stretch>
                      <a:fillRect/>
                    </a:stretch>
                  </pic:blipFill>
                  <pic:spPr bwMode="auto">
                    <a:xfrm>
                      <a:off x="0" y="0"/>
                      <a:ext cx="3400425" cy="438150"/>
                    </a:xfrm>
                    <a:prstGeom prst="rect">
                      <a:avLst/>
                    </a:prstGeom>
                    <a:noFill/>
                    <a:ln w="9525">
                      <a:noFill/>
                      <a:miter lim="800000"/>
                      <a:headEnd/>
                      <a:tailEnd/>
                    </a:ln>
                  </pic:spPr>
                </pic:pic>
              </a:graphicData>
            </a:graphic>
          </wp:inline>
        </w:drawing>
      </w:r>
    </w:p>
    <w:p w:rsidR="00732358" w:rsidRPr="00732358" w:rsidRDefault="00732358" w:rsidP="00732358">
      <w:pPr>
        <w:pStyle w:val="DefaultStyle"/>
        <w:spacing w:line="360" w:lineRule="auto"/>
        <w:rPr>
          <w:rFonts w:ascii="Times New Roman" w:hAnsi="Times New Roman" w:cs="Times New Roman"/>
          <w:sz w:val="24"/>
          <w:szCs w:val="24"/>
        </w:rPr>
      </w:pPr>
      <w:r w:rsidRPr="00732358">
        <w:rPr>
          <w:rFonts w:ascii="Times New Roman" w:hAnsi="Times New Roman" w:cs="Times New Roman"/>
          <w:sz w:val="24"/>
          <w:szCs w:val="24"/>
        </w:rPr>
        <w:t>Окончательная оценка:</w:t>
      </w:r>
    </w:p>
    <w:p w:rsidR="00732358" w:rsidRPr="00732358" w:rsidRDefault="00732358" w:rsidP="00732358">
      <w:pPr>
        <w:pStyle w:val="DefaultStyle"/>
        <w:spacing w:line="360" w:lineRule="auto"/>
        <w:jc w:val="center"/>
        <w:rPr>
          <w:rFonts w:ascii="Times New Roman" w:hAnsi="Times New Roman" w:cs="Times New Roman"/>
          <w:sz w:val="24"/>
          <w:szCs w:val="24"/>
        </w:rPr>
      </w:pPr>
      <w:r w:rsidRPr="00732358">
        <w:rPr>
          <w:rFonts w:ascii="Times New Roman" w:hAnsi="Times New Roman" w:cs="Times New Roman"/>
          <w:noProof/>
          <w:sz w:val="24"/>
          <w:szCs w:val="24"/>
        </w:rPr>
        <w:drawing>
          <wp:inline distT="0" distB="0" distL="0" distR="0">
            <wp:extent cx="2033588" cy="600075"/>
            <wp:effectExtent l="19050" t="0" r="4762"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40508" t="40945" r="33119" b="49019"/>
                    <a:stretch>
                      <a:fillRect/>
                    </a:stretch>
                  </pic:blipFill>
                  <pic:spPr bwMode="auto">
                    <a:xfrm>
                      <a:off x="0" y="0"/>
                      <a:ext cx="2033588" cy="600075"/>
                    </a:xfrm>
                    <a:prstGeom prst="rect">
                      <a:avLst/>
                    </a:prstGeom>
                    <a:noFill/>
                    <a:ln w="9525">
                      <a:noFill/>
                      <a:miter lim="800000"/>
                      <a:headEnd/>
                      <a:tailEnd/>
                    </a:ln>
                  </pic:spPr>
                </pic:pic>
              </a:graphicData>
            </a:graphic>
          </wp:inline>
        </w:drawing>
      </w:r>
    </w:p>
    <w:p w:rsidR="00732358" w:rsidRPr="00732358" w:rsidRDefault="00732358" w:rsidP="00732358">
      <w:pPr>
        <w:pStyle w:val="DefaultStyle"/>
        <w:spacing w:line="360" w:lineRule="auto"/>
        <w:rPr>
          <w:rFonts w:ascii="Times New Roman" w:hAnsi="Times New Roman" w:cs="Times New Roman"/>
          <w:sz w:val="24"/>
          <w:szCs w:val="24"/>
        </w:rPr>
      </w:pPr>
      <w:r w:rsidRPr="00732358">
        <w:rPr>
          <w:rFonts w:ascii="Times New Roman" w:hAnsi="Times New Roman" w:cs="Times New Roman"/>
          <w:sz w:val="24"/>
          <w:szCs w:val="24"/>
        </w:rPr>
        <w:t>Определим время жизни нестабильного протона. Скорость выгорания протонов определяется как частота столкновений протонов с нейтронами, в результате которых образовался дейтерий. Скорость реакции определяется по формуле:</w:t>
      </w:r>
    </w:p>
    <w:p w:rsidR="00732358" w:rsidRPr="00732358" w:rsidRDefault="00732358" w:rsidP="00732358">
      <w:pPr>
        <w:pStyle w:val="DefaultStyle"/>
        <w:spacing w:line="360" w:lineRule="auto"/>
        <w:jc w:val="center"/>
        <w:rPr>
          <w:rFonts w:ascii="Times New Roman" w:hAnsi="Times New Roman" w:cs="Times New Roman"/>
          <w:sz w:val="24"/>
          <w:szCs w:val="24"/>
        </w:rPr>
      </w:pPr>
      <w:r w:rsidRPr="00732358">
        <w:rPr>
          <w:rFonts w:ascii="Times New Roman" w:hAnsi="Times New Roman" w:cs="Times New Roman"/>
          <w:noProof/>
          <w:sz w:val="24"/>
          <w:szCs w:val="24"/>
        </w:rPr>
        <w:drawing>
          <wp:inline distT="0" distB="0" distL="0" distR="0">
            <wp:extent cx="4175539" cy="7239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l="17110" t="40616" r="24876" b="45390"/>
                    <a:stretch>
                      <a:fillRect/>
                    </a:stretch>
                  </pic:blipFill>
                  <pic:spPr bwMode="auto">
                    <a:xfrm>
                      <a:off x="0" y="0"/>
                      <a:ext cx="4175539" cy="723900"/>
                    </a:xfrm>
                    <a:prstGeom prst="rect">
                      <a:avLst/>
                    </a:prstGeom>
                    <a:noFill/>
                    <a:ln w="9525">
                      <a:noFill/>
                      <a:miter lim="800000"/>
                      <a:headEnd/>
                      <a:tailEnd/>
                    </a:ln>
                  </pic:spPr>
                </pic:pic>
              </a:graphicData>
            </a:graphic>
          </wp:inline>
        </w:drawing>
      </w:r>
    </w:p>
    <w:p w:rsidR="00732358" w:rsidRPr="00732358" w:rsidRDefault="00732358" w:rsidP="00732358">
      <w:pPr>
        <w:pStyle w:val="DefaultStyle"/>
        <w:spacing w:line="360" w:lineRule="auto"/>
        <w:rPr>
          <w:rFonts w:ascii="Times New Roman" w:hAnsi="Times New Roman" w:cs="Times New Roman"/>
          <w:sz w:val="24"/>
          <w:szCs w:val="24"/>
        </w:rPr>
      </w:pPr>
      <w:r w:rsidRPr="00732358">
        <w:rPr>
          <w:rFonts w:ascii="Times New Roman" w:hAnsi="Times New Roman" w:cs="Times New Roman"/>
          <w:sz w:val="24"/>
          <w:szCs w:val="24"/>
        </w:rPr>
        <w:t xml:space="preserve">где была выражена концентрация нейтронов на момент </w:t>
      </w:r>
      <w:proofErr w:type="spellStart"/>
      <w:r w:rsidRPr="00732358">
        <w:rPr>
          <w:rFonts w:ascii="Times New Roman" w:hAnsi="Times New Roman" w:cs="Times New Roman"/>
          <w:sz w:val="24"/>
          <w:szCs w:val="24"/>
        </w:rPr>
        <w:t>нуклеосинтеза</w:t>
      </w:r>
      <w:proofErr w:type="spellEnd"/>
      <w:r w:rsidRPr="00732358">
        <w:rPr>
          <w:rFonts w:ascii="Times New Roman" w:hAnsi="Times New Roman" w:cs="Times New Roman"/>
          <w:sz w:val="24"/>
          <w:szCs w:val="24"/>
        </w:rPr>
        <w:t xml:space="preserve"> через </w:t>
      </w:r>
      <w:proofErr w:type="spellStart"/>
      <w:proofErr w:type="gramStart"/>
      <w:r w:rsidRPr="00732358">
        <w:rPr>
          <w:rFonts w:ascii="Times New Roman" w:hAnsi="Times New Roman" w:cs="Times New Roman"/>
          <w:sz w:val="24"/>
          <w:szCs w:val="24"/>
        </w:rPr>
        <w:t>барион-фотонное</w:t>
      </w:r>
      <w:proofErr w:type="spellEnd"/>
      <w:proofErr w:type="gramEnd"/>
      <w:r w:rsidRPr="00732358">
        <w:rPr>
          <w:rFonts w:ascii="Times New Roman" w:hAnsi="Times New Roman" w:cs="Times New Roman"/>
          <w:sz w:val="24"/>
          <w:szCs w:val="24"/>
        </w:rPr>
        <w:t xml:space="preserve"> отношение η</w:t>
      </w:r>
      <w:r w:rsidRPr="00732358">
        <w:rPr>
          <w:rFonts w:ascii="Times New Roman" w:hAnsi="Times New Roman" w:cs="Times New Roman"/>
          <w:sz w:val="24"/>
          <w:szCs w:val="24"/>
          <w:vertAlign w:val="subscript"/>
          <w:lang w:val="en-US"/>
        </w:rPr>
        <w:t>B</w:t>
      </w:r>
      <w:r w:rsidRPr="00732358">
        <w:rPr>
          <w:rFonts w:ascii="Times New Roman" w:hAnsi="Times New Roman" w:cs="Times New Roman"/>
          <w:sz w:val="24"/>
          <w:szCs w:val="24"/>
        </w:rPr>
        <w:t xml:space="preserve"> и плотности фотонов при температуре </w:t>
      </w:r>
      <w:r w:rsidRPr="00732358">
        <w:rPr>
          <w:rFonts w:ascii="Times New Roman" w:hAnsi="Times New Roman" w:cs="Times New Roman"/>
          <w:i/>
          <w:iCs/>
          <w:sz w:val="24"/>
          <w:szCs w:val="24"/>
          <w:lang w:val="en-US"/>
        </w:rPr>
        <w:t>T</w:t>
      </w:r>
      <w:r w:rsidRPr="00732358">
        <w:rPr>
          <w:rFonts w:ascii="Times New Roman" w:hAnsi="Times New Roman" w:cs="Times New Roman"/>
          <w:i/>
          <w:iCs/>
          <w:sz w:val="24"/>
          <w:szCs w:val="24"/>
          <w:vertAlign w:val="subscript"/>
          <w:lang w:val="en-US"/>
        </w:rPr>
        <w:t>NS</w:t>
      </w:r>
      <w:r w:rsidRPr="00732358">
        <w:rPr>
          <w:rFonts w:ascii="Times New Roman" w:hAnsi="Times New Roman" w:cs="Times New Roman"/>
          <w:sz w:val="24"/>
          <w:szCs w:val="24"/>
        </w:rPr>
        <w:t xml:space="preserve"> = 65 КэВ. Так как эта скорость </w:t>
      </w:r>
      <w:r w:rsidRPr="00732358">
        <w:rPr>
          <w:rFonts w:ascii="Times New Roman" w:hAnsi="Times New Roman" w:cs="Times New Roman"/>
          <w:sz w:val="24"/>
          <w:szCs w:val="24"/>
        </w:rPr>
        <w:lastRenderedPageBreak/>
        <w:t>значительно превышает темп расширения Вселенной, протоны горят и все стремятся перейти в дейтерий.</w:t>
      </w:r>
    </w:p>
    <w:p w:rsidR="006D1F07" w:rsidRPr="00732358" w:rsidRDefault="006D1F07" w:rsidP="006D1F07">
      <w:pPr>
        <w:spacing w:line="360" w:lineRule="auto"/>
        <w:rPr>
          <w:rFonts w:ascii="Times New Roman" w:hAnsi="Times New Roman" w:cs="Times New Roman"/>
          <w:sz w:val="24"/>
          <w:szCs w:val="24"/>
        </w:rPr>
      </w:pPr>
      <w:r w:rsidRPr="00732358">
        <w:rPr>
          <w:rFonts w:ascii="Times New Roman" w:hAnsi="Times New Roman" w:cs="Times New Roman"/>
          <w:sz w:val="24"/>
          <w:szCs w:val="24"/>
        </w:rPr>
        <w:t>После чего следует цепочка термоядерных реакций</w:t>
      </w:r>
      <w:r w:rsidR="00AE7ECF" w:rsidRPr="00AE7ECF">
        <w:rPr>
          <w:rFonts w:ascii="Times New Roman" w:hAnsi="Times New Roman" w:cs="Times New Roman"/>
          <w:sz w:val="24"/>
          <w:szCs w:val="24"/>
        </w:rPr>
        <w:t xml:space="preserve"> [5]</w:t>
      </w:r>
      <w:r w:rsidRPr="00732358">
        <w:rPr>
          <w:rFonts w:ascii="Times New Roman" w:hAnsi="Times New Roman" w:cs="Times New Roman"/>
          <w:sz w:val="24"/>
          <w:szCs w:val="24"/>
        </w:rPr>
        <w:t>:</w:t>
      </w:r>
    </w:p>
    <w:p w:rsidR="006D1F07" w:rsidRPr="00732358" w:rsidRDefault="006D1F07" w:rsidP="005016CB">
      <w:pPr>
        <w:spacing w:line="360" w:lineRule="auto"/>
        <w:ind w:left="1560"/>
        <w:jc w:val="center"/>
        <w:rPr>
          <w:rFonts w:ascii="Times New Roman" w:hAnsi="Times New Roman" w:cs="Times New Roman"/>
          <w:b/>
          <w:sz w:val="24"/>
          <w:szCs w:val="24"/>
        </w:rPr>
      </w:pPr>
      <w:r w:rsidRPr="00732358">
        <w:rPr>
          <w:rFonts w:ascii="Times New Roman" w:hAnsi="Times New Roman" w:cs="Times New Roman"/>
          <w:noProof/>
          <w:sz w:val="24"/>
          <w:szCs w:val="24"/>
        </w:rPr>
        <w:drawing>
          <wp:inline distT="0" distB="0" distL="0" distR="0">
            <wp:extent cx="2667000" cy="607828"/>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686061" cy="612172"/>
                    </a:xfrm>
                    <a:prstGeom prst="rect">
                      <a:avLst/>
                    </a:prstGeom>
                    <a:noFill/>
                    <a:ln w="9525">
                      <a:noFill/>
                      <a:miter lim="800000"/>
                      <a:headEnd/>
                      <a:tailEnd/>
                    </a:ln>
                  </pic:spPr>
                </pic:pic>
              </a:graphicData>
            </a:graphic>
          </wp:inline>
        </w:drawing>
      </w:r>
      <w:r w:rsidR="005212E6" w:rsidRPr="00732358">
        <w:rPr>
          <w:rFonts w:ascii="Times New Roman" w:hAnsi="Times New Roman" w:cs="Times New Roman"/>
          <w:sz w:val="24"/>
          <w:szCs w:val="24"/>
        </w:rPr>
        <w:t xml:space="preserve">                 </w:t>
      </w:r>
      <w:r w:rsidR="005016CB" w:rsidRPr="00732358">
        <w:rPr>
          <w:rFonts w:ascii="Times New Roman" w:hAnsi="Times New Roman" w:cs="Times New Roman"/>
          <w:sz w:val="24"/>
          <w:szCs w:val="24"/>
        </w:rPr>
        <w:t xml:space="preserve">   </w:t>
      </w:r>
      <w:r w:rsidR="005212E6" w:rsidRPr="00732358">
        <w:rPr>
          <w:rFonts w:ascii="Times New Roman" w:hAnsi="Times New Roman" w:cs="Times New Roman"/>
          <w:sz w:val="24"/>
          <w:szCs w:val="24"/>
        </w:rPr>
        <w:t xml:space="preserve">  </w:t>
      </w:r>
      <w:r w:rsidR="005212E6" w:rsidRPr="00732358">
        <w:rPr>
          <w:rFonts w:ascii="Times New Roman" w:hAnsi="Times New Roman" w:cs="Times New Roman"/>
          <w:b/>
          <w:sz w:val="24"/>
          <w:szCs w:val="24"/>
        </w:rPr>
        <w:t>(7)</w:t>
      </w:r>
    </w:p>
    <w:p w:rsidR="006D1F07" w:rsidRPr="00732358" w:rsidRDefault="006D1F07" w:rsidP="002146DF">
      <w:pPr>
        <w:spacing w:line="360" w:lineRule="auto"/>
        <w:rPr>
          <w:rFonts w:ascii="Times New Roman" w:hAnsi="Times New Roman" w:cs="Times New Roman"/>
          <w:sz w:val="24"/>
          <w:szCs w:val="24"/>
        </w:rPr>
      </w:pPr>
      <w:r w:rsidRPr="00732358">
        <w:rPr>
          <w:rFonts w:ascii="Times New Roman" w:hAnsi="Times New Roman" w:cs="Times New Roman"/>
          <w:sz w:val="24"/>
          <w:szCs w:val="24"/>
        </w:rPr>
        <w:t>В результате образуется Не</w:t>
      </w:r>
      <w:proofErr w:type="gramStart"/>
      <w:r w:rsidRPr="00732358">
        <w:rPr>
          <w:rFonts w:ascii="Times New Roman" w:hAnsi="Times New Roman" w:cs="Times New Roman"/>
          <w:sz w:val="24"/>
          <w:szCs w:val="24"/>
          <w:vertAlign w:val="superscript"/>
        </w:rPr>
        <w:t>4</w:t>
      </w:r>
      <w:proofErr w:type="gramEnd"/>
      <w:r w:rsidRPr="00732358">
        <w:rPr>
          <w:rFonts w:ascii="Times New Roman" w:hAnsi="Times New Roman" w:cs="Times New Roman"/>
          <w:sz w:val="24"/>
          <w:szCs w:val="24"/>
        </w:rPr>
        <w:t xml:space="preserve">. </w:t>
      </w:r>
      <w:r w:rsidR="00BB7C21" w:rsidRPr="00732358">
        <w:rPr>
          <w:rFonts w:ascii="Times New Roman" w:hAnsi="Times New Roman" w:cs="Times New Roman"/>
          <w:sz w:val="24"/>
          <w:szCs w:val="24"/>
        </w:rPr>
        <w:t>Грубо можно сказать, что все протоны, выжившие в результате первой стадии после закалки, переходят в ядра Не</w:t>
      </w:r>
      <w:proofErr w:type="gramStart"/>
      <w:r w:rsidR="00BB7C21" w:rsidRPr="00732358">
        <w:rPr>
          <w:rFonts w:ascii="Times New Roman" w:hAnsi="Times New Roman" w:cs="Times New Roman"/>
          <w:sz w:val="24"/>
          <w:szCs w:val="24"/>
          <w:vertAlign w:val="superscript"/>
        </w:rPr>
        <w:t>4</w:t>
      </w:r>
      <w:proofErr w:type="gramEnd"/>
      <w:r w:rsidR="00BB7C21" w:rsidRPr="00732358">
        <w:rPr>
          <w:rFonts w:ascii="Times New Roman" w:hAnsi="Times New Roman" w:cs="Times New Roman"/>
          <w:sz w:val="24"/>
          <w:szCs w:val="24"/>
        </w:rPr>
        <w:t>. Весовая концентрация гелия в первом приближении равна удвоенному весу протонов, оставшихся после закалки:</w:t>
      </w:r>
    </w:p>
    <w:p w:rsidR="00BB7C21" w:rsidRPr="00732358" w:rsidRDefault="00BB7C21" w:rsidP="00BB7C21">
      <w:pPr>
        <w:spacing w:line="360" w:lineRule="auto"/>
        <w:jc w:val="center"/>
        <w:rPr>
          <w:rFonts w:ascii="Times New Roman" w:hAnsi="Times New Roman" w:cs="Times New Roman"/>
          <w:sz w:val="24"/>
          <w:szCs w:val="24"/>
        </w:rPr>
      </w:pPr>
      <m:oMath>
        <m:r>
          <w:rPr>
            <w:rFonts w:ascii="Cambria Math" w:hAnsi="Cambria Math" w:cs="Times New Roman"/>
            <w:sz w:val="24"/>
            <w:szCs w:val="24"/>
          </w:rPr>
          <m:t>Y</m:t>
        </m:r>
        <m: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Times New Roman" w:cs="Times New Roman"/>
                <w:sz w:val="24"/>
                <w:szCs w:val="24"/>
              </w:rPr>
              <m:t>2</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p</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n</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p</m:t>
                </m:r>
              </m:sub>
            </m:sSub>
          </m:den>
        </m:f>
        <m:r>
          <w:rPr>
            <w:rFonts w:ascii="Cambria Math" w:hAnsi="Times New Roman" w:cs="Times New Roman"/>
            <w:sz w:val="24"/>
            <w:szCs w:val="24"/>
          </w:rPr>
          <m:t>или</m:t>
        </m:r>
        <m:r>
          <w:rPr>
            <w:rFonts w:ascii="Cambria Math" w:hAnsi="Times New Roman" w:cs="Times New Roman"/>
            <w:sz w:val="24"/>
            <w:szCs w:val="24"/>
          </w:rPr>
          <m:t xml:space="preserve"> </m:t>
        </m:r>
        <m:r>
          <w:rPr>
            <w:rFonts w:ascii="Cambria Math" w:hAnsi="Cambria Math" w:cs="Times New Roman"/>
            <w:sz w:val="24"/>
            <w:szCs w:val="24"/>
          </w:rPr>
          <m:t>Y</m:t>
        </m:r>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num>
          <m:den>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num>
          <m:den>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den>
        </m:f>
        <m:r>
          <w:rPr>
            <w:rFonts w:ascii="Cambria Math" w:hAnsi="Times New Roman" w:cs="Times New Roman"/>
            <w:sz w:val="24"/>
            <w:szCs w:val="24"/>
          </w:rPr>
          <m:t>)</m:t>
        </m:r>
      </m:oMath>
      <w:r w:rsidR="005212E6" w:rsidRPr="00732358">
        <w:rPr>
          <w:rFonts w:ascii="Times New Roman" w:hAnsi="Times New Roman" w:cs="Times New Roman"/>
          <w:i/>
          <w:sz w:val="24"/>
          <w:szCs w:val="24"/>
        </w:rPr>
        <w:t xml:space="preserve"> </w:t>
      </w:r>
      <w:r w:rsidR="005212E6" w:rsidRPr="00732358">
        <w:rPr>
          <w:rFonts w:ascii="Times New Roman" w:hAnsi="Times New Roman" w:cs="Times New Roman"/>
          <w:sz w:val="24"/>
          <w:szCs w:val="24"/>
        </w:rPr>
        <w:t>и зная значения (5) найдем:</w:t>
      </w:r>
    </w:p>
    <w:p w:rsidR="005212E6" w:rsidRPr="00732358" w:rsidRDefault="005212E6" w:rsidP="005212E6">
      <w:pPr>
        <w:spacing w:line="360" w:lineRule="auto"/>
        <w:ind w:left="2977"/>
        <w:jc w:val="center"/>
        <w:rPr>
          <w:rFonts w:ascii="Times New Roman" w:hAnsi="Times New Roman" w:cs="Times New Roman"/>
          <w:sz w:val="24"/>
          <w:szCs w:val="24"/>
        </w:rPr>
      </w:pPr>
      <m:oMath>
        <m:r>
          <w:rPr>
            <w:rFonts w:ascii="Cambria Math" w:hAnsi="Times New Roman" w:cs="Times New Roman"/>
            <w:sz w:val="24"/>
            <w:szCs w:val="24"/>
          </w:rPr>
          <m:t>0.7499&lt;</m:t>
        </m:r>
        <m:r>
          <w:rPr>
            <w:rFonts w:ascii="Cambria Math" w:hAnsi="Times New Roman" w:cs="Times New Roman"/>
            <w:sz w:val="24"/>
            <w:szCs w:val="24"/>
            <w:lang w:val="en-US"/>
          </w:rPr>
          <m:t>Y</m:t>
        </m:r>
        <m:r>
          <w:rPr>
            <w:rFonts w:ascii="Cambria Math" w:hAnsi="Times New Roman" w:cs="Times New Roman"/>
            <w:sz w:val="24"/>
            <w:szCs w:val="24"/>
          </w:rPr>
          <m:t>&lt;1</m:t>
        </m:r>
      </m:oMath>
      <w:r w:rsidRPr="00732358">
        <w:rPr>
          <w:rFonts w:ascii="Times New Roman" w:hAnsi="Times New Roman" w:cs="Times New Roman"/>
          <w:i/>
          <w:sz w:val="24"/>
          <w:szCs w:val="24"/>
        </w:rPr>
        <w:t xml:space="preserve">  </w:t>
      </w:r>
      <w:r w:rsidRPr="00732358">
        <w:rPr>
          <w:rFonts w:ascii="Times New Roman" w:hAnsi="Times New Roman" w:cs="Times New Roman"/>
          <w:sz w:val="24"/>
          <w:szCs w:val="24"/>
        </w:rPr>
        <w:t xml:space="preserve">                                  </w:t>
      </w:r>
      <w:r w:rsidRPr="00732358">
        <w:rPr>
          <w:rFonts w:ascii="Times New Roman" w:hAnsi="Times New Roman" w:cs="Times New Roman"/>
          <w:b/>
          <w:sz w:val="24"/>
          <w:szCs w:val="24"/>
        </w:rPr>
        <w:t>(8)</w:t>
      </w:r>
      <w:r w:rsidRPr="00732358">
        <w:rPr>
          <w:rFonts w:ascii="Times New Roman" w:hAnsi="Times New Roman" w:cs="Times New Roman"/>
          <w:sz w:val="24"/>
          <w:szCs w:val="24"/>
        </w:rPr>
        <w:t xml:space="preserve">                                          </w:t>
      </w:r>
    </w:p>
    <w:p w:rsidR="005212E6" w:rsidRDefault="005212E6" w:rsidP="005212E6">
      <w:pPr>
        <w:spacing w:line="360" w:lineRule="auto"/>
        <w:rPr>
          <w:rFonts w:ascii="Times New Roman" w:hAnsi="Times New Roman" w:cs="Times New Roman"/>
          <w:sz w:val="24"/>
          <w:szCs w:val="24"/>
        </w:rPr>
      </w:pPr>
      <w:r w:rsidRPr="00732358">
        <w:rPr>
          <w:rFonts w:ascii="Times New Roman" w:hAnsi="Times New Roman" w:cs="Times New Roman"/>
          <w:sz w:val="24"/>
          <w:szCs w:val="24"/>
        </w:rPr>
        <w:t xml:space="preserve">Это по существу, </w:t>
      </w:r>
      <w:r w:rsidR="00732358">
        <w:rPr>
          <w:rFonts w:ascii="Times New Roman" w:hAnsi="Times New Roman" w:cs="Times New Roman"/>
          <w:sz w:val="24"/>
          <w:szCs w:val="24"/>
        </w:rPr>
        <w:t xml:space="preserve">это </w:t>
      </w:r>
      <w:r w:rsidRPr="00732358">
        <w:rPr>
          <w:rFonts w:ascii="Times New Roman" w:hAnsi="Times New Roman" w:cs="Times New Roman"/>
          <w:sz w:val="24"/>
          <w:szCs w:val="24"/>
        </w:rPr>
        <w:t xml:space="preserve">максимальное количество гелия, которое может получиться. </w:t>
      </w:r>
    </w:p>
    <w:p w:rsidR="00AE7ECF" w:rsidRDefault="00AE7ECF" w:rsidP="005212E6">
      <w:pPr>
        <w:spacing w:line="360" w:lineRule="auto"/>
        <w:rPr>
          <w:rFonts w:ascii="Times New Roman" w:hAnsi="Times New Roman" w:cs="Times New Roman"/>
          <w:sz w:val="24"/>
          <w:szCs w:val="28"/>
          <w:lang w:val="en-US"/>
        </w:rPr>
      </w:pPr>
      <w:r w:rsidRPr="00AE7ECF">
        <w:rPr>
          <w:rFonts w:ascii="Times New Roman" w:hAnsi="Times New Roman" w:cs="Times New Roman"/>
          <w:sz w:val="24"/>
          <w:szCs w:val="28"/>
        </w:rPr>
        <w:t>При рассмотрении зеркального мира как кандидата на роль темной материи, мы, таким образом, получаем темную материю, состоящую из гелия-4 и свободных нейтронов с указанными выше массовыми долями</w:t>
      </w:r>
      <w:bookmarkStart w:id="0" w:name="_GoBack"/>
      <w:bookmarkEnd w:id="0"/>
      <w:r w:rsidRPr="00AE7ECF">
        <w:rPr>
          <w:rFonts w:ascii="Times New Roman" w:hAnsi="Times New Roman" w:cs="Times New Roman"/>
          <w:sz w:val="24"/>
          <w:szCs w:val="28"/>
        </w:rPr>
        <w:t>.</w:t>
      </w:r>
    </w:p>
    <w:p w:rsidR="00AE7ECF" w:rsidRPr="00AE7ECF" w:rsidRDefault="00AE7ECF" w:rsidP="005212E6">
      <w:pPr>
        <w:spacing w:line="360" w:lineRule="auto"/>
        <w:rPr>
          <w:rFonts w:ascii="Times New Roman" w:hAnsi="Times New Roman" w:cs="Times New Roman"/>
          <w:sz w:val="24"/>
          <w:szCs w:val="24"/>
          <w:lang w:val="en-US"/>
        </w:rPr>
      </w:pPr>
    </w:p>
    <w:p w:rsidR="002146DF" w:rsidRPr="00732358" w:rsidRDefault="005016CB" w:rsidP="005016CB">
      <w:pPr>
        <w:pStyle w:val="a6"/>
        <w:numPr>
          <w:ilvl w:val="0"/>
          <w:numId w:val="2"/>
        </w:numPr>
        <w:rPr>
          <w:rFonts w:ascii="Times New Roman" w:hAnsi="Times New Roman" w:cs="Times New Roman"/>
          <w:sz w:val="24"/>
          <w:szCs w:val="24"/>
        </w:rPr>
      </w:pPr>
      <w:r w:rsidRPr="00732358">
        <w:rPr>
          <w:rFonts w:ascii="Times New Roman" w:hAnsi="Times New Roman" w:cs="Times New Roman"/>
          <w:sz w:val="24"/>
          <w:szCs w:val="24"/>
        </w:rPr>
        <w:t>Заключение</w:t>
      </w:r>
    </w:p>
    <w:p w:rsidR="005016CB" w:rsidRPr="00732358" w:rsidRDefault="005016CB" w:rsidP="005016CB">
      <w:pPr>
        <w:ind w:left="360"/>
        <w:rPr>
          <w:rFonts w:ascii="Times New Roman" w:hAnsi="Times New Roman" w:cs="Times New Roman"/>
          <w:sz w:val="24"/>
          <w:szCs w:val="24"/>
        </w:rPr>
      </w:pPr>
      <w:r w:rsidRPr="00732358">
        <w:rPr>
          <w:rFonts w:ascii="Times New Roman" w:hAnsi="Times New Roman" w:cs="Times New Roman"/>
          <w:sz w:val="24"/>
          <w:szCs w:val="24"/>
        </w:rPr>
        <w:t xml:space="preserve">В рамках поставленного предположения, что в зеркальном мире выполняется соотношение </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n</w:t>
      </w:r>
      <w:proofErr w:type="spellEnd"/>
      <w:r w:rsidRPr="00732358">
        <w:rPr>
          <w:rFonts w:ascii="Times New Roman" w:hAnsi="Times New Roman" w:cs="Times New Roman"/>
          <w:i/>
          <w:iCs/>
          <w:sz w:val="24"/>
          <w:szCs w:val="24"/>
          <w:vertAlign w:val="subscript"/>
        </w:rPr>
        <w:t xml:space="preserve"> </w:t>
      </w:r>
      <w:r w:rsidRPr="00732358">
        <w:rPr>
          <w:rFonts w:ascii="Times New Roman" w:hAnsi="Times New Roman" w:cs="Times New Roman"/>
          <w:i/>
          <w:iCs/>
          <w:sz w:val="24"/>
          <w:szCs w:val="24"/>
        </w:rPr>
        <w:t xml:space="preserve">&lt; </w:t>
      </w:r>
      <w:proofErr w:type="spellStart"/>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p</w:t>
      </w:r>
      <w:r w:rsidRPr="00732358">
        <w:rPr>
          <w:rFonts w:ascii="Times New Roman" w:hAnsi="Times New Roman" w:cs="Times New Roman"/>
          <w:i/>
          <w:iCs/>
          <w:sz w:val="24"/>
          <w:szCs w:val="24"/>
        </w:rPr>
        <w:t>-m</w:t>
      </w:r>
      <w:r w:rsidRPr="00732358">
        <w:rPr>
          <w:rFonts w:ascii="Times New Roman" w:hAnsi="Times New Roman" w:cs="Times New Roman"/>
          <w:i/>
          <w:iCs/>
          <w:sz w:val="24"/>
          <w:szCs w:val="24"/>
          <w:vertAlign w:val="subscript"/>
        </w:rPr>
        <w:t>e</w:t>
      </w:r>
      <w:proofErr w:type="spellEnd"/>
      <w:r w:rsidRPr="00732358">
        <w:rPr>
          <w:rFonts w:ascii="Times New Roman" w:hAnsi="Times New Roman" w:cs="Times New Roman"/>
          <w:i/>
          <w:iCs/>
          <w:sz w:val="24"/>
          <w:szCs w:val="24"/>
        </w:rPr>
        <w:t xml:space="preserve">, </w:t>
      </w:r>
      <w:r w:rsidRPr="00732358">
        <w:rPr>
          <w:rFonts w:ascii="Times New Roman" w:hAnsi="Times New Roman" w:cs="Times New Roman"/>
          <w:iCs/>
          <w:sz w:val="24"/>
          <w:szCs w:val="24"/>
        </w:rPr>
        <w:t xml:space="preserve">то можно сказать, что </w:t>
      </w:r>
      <w:r w:rsidRPr="00732358">
        <w:rPr>
          <w:rFonts w:ascii="Times New Roman" w:hAnsi="Times New Roman" w:cs="Times New Roman"/>
          <w:sz w:val="24"/>
          <w:szCs w:val="24"/>
        </w:rPr>
        <w:t xml:space="preserve">нейтрон будет стабильным, а протон нет. В таком зеркальном мире нейтронов будет больше, т.к. отношение концентраций нейтронной и протонов лежит в интервале: </w:t>
      </w:r>
      <m:oMath>
        <m:r>
          <w:rPr>
            <w:rFonts w:ascii="Cambria Math" w:hAnsi="Times New Roman" w:cs="Times New Roman"/>
            <w:sz w:val="24"/>
            <w:szCs w:val="24"/>
          </w:rPr>
          <m:t>1&lt;</m:t>
        </m:r>
        <m:f>
          <m:fPr>
            <m:ctrlPr>
              <w:rPr>
                <w:rFonts w:ascii="Cambria Math" w:hAnsi="Times New Roman" w:cs="Times New Roman"/>
                <w:i/>
                <w:sz w:val="24"/>
                <w:szCs w:val="24"/>
              </w:rPr>
            </m:ctrlPr>
          </m:fPr>
          <m:num>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num>
          <m:den>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den>
        </m:f>
        <m:r>
          <w:rPr>
            <w:rFonts w:ascii="Cambria Math" w:hAnsi="Times New Roman" w:cs="Times New Roman"/>
            <w:sz w:val="24"/>
            <w:szCs w:val="24"/>
          </w:rPr>
          <m:t>&lt;1.6669</m:t>
        </m:r>
      </m:oMath>
      <w:r w:rsidRPr="00732358">
        <w:rPr>
          <w:rFonts w:ascii="Times New Roman" w:hAnsi="Times New Roman" w:cs="Times New Roman"/>
          <w:sz w:val="24"/>
          <w:szCs w:val="24"/>
        </w:rPr>
        <w:t>. Также такой мир будет состоят</w:t>
      </w:r>
      <w:proofErr w:type="spellStart"/>
      <w:r w:rsidR="00C87DAA" w:rsidRPr="00732358">
        <w:rPr>
          <w:rFonts w:ascii="Times New Roman" w:hAnsi="Times New Roman" w:cs="Times New Roman"/>
          <w:sz w:val="24"/>
          <w:szCs w:val="24"/>
        </w:rPr>
        <w:t>ь</w:t>
      </w:r>
      <w:proofErr w:type="spellEnd"/>
      <w:r w:rsidRPr="00732358">
        <w:rPr>
          <w:rFonts w:ascii="Times New Roman" w:hAnsi="Times New Roman" w:cs="Times New Roman"/>
          <w:sz w:val="24"/>
          <w:szCs w:val="24"/>
        </w:rPr>
        <w:t xml:space="preserve"> в основном из Не</w:t>
      </w:r>
      <w:proofErr w:type="gramStart"/>
      <w:r w:rsidRPr="00732358">
        <w:rPr>
          <w:rFonts w:ascii="Times New Roman" w:hAnsi="Times New Roman" w:cs="Times New Roman"/>
          <w:sz w:val="24"/>
          <w:szCs w:val="24"/>
          <w:vertAlign w:val="superscript"/>
        </w:rPr>
        <w:t>4</w:t>
      </w:r>
      <w:proofErr w:type="gramEnd"/>
      <w:r w:rsidRPr="00732358">
        <w:rPr>
          <w:rFonts w:ascii="Times New Roman" w:hAnsi="Times New Roman" w:cs="Times New Roman"/>
          <w:sz w:val="24"/>
          <w:szCs w:val="24"/>
        </w:rPr>
        <w:t xml:space="preserve">, потому что весовая концентрация гелия в первом приближении лежит в диапазоне </w:t>
      </w:r>
      <m:oMath>
        <m:r>
          <w:rPr>
            <w:rFonts w:ascii="Cambria Math" w:hAnsi="Times New Roman" w:cs="Times New Roman"/>
            <w:sz w:val="24"/>
            <w:szCs w:val="24"/>
          </w:rPr>
          <m:t>0.7499&lt;</m:t>
        </m:r>
        <m:r>
          <w:rPr>
            <w:rFonts w:ascii="Cambria Math" w:hAnsi="Times New Roman" w:cs="Times New Roman"/>
            <w:sz w:val="24"/>
            <w:szCs w:val="24"/>
            <w:lang w:val="en-US"/>
          </w:rPr>
          <m:t>Y</m:t>
        </m:r>
        <m:r>
          <w:rPr>
            <w:rFonts w:ascii="Cambria Math" w:hAnsi="Times New Roman" w:cs="Times New Roman"/>
            <w:sz w:val="24"/>
            <w:szCs w:val="24"/>
          </w:rPr>
          <m:t>&lt;1</m:t>
        </m:r>
      </m:oMath>
      <w:r w:rsidRPr="00732358">
        <w:rPr>
          <w:rFonts w:ascii="Times New Roman" w:hAnsi="Times New Roman" w:cs="Times New Roman"/>
          <w:sz w:val="24"/>
          <w:szCs w:val="24"/>
        </w:rPr>
        <w:t>.</w:t>
      </w:r>
    </w:p>
    <w:p w:rsidR="005016CB" w:rsidRDefault="005016CB">
      <w:pPr>
        <w:widowControl w:val="0"/>
        <w:autoSpaceDE w:val="0"/>
        <w:autoSpaceDN w:val="0"/>
        <w:adjustRightInd w:val="0"/>
        <w:spacing w:line="360" w:lineRule="auto"/>
        <w:rPr>
          <w:rFonts w:ascii="Times New Roman" w:hAnsi="Times New Roman" w:cs="Times New Roman"/>
          <w:sz w:val="24"/>
          <w:szCs w:val="24"/>
        </w:rPr>
      </w:pPr>
    </w:p>
    <w:p w:rsidR="00732358" w:rsidRDefault="00732358">
      <w:pPr>
        <w:widowControl w:val="0"/>
        <w:autoSpaceDE w:val="0"/>
        <w:autoSpaceDN w:val="0"/>
        <w:adjustRightInd w:val="0"/>
        <w:spacing w:line="360" w:lineRule="auto"/>
        <w:rPr>
          <w:rFonts w:ascii="Times New Roman" w:hAnsi="Times New Roman" w:cs="Times New Roman"/>
          <w:sz w:val="24"/>
          <w:szCs w:val="24"/>
        </w:rPr>
      </w:pPr>
    </w:p>
    <w:p w:rsidR="00732358" w:rsidRDefault="00732358">
      <w:pPr>
        <w:widowControl w:val="0"/>
        <w:autoSpaceDE w:val="0"/>
        <w:autoSpaceDN w:val="0"/>
        <w:adjustRightInd w:val="0"/>
        <w:spacing w:line="360" w:lineRule="auto"/>
        <w:rPr>
          <w:rFonts w:ascii="Times New Roman" w:hAnsi="Times New Roman" w:cs="Times New Roman"/>
          <w:sz w:val="24"/>
          <w:szCs w:val="24"/>
        </w:rPr>
      </w:pPr>
    </w:p>
    <w:p w:rsidR="004959EE" w:rsidRPr="00732358" w:rsidRDefault="004959EE" w:rsidP="005016CB">
      <w:pPr>
        <w:pStyle w:val="a6"/>
        <w:widowControl w:val="0"/>
        <w:numPr>
          <w:ilvl w:val="0"/>
          <w:numId w:val="2"/>
        </w:numPr>
        <w:autoSpaceDE w:val="0"/>
        <w:autoSpaceDN w:val="0"/>
        <w:adjustRightInd w:val="0"/>
        <w:spacing w:line="360" w:lineRule="auto"/>
        <w:rPr>
          <w:rFonts w:ascii="Times New Roman" w:hAnsi="Times New Roman" w:cs="Times New Roman"/>
          <w:sz w:val="24"/>
          <w:szCs w:val="24"/>
        </w:rPr>
      </w:pPr>
      <w:r w:rsidRPr="00732358">
        <w:rPr>
          <w:rFonts w:ascii="Times New Roman" w:hAnsi="Times New Roman" w:cs="Times New Roman"/>
          <w:sz w:val="24"/>
          <w:szCs w:val="24"/>
        </w:rPr>
        <w:lastRenderedPageBreak/>
        <w:t>Список использованной литературы.</w:t>
      </w:r>
    </w:p>
    <w:p w:rsidR="004959EE" w:rsidRPr="00732358" w:rsidRDefault="00AE7ECF" w:rsidP="00732358">
      <w:pPr>
        <w:widowControl w:val="0"/>
        <w:numPr>
          <w:ilvl w:val="0"/>
          <w:numId w:val="3"/>
        </w:numPr>
        <w:tabs>
          <w:tab w:val="left" w:pos="180"/>
        </w:tabs>
        <w:autoSpaceDE w:val="0"/>
        <w:autoSpaceDN w:val="0"/>
        <w:adjustRightInd w:val="0"/>
        <w:spacing w:after="0" w:line="360" w:lineRule="auto"/>
        <w:ind w:right="-365"/>
        <w:rPr>
          <w:rFonts w:ascii="Times New Roman" w:hAnsi="Times New Roman" w:cs="Times New Roman"/>
          <w:b/>
          <w:bCs/>
          <w:sz w:val="24"/>
          <w:szCs w:val="24"/>
        </w:rPr>
      </w:pPr>
      <w:r>
        <w:rPr>
          <w:rFonts w:ascii="Times New Roman" w:hAnsi="Times New Roman" w:cs="Times New Roman"/>
          <w:sz w:val="24"/>
          <w:szCs w:val="24"/>
        </w:rPr>
        <w:t xml:space="preserve"> </w:t>
      </w:r>
      <w:r w:rsidR="004959EE" w:rsidRPr="00732358">
        <w:rPr>
          <w:rFonts w:ascii="Times New Roman" w:hAnsi="Times New Roman" w:cs="Times New Roman"/>
          <w:sz w:val="24"/>
          <w:szCs w:val="24"/>
        </w:rPr>
        <w:t xml:space="preserve">М. Ю. Хлопов </w:t>
      </w:r>
      <w:r w:rsidR="004959EE" w:rsidRPr="00732358">
        <w:rPr>
          <w:rFonts w:ascii="Times New Roman" w:hAnsi="Times New Roman" w:cs="Times New Roman"/>
          <w:sz w:val="24"/>
          <w:szCs w:val="24"/>
          <w:lang w:val="fr-FR"/>
        </w:rPr>
        <w:t>«</w:t>
      </w:r>
      <w:r w:rsidR="004959EE" w:rsidRPr="00732358">
        <w:rPr>
          <w:rFonts w:ascii="Times New Roman" w:hAnsi="Times New Roman" w:cs="Times New Roman"/>
          <w:sz w:val="24"/>
          <w:szCs w:val="24"/>
        </w:rPr>
        <w:t xml:space="preserve">Основы </w:t>
      </w:r>
      <w:proofErr w:type="spellStart"/>
      <w:r w:rsidR="004959EE" w:rsidRPr="00732358">
        <w:rPr>
          <w:rFonts w:ascii="Times New Roman" w:hAnsi="Times New Roman" w:cs="Times New Roman"/>
          <w:sz w:val="24"/>
          <w:szCs w:val="24"/>
        </w:rPr>
        <w:t>космомикрофизики</w:t>
      </w:r>
      <w:proofErr w:type="spellEnd"/>
      <w:r w:rsidR="004959EE" w:rsidRPr="00732358">
        <w:rPr>
          <w:rFonts w:ascii="Times New Roman" w:hAnsi="Times New Roman" w:cs="Times New Roman"/>
          <w:sz w:val="24"/>
          <w:szCs w:val="24"/>
          <w:lang w:val="fr-FR"/>
        </w:rPr>
        <w:t xml:space="preserve">». – </w:t>
      </w:r>
      <w:r w:rsidR="004959EE" w:rsidRPr="00732358">
        <w:rPr>
          <w:rFonts w:ascii="Times New Roman" w:hAnsi="Times New Roman" w:cs="Times New Roman"/>
          <w:sz w:val="24"/>
          <w:szCs w:val="24"/>
        </w:rPr>
        <w:t>М.: УРСС, 2004;</w:t>
      </w:r>
    </w:p>
    <w:p w:rsidR="004959EE" w:rsidRPr="00732358" w:rsidRDefault="00AE7ECF" w:rsidP="00732358">
      <w:pPr>
        <w:widowControl w:val="0"/>
        <w:numPr>
          <w:ilvl w:val="0"/>
          <w:numId w:val="3"/>
        </w:numPr>
        <w:tabs>
          <w:tab w:val="left" w:pos="180"/>
        </w:tabs>
        <w:autoSpaceDE w:val="0"/>
        <w:autoSpaceDN w:val="0"/>
        <w:adjustRightInd w:val="0"/>
        <w:spacing w:after="0" w:line="360" w:lineRule="auto"/>
        <w:ind w:right="-365"/>
        <w:rPr>
          <w:rFonts w:ascii="Times New Roman" w:hAnsi="Times New Roman" w:cs="Times New Roman"/>
          <w:b/>
          <w:bCs/>
          <w:sz w:val="24"/>
          <w:szCs w:val="24"/>
        </w:rPr>
      </w:pPr>
      <w:r>
        <w:rPr>
          <w:rFonts w:ascii="Times New Roman" w:hAnsi="Times New Roman" w:cs="Times New Roman"/>
          <w:sz w:val="24"/>
          <w:szCs w:val="24"/>
        </w:rPr>
        <w:t xml:space="preserve"> </w:t>
      </w:r>
      <w:r w:rsidR="004959EE" w:rsidRPr="00732358">
        <w:rPr>
          <w:rFonts w:ascii="Times New Roman" w:hAnsi="Times New Roman" w:cs="Times New Roman"/>
          <w:sz w:val="24"/>
          <w:szCs w:val="24"/>
        </w:rPr>
        <w:t xml:space="preserve">Л.Б. Окунь </w:t>
      </w:r>
      <w:r w:rsidR="004959EE" w:rsidRPr="00732358">
        <w:rPr>
          <w:rFonts w:ascii="Times New Roman" w:hAnsi="Times New Roman" w:cs="Times New Roman"/>
          <w:sz w:val="24"/>
          <w:szCs w:val="24"/>
          <w:lang w:val="fr-FR"/>
        </w:rPr>
        <w:t>«</w:t>
      </w:r>
      <w:r w:rsidR="004959EE" w:rsidRPr="00732358">
        <w:rPr>
          <w:rFonts w:ascii="Times New Roman" w:hAnsi="Times New Roman" w:cs="Times New Roman"/>
          <w:sz w:val="24"/>
          <w:szCs w:val="24"/>
        </w:rPr>
        <w:t>Зеркальные  частицы и зеркальная материя. 50 лет гипотез и поисков</w:t>
      </w:r>
      <w:r w:rsidR="004959EE" w:rsidRPr="00732358">
        <w:rPr>
          <w:rFonts w:ascii="Times New Roman" w:hAnsi="Times New Roman" w:cs="Times New Roman"/>
          <w:sz w:val="24"/>
          <w:szCs w:val="24"/>
          <w:lang w:val="fr-FR"/>
        </w:rPr>
        <w:t xml:space="preserve">». – </w:t>
      </w:r>
      <w:r w:rsidR="004959EE" w:rsidRPr="00732358">
        <w:rPr>
          <w:rFonts w:ascii="Times New Roman" w:hAnsi="Times New Roman" w:cs="Times New Roman"/>
          <w:sz w:val="24"/>
          <w:szCs w:val="24"/>
        </w:rPr>
        <w:t>Успехи физических наук, 2007 г.</w:t>
      </w:r>
    </w:p>
    <w:p w:rsidR="004959EE" w:rsidRPr="00AE7ECF" w:rsidRDefault="00AE7ECF" w:rsidP="00732358">
      <w:pPr>
        <w:widowControl w:val="0"/>
        <w:numPr>
          <w:ilvl w:val="0"/>
          <w:numId w:val="3"/>
        </w:numPr>
        <w:tabs>
          <w:tab w:val="left" w:pos="180"/>
        </w:tabs>
        <w:autoSpaceDE w:val="0"/>
        <w:autoSpaceDN w:val="0"/>
        <w:adjustRightInd w:val="0"/>
        <w:spacing w:after="0" w:line="360" w:lineRule="auto"/>
        <w:ind w:right="-365"/>
        <w:rPr>
          <w:rFonts w:ascii="Times New Roman" w:hAnsi="Times New Roman" w:cs="Times New Roman"/>
          <w:b/>
          <w:bCs/>
          <w:sz w:val="24"/>
          <w:szCs w:val="24"/>
        </w:rPr>
      </w:pPr>
      <w:r>
        <w:rPr>
          <w:rFonts w:ascii="Times New Roman" w:hAnsi="Times New Roman" w:cs="Times New Roman"/>
          <w:color w:val="000000"/>
          <w:sz w:val="24"/>
          <w:szCs w:val="24"/>
          <w:highlight w:val="white"/>
        </w:rPr>
        <w:t xml:space="preserve"> </w:t>
      </w:r>
      <w:r w:rsidR="004959EE" w:rsidRPr="00732358">
        <w:rPr>
          <w:rFonts w:ascii="Times New Roman" w:hAnsi="Times New Roman" w:cs="Times New Roman"/>
          <w:color w:val="000000"/>
          <w:sz w:val="24"/>
          <w:szCs w:val="24"/>
          <w:highlight w:val="white"/>
        </w:rPr>
        <w:t xml:space="preserve">Я.Б.Зельдович, М.Ю.Хлопов </w:t>
      </w:r>
      <w:r w:rsidR="004959EE" w:rsidRPr="00732358">
        <w:rPr>
          <w:rFonts w:ascii="Times New Roman" w:hAnsi="Times New Roman" w:cs="Times New Roman"/>
          <w:color w:val="000000"/>
          <w:sz w:val="24"/>
          <w:szCs w:val="24"/>
          <w:highlight w:val="white"/>
          <w:lang w:val="fr-FR"/>
        </w:rPr>
        <w:t>«</w:t>
      </w:r>
      <w:r w:rsidR="004959EE" w:rsidRPr="00732358">
        <w:rPr>
          <w:rFonts w:ascii="Times New Roman" w:hAnsi="Times New Roman" w:cs="Times New Roman"/>
          <w:color w:val="000000"/>
          <w:sz w:val="24"/>
          <w:szCs w:val="24"/>
          <w:highlight w:val="white"/>
        </w:rPr>
        <w:t>Возможен ли зеркальный мир?</w:t>
      </w:r>
      <w:r w:rsidR="004959EE" w:rsidRPr="00732358">
        <w:rPr>
          <w:rFonts w:ascii="Times New Roman" w:hAnsi="Times New Roman" w:cs="Times New Roman"/>
          <w:color w:val="000000"/>
          <w:sz w:val="24"/>
          <w:szCs w:val="24"/>
          <w:highlight w:val="white"/>
          <w:lang w:val="fr-FR"/>
        </w:rPr>
        <w:t xml:space="preserve">» 1988 </w:t>
      </w:r>
      <w:r w:rsidR="004959EE" w:rsidRPr="00732358">
        <w:rPr>
          <w:rFonts w:ascii="Times New Roman" w:hAnsi="Times New Roman" w:cs="Times New Roman"/>
          <w:color w:val="000000"/>
          <w:sz w:val="24"/>
          <w:szCs w:val="24"/>
          <w:highlight w:val="white"/>
        </w:rPr>
        <w:t>год</w:t>
      </w:r>
    </w:p>
    <w:p w:rsidR="00AE7ECF" w:rsidRPr="00AE7ECF" w:rsidRDefault="00AE7ECF" w:rsidP="00AE7ECF">
      <w:pPr>
        <w:widowControl w:val="0"/>
        <w:tabs>
          <w:tab w:val="left" w:pos="180"/>
        </w:tabs>
        <w:autoSpaceDE w:val="0"/>
        <w:autoSpaceDN w:val="0"/>
        <w:adjustRightInd w:val="0"/>
        <w:spacing w:after="0" w:line="360" w:lineRule="auto"/>
        <w:ind w:right="-365"/>
        <w:rPr>
          <w:rFonts w:ascii="Times New Roman" w:hAnsi="Times New Roman" w:cs="Times New Roman"/>
          <w:b/>
          <w:bCs/>
          <w:sz w:val="24"/>
          <w:szCs w:val="24"/>
        </w:rPr>
      </w:pPr>
      <w:r>
        <w:rPr>
          <w:rFonts w:ascii="Times New Roman" w:hAnsi="Times New Roman" w:cs="Times New Roman"/>
          <w:color w:val="236E25"/>
          <w:sz w:val="24"/>
          <w:szCs w:val="24"/>
        </w:rPr>
        <w:tab/>
      </w:r>
      <w:r w:rsidRPr="00AE7ECF">
        <w:rPr>
          <w:rFonts w:ascii="Times New Roman" w:hAnsi="Times New Roman" w:cs="Times New Roman"/>
          <w:color w:val="236E25"/>
          <w:sz w:val="24"/>
          <w:szCs w:val="24"/>
        </w:rPr>
        <w:t>http://www.ai-library.ru/ainfo/ailenta_1053.html</w:t>
      </w:r>
    </w:p>
    <w:p w:rsidR="004959EE" w:rsidRPr="00732358" w:rsidRDefault="00AE7ECF" w:rsidP="00732358">
      <w:pPr>
        <w:widowControl w:val="0"/>
        <w:numPr>
          <w:ilvl w:val="0"/>
          <w:numId w:val="3"/>
        </w:numPr>
        <w:tabs>
          <w:tab w:val="left" w:pos="180"/>
        </w:tabs>
        <w:autoSpaceDE w:val="0"/>
        <w:autoSpaceDN w:val="0"/>
        <w:adjustRightInd w:val="0"/>
        <w:spacing w:after="0" w:line="360" w:lineRule="auto"/>
        <w:ind w:right="-365"/>
        <w:rPr>
          <w:rFonts w:ascii="Times New Roman" w:hAnsi="Times New Roman" w:cs="Times New Roman"/>
          <w:b/>
          <w:bCs/>
          <w:sz w:val="24"/>
          <w:szCs w:val="24"/>
        </w:rPr>
      </w:pPr>
      <w:r>
        <w:rPr>
          <w:rFonts w:ascii="Times New Roman" w:hAnsi="Times New Roman" w:cs="Times New Roman"/>
          <w:color w:val="000000"/>
          <w:sz w:val="24"/>
          <w:szCs w:val="24"/>
        </w:rPr>
        <w:t xml:space="preserve"> </w:t>
      </w:r>
      <w:r w:rsidR="004959EE" w:rsidRPr="00732358">
        <w:rPr>
          <w:rFonts w:ascii="Times New Roman" w:hAnsi="Times New Roman" w:cs="Times New Roman"/>
          <w:color w:val="000000"/>
          <w:sz w:val="24"/>
          <w:szCs w:val="24"/>
        </w:rPr>
        <w:t xml:space="preserve">И. </w:t>
      </w:r>
      <w:proofErr w:type="spellStart"/>
      <w:r w:rsidR="004959EE" w:rsidRPr="00732358">
        <w:rPr>
          <w:rFonts w:ascii="Times New Roman" w:hAnsi="Times New Roman" w:cs="Times New Roman"/>
          <w:color w:val="000000"/>
          <w:sz w:val="24"/>
          <w:szCs w:val="24"/>
        </w:rPr>
        <w:t>Кобзарев</w:t>
      </w:r>
      <w:proofErr w:type="spellEnd"/>
      <w:r w:rsidR="004959EE" w:rsidRPr="00732358">
        <w:rPr>
          <w:rFonts w:ascii="Times New Roman" w:hAnsi="Times New Roman" w:cs="Times New Roman"/>
          <w:color w:val="000000"/>
          <w:sz w:val="24"/>
          <w:szCs w:val="24"/>
        </w:rPr>
        <w:t xml:space="preserve">, Л. Окунь, А. </w:t>
      </w:r>
      <w:proofErr w:type="spellStart"/>
      <w:r w:rsidR="004959EE" w:rsidRPr="00732358">
        <w:rPr>
          <w:rFonts w:ascii="Times New Roman" w:hAnsi="Times New Roman" w:cs="Times New Roman"/>
          <w:color w:val="000000"/>
          <w:sz w:val="24"/>
          <w:szCs w:val="24"/>
        </w:rPr>
        <w:t>Померанчук</w:t>
      </w:r>
      <w:proofErr w:type="spellEnd"/>
      <w:r w:rsidR="004959EE" w:rsidRPr="00732358">
        <w:rPr>
          <w:rFonts w:ascii="Times New Roman" w:hAnsi="Times New Roman" w:cs="Times New Roman"/>
          <w:color w:val="000000"/>
          <w:sz w:val="24"/>
          <w:szCs w:val="24"/>
        </w:rPr>
        <w:t xml:space="preserve"> </w:t>
      </w:r>
      <w:r w:rsidR="004959EE" w:rsidRPr="00732358">
        <w:rPr>
          <w:rFonts w:ascii="Times New Roman" w:hAnsi="Times New Roman" w:cs="Times New Roman"/>
          <w:sz w:val="24"/>
          <w:szCs w:val="24"/>
        </w:rPr>
        <w:t xml:space="preserve"> </w:t>
      </w:r>
      <w:r w:rsidR="004959EE" w:rsidRPr="00732358">
        <w:rPr>
          <w:rFonts w:ascii="Times New Roman" w:hAnsi="Times New Roman" w:cs="Times New Roman"/>
          <w:sz w:val="24"/>
          <w:szCs w:val="24"/>
          <w:lang w:val="fr-FR"/>
        </w:rPr>
        <w:t>«</w:t>
      </w:r>
      <w:r w:rsidR="004959EE" w:rsidRPr="00732358">
        <w:rPr>
          <w:rFonts w:ascii="Times New Roman" w:hAnsi="Times New Roman" w:cs="Times New Roman"/>
          <w:sz w:val="24"/>
          <w:szCs w:val="24"/>
        </w:rPr>
        <w:t>О возможности экспериментального обнаружения зеркальных частиц</w:t>
      </w:r>
      <w:r w:rsidR="004959EE" w:rsidRPr="00732358">
        <w:rPr>
          <w:rFonts w:ascii="Times New Roman" w:hAnsi="Times New Roman" w:cs="Times New Roman"/>
          <w:sz w:val="24"/>
          <w:szCs w:val="24"/>
          <w:lang w:val="fr-FR"/>
        </w:rPr>
        <w:t xml:space="preserve">», </w:t>
      </w:r>
      <w:r w:rsidR="004959EE" w:rsidRPr="00732358">
        <w:rPr>
          <w:rFonts w:ascii="Times New Roman" w:hAnsi="Times New Roman" w:cs="Times New Roman"/>
          <w:sz w:val="24"/>
          <w:szCs w:val="24"/>
        </w:rPr>
        <w:t xml:space="preserve">Ядерная физика, 3, 837 </w:t>
      </w:r>
      <w:r w:rsidR="004959EE" w:rsidRPr="00732358">
        <w:rPr>
          <w:rFonts w:ascii="Times New Roman" w:hAnsi="Times New Roman" w:cs="Times New Roman"/>
          <w:color w:val="000000"/>
          <w:sz w:val="24"/>
          <w:szCs w:val="24"/>
        </w:rPr>
        <w:t>(1966)</w:t>
      </w:r>
    </w:p>
    <w:p w:rsidR="005212E6" w:rsidRPr="00732358" w:rsidRDefault="00AE7ECF" w:rsidP="00732358">
      <w:pPr>
        <w:widowControl w:val="0"/>
        <w:numPr>
          <w:ilvl w:val="0"/>
          <w:numId w:val="3"/>
        </w:numPr>
        <w:tabs>
          <w:tab w:val="left" w:pos="180"/>
        </w:tabs>
        <w:autoSpaceDE w:val="0"/>
        <w:autoSpaceDN w:val="0"/>
        <w:adjustRightInd w:val="0"/>
        <w:spacing w:after="0" w:line="360" w:lineRule="auto"/>
        <w:ind w:right="-365"/>
        <w:rPr>
          <w:rFonts w:ascii="Times New Roman" w:hAnsi="Times New Roman" w:cs="Times New Roman"/>
          <w:b/>
          <w:bCs/>
          <w:sz w:val="24"/>
          <w:szCs w:val="24"/>
        </w:rPr>
      </w:pPr>
      <w:r>
        <w:rPr>
          <w:rFonts w:ascii="Times New Roman" w:hAnsi="Times New Roman" w:cs="Times New Roman"/>
          <w:color w:val="000000"/>
          <w:sz w:val="24"/>
          <w:szCs w:val="24"/>
        </w:rPr>
        <w:t xml:space="preserve"> </w:t>
      </w:r>
      <w:r w:rsidR="005212E6" w:rsidRPr="00732358">
        <w:rPr>
          <w:rFonts w:ascii="Times New Roman" w:hAnsi="Times New Roman" w:cs="Times New Roman"/>
          <w:color w:val="000000"/>
          <w:sz w:val="24"/>
          <w:szCs w:val="24"/>
        </w:rPr>
        <w:t>Я.Б. Зельдович, И.Д. Новиков «Строение и эволюция Вселенной»</w:t>
      </w:r>
    </w:p>
    <w:p w:rsidR="00732358" w:rsidRPr="00732358" w:rsidRDefault="00AE7ECF" w:rsidP="00732358">
      <w:pPr>
        <w:widowControl w:val="0"/>
        <w:numPr>
          <w:ilvl w:val="0"/>
          <w:numId w:val="3"/>
        </w:numPr>
        <w:tabs>
          <w:tab w:val="left" w:pos="180"/>
        </w:tabs>
        <w:autoSpaceDE w:val="0"/>
        <w:autoSpaceDN w:val="0"/>
        <w:adjustRightInd w:val="0"/>
        <w:spacing w:after="0" w:line="360" w:lineRule="auto"/>
        <w:ind w:right="-365"/>
        <w:rPr>
          <w:rFonts w:ascii="Times New Roman" w:hAnsi="Times New Roman" w:cs="Times New Roman"/>
          <w:b/>
          <w:bCs/>
          <w:sz w:val="24"/>
          <w:szCs w:val="24"/>
        </w:rPr>
      </w:pPr>
      <w:r>
        <w:rPr>
          <w:rFonts w:ascii="Times New Roman" w:hAnsi="Times New Roman" w:cs="Times New Roman"/>
          <w:sz w:val="24"/>
          <w:szCs w:val="24"/>
        </w:rPr>
        <w:t xml:space="preserve"> </w:t>
      </w:r>
      <w:r w:rsidR="00732358" w:rsidRPr="00732358">
        <w:rPr>
          <w:rFonts w:ascii="Times New Roman" w:hAnsi="Times New Roman" w:cs="Times New Roman"/>
          <w:sz w:val="24"/>
          <w:szCs w:val="24"/>
        </w:rPr>
        <w:t xml:space="preserve">Д.С. Горбунов, В.А. </w:t>
      </w:r>
      <w:proofErr w:type="spellStart"/>
      <w:r w:rsidR="00732358" w:rsidRPr="00732358">
        <w:rPr>
          <w:rFonts w:ascii="Times New Roman" w:hAnsi="Times New Roman" w:cs="Times New Roman"/>
          <w:sz w:val="24"/>
          <w:szCs w:val="24"/>
        </w:rPr>
        <w:t>Руба</w:t>
      </w:r>
      <w:r>
        <w:rPr>
          <w:rFonts w:ascii="Times New Roman" w:hAnsi="Times New Roman" w:cs="Times New Roman"/>
          <w:sz w:val="24"/>
          <w:szCs w:val="24"/>
        </w:rPr>
        <w:t>ков</w:t>
      </w:r>
      <w:proofErr w:type="spellEnd"/>
      <w:r>
        <w:rPr>
          <w:rFonts w:ascii="Times New Roman" w:hAnsi="Times New Roman" w:cs="Times New Roman"/>
          <w:sz w:val="24"/>
          <w:szCs w:val="24"/>
        </w:rPr>
        <w:t>, “Введение в теорию ранней В</w:t>
      </w:r>
      <w:r w:rsidR="00732358" w:rsidRPr="00732358">
        <w:rPr>
          <w:rFonts w:ascii="Times New Roman" w:hAnsi="Times New Roman" w:cs="Times New Roman"/>
          <w:sz w:val="24"/>
          <w:szCs w:val="24"/>
        </w:rPr>
        <w:t>селенной”, 2006</w:t>
      </w:r>
    </w:p>
    <w:p w:rsidR="004959EE" w:rsidRPr="00732358" w:rsidRDefault="004959EE">
      <w:pPr>
        <w:widowControl w:val="0"/>
        <w:autoSpaceDE w:val="0"/>
        <w:autoSpaceDN w:val="0"/>
        <w:adjustRightInd w:val="0"/>
        <w:rPr>
          <w:rFonts w:ascii="Times New Roman" w:hAnsi="Times New Roman" w:cs="Times New Roman"/>
          <w:sz w:val="24"/>
          <w:szCs w:val="24"/>
        </w:rPr>
      </w:pPr>
    </w:p>
    <w:p w:rsidR="004959EE" w:rsidRPr="00732358" w:rsidRDefault="004959EE">
      <w:pPr>
        <w:widowControl w:val="0"/>
        <w:autoSpaceDE w:val="0"/>
        <w:autoSpaceDN w:val="0"/>
        <w:adjustRightInd w:val="0"/>
        <w:rPr>
          <w:rFonts w:ascii="Times New Roman" w:hAnsi="Times New Roman" w:cs="Times New Roman"/>
          <w:sz w:val="24"/>
          <w:szCs w:val="24"/>
        </w:rPr>
      </w:pPr>
    </w:p>
    <w:sectPr w:rsidR="004959EE" w:rsidRPr="00732358" w:rsidSect="005016CB">
      <w:footerReference w:type="default" r:id="rId16"/>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D8" w:rsidRDefault="009660D8" w:rsidP="005016CB">
      <w:pPr>
        <w:spacing w:after="0" w:line="240" w:lineRule="auto"/>
      </w:pPr>
      <w:r>
        <w:separator/>
      </w:r>
    </w:p>
  </w:endnote>
  <w:endnote w:type="continuationSeparator" w:id="0">
    <w:p w:rsidR="009660D8" w:rsidRDefault="009660D8" w:rsidP="00501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10108"/>
    </w:sdtPr>
    <w:sdtContent>
      <w:p w:rsidR="005016CB" w:rsidRDefault="000A6797">
        <w:pPr>
          <w:pStyle w:val="a9"/>
          <w:jc w:val="center"/>
        </w:pPr>
        <w:fldSimple w:instr=" PAGE   \* MERGEFORMAT ">
          <w:r w:rsidR="00AE7ECF">
            <w:rPr>
              <w:noProof/>
            </w:rPr>
            <w:t>2</w:t>
          </w:r>
        </w:fldSimple>
      </w:p>
    </w:sdtContent>
  </w:sdt>
  <w:p w:rsidR="005016CB" w:rsidRDefault="005016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D8" w:rsidRDefault="009660D8" w:rsidP="005016CB">
      <w:pPr>
        <w:spacing w:after="0" w:line="240" w:lineRule="auto"/>
      </w:pPr>
      <w:r>
        <w:separator/>
      </w:r>
    </w:p>
  </w:footnote>
  <w:footnote w:type="continuationSeparator" w:id="0">
    <w:p w:rsidR="009660D8" w:rsidRDefault="009660D8" w:rsidP="00501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F82B7E"/>
    <w:lvl w:ilvl="0">
      <w:numFmt w:val="bullet"/>
      <w:lvlText w:val="*"/>
      <w:lvlJc w:val="left"/>
    </w:lvl>
  </w:abstractNum>
  <w:abstractNum w:abstractNumId="1">
    <w:nsid w:val="0A0F1192"/>
    <w:multiLevelType w:val="hybridMultilevel"/>
    <w:tmpl w:val="A76E90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AE25E5"/>
    <w:multiLevelType w:val="hybridMultilevel"/>
    <w:tmpl w:val="9294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8C6"/>
    <w:rsid w:val="000A6797"/>
    <w:rsid w:val="001A59E8"/>
    <w:rsid w:val="001C38C6"/>
    <w:rsid w:val="00201450"/>
    <w:rsid w:val="002146DF"/>
    <w:rsid w:val="003422C5"/>
    <w:rsid w:val="00365B79"/>
    <w:rsid w:val="004959EE"/>
    <w:rsid w:val="005016CB"/>
    <w:rsid w:val="00505016"/>
    <w:rsid w:val="005212E6"/>
    <w:rsid w:val="00576D59"/>
    <w:rsid w:val="005E09BF"/>
    <w:rsid w:val="005E479B"/>
    <w:rsid w:val="00623705"/>
    <w:rsid w:val="006D1F07"/>
    <w:rsid w:val="007077BB"/>
    <w:rsid w:val="00732358"/>
    <w:rsid w:val="009370A6"/>
    <w:rsid w:val="009660D8"/>
    <w:rsid w:val="00AE7ECF"/>
    <w:rsid w:val="00AF6230"/>
    <w:rsid w:val="00BB7C21"/>
    <w:rsid w:val="00C87DAA"/>
    <w:rsid w:val="00DE74FF"/>
    <w:rsid w:val="00F51FC0"/>
    <w:rsid w:val="00FC3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9E8"/>
    <w:rPr>
      <w:rFonts w:ascii="Tahoma" w:hAnsi="Tahoma" w:cs="Tahoma"/>
      <w:sz w:val="16"/>
      <w:szCs w:val="16"/>
    </w:rPr>
  </w:style>
  <w:style w:type="character" w:styleId="a5">
    <w:name w:val="Placeholder Text"/>
    <w:basedOn w:val="a0"/>
    <w:uiPriority w:val="99"/>
    <w:semiHidden/>
    <w:rsid w:val="001A59E8"/>
    <w:rPr>
      <w:color w:val="808080"/>
    </w:rPr>
  </w:style>
  <w:style w:type="paragraph" w:styleId="a6">
    <w:name w:val="List Paragraph"/>
    <w:basedOn w:val="a"/>
    <w:uiPriority w:val="34"/>
    <w:qFormat/>
    <w:rsid w:val="005016CB"/>
    <w:pPr>
      <w:ind w:left="720"/>
      <w:contextualSpacing/>
    </w:pPr>
  </w:style>
  <w:style w:type="paragraph" w:styleId="a7">
    <w:name w:val="header"/>
    <w:basedOn w:val="a"/>
    <w:link w:val="a8"/>
    <w:uiPriority w:val="99"/>
    <w:semiHidden/>
    <w:unhideWhenUsed/>
    <w:rsid w:val="005016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16CB"/>
  </w:style>
  <w:style w:type="paragraph" w:styleId="a9">
    <w:name w:val="footer"/>
    <w:basedOn w:val="a"/>
    <w:link w:val="aa"/>
    <w:uiPriority w:val="99"/>
    <w:unhideWhenUsed/>
    <w:rsid w:val="005016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6CB"/>
  </w:style>
  <w:style w:type="paragraph" w:customStyle="1" w:styleId="DefaultStyle">
    <w:name w:val="Default Style"/>
    <w:uiPriority w:val="99"/>
    <w:rsid w:val="00732358"/>
    <w:pPr>
      <w:suppressAutoHyphens/>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1038</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Кирилл</cp:lastModifiedBy>
  <cp:revision>1</cp:revision>
  <dcterms:created xsi:type="dcterms:W3CDTF">2014-01-05T11:47:00Z</dcterms:created>
  <dcterms:modified xsi:type="dcterms:W3CDTF">2014-01-05T12:04:00Z</dcterms:modified>
</cp:coreProperties>
</file>