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14" w:rsidRPr="00A72714" w:rsidRDefault="00A72714" w:rsidP="00A72714">
      <w:pPr>
        <w:spacing w:line="0" w:lineRule="atLeast"/>
        <w:ind w:left="-567" w:right="-1"/>
        <w:jc w:val="center"/>
        <w:rPr>
          <w:rFonts w:ascii="Times New Roman" w:eastAsia="Times New Roman" w:hAnsi="Times New Roman" w:cs="Times New Roman"/>
          <w:sz w:val="28"/>
          <w:szCs w:val="28"/>
          <w:lang w:val="en-US"/>
        </w:rPr>
      </w:pPr>
      <w:r w:rsidRPr="00A72714">
        <w:rPr>
          <w:rFonts w:ascii="Times New Roman" w:eastAsia="Times New Roman" w:hAnsi="Times New Roman" w:cs="Times New Roman" w:hint="eastAsia"/>
          <w:sz w:val="28"/>
          <w:szCs w:val="28"/>
          <w:lang w:val="en-US"/>
        </w:rPr>
        <w:t>MINISTRY OF EDUCATION AND SCIENCE OF THE RUSSIAN FEDERATION</w:t>
      </w:r>
    </w:p>
    <w:p w:rsidR="00A72714" w:rsidRPr="00A72714" w:rsidRDefault="00A72714" w:rsidP="00A72714">
      <w:pPr>
        <w:spacing w:line="0" w:lineRule="atLeast"/>
        <w:ind w:left="-567" w:right="-1"/>
        <w:jc w:val="center"/>
        <w:rPr>
          <w:rFonts w:ascii="Times New Roman" w:eastAsia="Times New Roman" w:hAnsi="Times New Roman" w:cs="Times New Roman"/>
          <w:sz w:val="28"/>
          <w:szCs w:val="28"/>
          <w:lang w:val="en-US"/>
        </w:rPr>
      </w:pPr>
      <w:r w:rsidRPr="00A72714">
        <w:rPr>
          <w:rFonts w:ascii="Times New Roman" w:eastAsia="Times New Roman" w:hAnsi="Times New Roman" w:cs="Times New Roman" w:hint="eastAsia"/>
          <w:sz w:val="28"/>
          <w:szCs w:val="28"/>
          <w:lang w:val="en-US"/>
        </w:rPr>
        <w:t>Federal State Autonomous Educational Institution of Higher Professional Education</w:t>
      </w:r>
    </w:p>
    <w:p w:rsidR="00A72714" w:rsidRPr="00A72714" w:rsidRDefault="00A72714" w:rsidP="00A72714">
      <w:pPr>
        <w:spacing w:line="0" w:lineRule="atLeast"/>
        <w:ind w:right="-1"/>
        <w:jc w:val="center"/>
        <w:rPr>
          <w:rFonts w:ascii="Times New Roman" w:eastAsia="Times New Roman" w:hAnsi="Times New Roman" w:cs="Times New Roman"/>
          <w:sz w:val="28"/>
          <w:szCs w:val="28"/>
          <w:lang w:val="en-US"/>
        </w:rPr>
      </w:pPr>
      <w:r w:rsidRPr="00A72714">
        <w:rPr>
          <w:rFonts w:ascii="Times New Roman" w:eastAsia="Times New Roman" w:hAnsi="Times New Roman" w:cs="Times New Roman" w:hint="eastAsia"/>
          <w:sz w:val="28"/>
          <w:szCs w:val="28"/>
          <w:lang w:val="en-US"/>
        </w:rPr>
        <w:t>National Research Nuclear University "MEP</w:t>
      </w:r>
      <w:r>
        <w:rPr>
          <w:rFonts w:ascii="Times New Roman" w:eastAsia="Times New Roman" w:hAnsi="Times New Roman" w:cs="Times New Roman"/>
          <w:sz w:val="28"/>
          <w:szCs w:val="28"/>
          <w:lang w:val="en-US"/>
        </w:rPr>
        <w:t>h</w:t>
      </w:r>
      <w:r w:rsidRPr="00A72714">
        <w:rPr>
          <w:rFonts w:ascii="Times New Roman" w:eastAsia="Times New Roman" w:hAnsi="Times New Roman" w:cs="Times New Roman" w:hint="eastAsia"/>
          <w:sz w:val="28"/>
          <w:szCs w:val="28"/>
          <w:lang w:val="en-US"/>
        </w:rPr>
        <w:t>I"</w:t>
      </w:r>
    </w:p>
    <w:p w:rsidR="003C4AB2" w:rsidRPr="00A72714" w:rsidRDefault="00A72714" w:rsidP="00A72714">
      <w:pPr>
        <w:spacing w:line="0" w:lineRule="atLeast"/>
        <w:ind w:right="-1"/>
        <w:jc w:val="center"/>
        <w:rPr>
          <w:rFonts w:ascii="Times New Roman" w:hAnsi="Times New Roman" w:cs="Times New Roman"/>
          <w:sz w:val="28"/>
          <w:szCs w:val="28"/>
          <w:lang w:val="en-US"/>
        </w:rPr>
      </w:pPr>
      <w:r w:rsidRPr="00A72714">
        <w:rPr>
          <w:rFonts w:ascii="Times New Roman" w:eastAsia="Times New Roman" w:hAnsi="Times New Roman" w:cs="Times New Roman" w:hint="eastAsia"/>
          <w:sz w:val="28"/>
          <w:szCs w:val="28"/>
          <w:lang w:val="en-US"/>
        </w:rPr>
        <w:t>Institute of Nucl</w:t>
      </w:r>
      <w:r>
        <w:rPr>
          <w:rFonts w:ascii="Times New Roman" w:eastAsia="Times New Roman" w:hAnsi="Times New Roman" w:cs="Times New Roman" w:hint="eastAsia"/>
          <w:sz w:val="28"/>
          <w:szCs w:val="28"/>
          <w:lang w:val="en-US"/>
        </w:rPr>
        <w:t>ear Physics and Technology (INPT</w:t>
      </w:r>
      <w:r w:rsidRPr="00A72714">
        <w:rPr>
          <w:rFonts w:ascii="Times New Roman" w:eastAsia="Times New Roman" w:hAnsi="Times New Roman" w:cs="Times New Roman" w:hint="eastAsia"/>
          <w:sz w:val="28"/>
          <w:szCs w:val="28"/>
          <w:lang w:val="en-US"/>
        </w:rPr>
        <w:t>)</w:t>
      </w:r>
    </w:p>
    <w:p w:rsidR="003C4AB2" w:rsidRPr="00A72714" w:rsidRDefault="003C4AB2" w:rsidP="003C4AB2">
      <w:pPr>
        <w:spacing w:line="0" w:lineRule="atLeast"/>
        <w:ind w:right="-1"/>
        <w:jc w:val="center"/>
        <w:rPr>
          <w:rFonts w:ascii="Times New Roman" w:hAnsi="Times New Roman" w:cs="Times New Roman"/>
          <w:sz w:val="28"/>
          <w:szCs w:val="28"/>
          <w:lang w:val="en-US"/>
        </w:rPr>
      </w:pPr>
    </w:p>
    <w:p w:rsidR="003C4AB2" w:rsidRPr="00A72714" w:rsidRDefault="00A72714" w:rsidP="003C4AB2">
      <w:pPr>
        <w:spacing w:line="0" w:lineRule="atLeast"/>
        <w:ind w:right="-1"/>
        <w:jc w:val="center"/>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DEPARTMENT </w:t>
      </w:r>
      <w:r w:rsidRPr="00A72714">
        <w:rPr>
          <w:rFonts w:ascii="Times New Roman" w:eastAsia="Times New Roman" w:hAnsi="Times New Roman" w:cs="Times New Roman"/>
          <w:sz w:val="28"/>
          <w:lang w:val="en-US"/>
        </w:rPr>
        <w:t>№40</w:t>
      </w:r>
    </w:p>
    <w:p w:rsidR="003C4AB2" w:rsidRPr="00A72714" w:rsidRDefault="003C4AB2" w:rsidP="003C4AB2">
      <w:pPr>
        <w:spacing w:line="0" w:lineRule="atLeast"/>
        <w:ind w:right="-1"/>
        <w:jc w:val="center"/>
        <w:rPr>
          <w:rFonts w:ascii="Times New Roman" w:hAnsi="Times New Roman" w:cs="Times New Roman"/>
          <w:sz w:val="28"/>
          <w:lang w:val="en-US"/>
        </w:rPr>
      </w:pPr>
    </w:p>
    <w:p w:rsidR="003C4AB2" w:rsidRPr="00A72714" w:rsidRDefault="003C4AB2" w:rsidP="003C4AB2">
      <w:pPr>
        <w:spacing w:line="0" w:lineRule="atLeast"/>
        <w:ind w:right="-1"/>
        <w:jc w:val="center"/>
        <w:rPr>
          <w:rFonts w:ascii="Times New Roman" w:hAnsi="Times New Roman" w:cs="Times New Roman"/>
          <w:sz w:val="28"/>
          <w:lang w:val="en-US"/>
        </w:rPr>
      </w:pPr>
      <w:r w:rsidRPr="00A72714">
        <w:rPr>
          <w:rFonts w:ascii="Times New Roman" w:eastAsia="Times New Roman" w:hAnsi="Times New Roman" w:cs="Times New Roman"/>
          <w:sz w:val="28"/>
          <w:lang w:val="en-US"/>
        </w:rPr>
        <w:t>«</w:t>
      </w:r>
      <w:r w:rsidR="00A72714" w:rsidRPr="00A72714">
        <w:rPr>
          <w:rFonts w:ascii="Times New Roman" w:eastAsia="Times New Roman" w:hAnsi="Times New Roman" w:cs="Times New Roman" w:hint="eastAsia"/>
          <w:sz w:val="28"/>
          <w:lang w:val="en-US"/>
        </w:rPr>
        <w:t>Elementary particle physics</w:t>
      </w:r>
      <w:r w:rsidRPr="00A72714">
        <w:rPr>
          <w:rFonts w:ascii="Times New Roman" w:eastAsia="Times New Roman" w:hAnsi="Times New Roman" w:cs="Times New Roman"/>
          <w:sz w:val="28"/>
          <w:lang w:val="en-US"/>
        </w:rPr>
        <w:t>»</w:t>
      </w:r>
    </w:p>
    <w:p w:rsidR="003C4AB2" w:rsidRPr="00A72714" w:rsidRDefault="003C4AB2" w:rsidP="003C4AB2">
      <w:pPr>
        <w:spacing w:line="0" w:lineRule="atLeast"/>
        <w:ind w:right="-1"/>
        <w:jc w:val="center"/>
        <w:rPr>
          <w:rFonts w:ascii="Times New Roman" w:eastAsia="Times New Roman" w:hAnsi="Times New Roman" w:cs="Times New Roman"/>
          <w:sz w:val="28"/>
          <w:lang w:val="en-US"/>
        </w:rPr>
      </w:pPr>
    </w:p>
    <w:p w:rsidR="003C4AB2" w:rsidRPr="00A72714" w:rsidRDefault="003C4AB2" w:rsidP="003C4AB2">
      <w:pPr>
        <w:spacing w:line="0" w:lineRule="atLeast"/>
        <w:ind w:right="-1"/>
        <w:rPr>
          <w:rFonts w:ascii="Times New Roman" w:hAnsi="Times New Roman" w:cs="Times New Roman"/>
          <w:sz w:val="28"/>
          <w:lang w:val="en-US"/>
        </w:rPr>
      </w:pPr>
    </w:p>
    <w:p w:rsidR="003C4AB2" w:rsidRPr="00A72714" w:rsidRDefault="003C4AB2" w:rsidP="003C4AB2">
      <w:pPr>
        <w:spacing w:line="0" w:lineRule="atLeast"/>
        <w:ind w:right="-1"/>
        <w:jc w:val="center"/>
        <w:rPr>
          <w:rFonts w:ascii="Times New Roman" w:hAnsi="Times New Roman" w:cs="Times New Roman"/>
          <w:sz w:val="28"/>
          <w:lang w:val="en-US"/>
        </w:rPr>
      </w:pPr>
    </w:p>
    <w:p w:rsidR="003C4AB2" w:rsidRPr="007A67AE" w:rsidRDefault="00A72714" w:rsidP="003C4AB2">
      <w:pPr>
        <w:suppressAutoHyphens w:val="0"/>
        <w:autoSpaceDE w:val="0"/>
        <w:autoSpaceDN w:val="0"/>
        <w:adjustRightInd w:val="0"/>
        <w:jc w:val="center"/>
        <w:rPr>
          <w:rFonts w:ascii="Times New Roman" w:eastAsia="TimesNewRomanPSMT" w:hAnsi="Times New Roman" w:cs="Times New Roman"/>
          <w:kern w:val="0"/>
          <w:sz w:val="28"/>
          <w:lang w:val="en-US" w:eastAsia="en-US" w:bidi="ar-SA"/>
        </w:rPr>
      </w:pPr>
      <w:r w:rsidRPr="00A72714">
        <w:rPr>
          <w:rFonts w:ascii="Times New Roman" w:eastAsia="TimesNewRomanPSMT" w:hAnsi="Times New Roman" w:cs="Times New Roman" w:hint="eastAsia"/>
          <w:kern w:val="0"/>
          <w:sz w:val="28"/>
          <w:lang w:val="en-US" w:eastAsia="en-US" w:bidi="ar-SA"/>
        </w:rPr>
        <w:t>ABSTRACT</w:t>
      </w:r>
      <w:r w:rsidR="003C4AB2" w:rsidRPr="007A67AE">
        <w:rPr>
          <w:rFonts w:ascii="Times New Roman" w:eastAsia="TimesNewRomanPSMT" w:hAnsi="Times New Roman" w:cs="Times New Roman"/>
          <w:kern w:val="0"/>
          <w:sz w:val="28"/>
          <w:lang w:val="en-US" w:eastAsia="en-US" w:bidi="ar-SA"/>
        </w:rPr>
        <w:t>:</w:t>
      </w:r>
    </w:p>
    <w:p w:rsidR="003C4AB2" w:rsidRPr="007A67AE" w:rsidRDefault="003C4AB2" w:rsidP="003C4AB2">
      <w:pPr>
        <w:suppressAutoHyphens w:val="0"/>
        <w:autoSpaceDE w:val="0"/>
        <w:autoSpaceDN w:val="0"/>
        <w:adjustRightInd w:val="0"/>
        <w:jc w:val="center"/>
        <w:rPr>
          <w:rFonts w:ascii="Times New Roman" w:eastAsia="TimesNewRomanPSMT" w:hAnsi="Times New Roman" w:cs="Times New Roman"/>
          <w:kern w:val="0"/>
          <w:sz w:val="28"/>
          <w:lang w:val="en-US" w:eastAsia="en-US" w:bidi="ar-SA"/>
        </w:rPr>
      </w:pPr>
    </w:p>
    <w:p w:rsidR="00C47932" w:rsidRPr="00A72714" w:rsidRDefault="00A23EF7" w:rsidP="00A72714">
      <w:pPr>
        <w:spacing w:after="200" w:line="276" w:lineRule="auto"/>
        <w:ind w:right="-1"/>
        <w:jc w:val="center"/>
        <w:rPr>
          <w:rFonts w:ascii="Times New Roman" w:hAnsi="Times New Roman" w:cs="Times New Roman"/>
          <w:sz w:val="28"/>
          <w:lang w:val="en-US"/>
        </w:rPr>
      </w:pPr>
      <w:r>
        <w:rPr>
          <w:rFonts w:ascii="Times New Roman" w:eastAsia="TimesNewRomanPSMT" w:hAnsi="Times New Roman" w:cs="Times New Roman"/>
          <w:bCs/>
          <w:kern w:val="0"/>
          <w:sz w:val="32"/>
          <w:szCs w:val="28"/>
          <w:lang w:val="en-US" w:eastAsia="en-US" w:bidi="ar-SA"/>
        </w:rPr>
        <w:t>Dark matter</w:t>
      </w:r>
    </w:p>
    <w:p w:rsidR="00C47932" w:rsidRDefault="00C47932" w:rsidP="003C4AB2">
      <w:pPr>
        <w:spacing w:after="200" w:line="276" w:lineRule="auto"/>
        <w:ind w:right="-1"/>
        <w:rPr>
          <w:rFonts w:ascii="Times New Roman" w:hAnsi="Times New Roman" w:cs="Times New Roman"/>
          <w:lang w:val="en-US"/>
        </w:rPr>
      </w:pPr>
    </w:p>
    <w:p w:rsidR="00A72714" w:rsidRDefault="00A72714" w:rsidP="003C4AB2">
      <w:pPr>
        <w:spacing w:after="200" w:line="276" w:lineRule="auto"/>
        <w:ind w:right="-1"/>
        <w:rPr>
          <w:rFonts w:ascii="Times New Roman" w:hAnsi="Times New Roman" w:cs="Times New Roman"/>
          <w:lang w:val="en-US"/>
        </w:rPr>
      </w:pPr>
    </w:p>
    <w:p w:rsidR="00A72714" w:rsidRPr="0024116C" w:rsidRDefault="00A72714" w:rsidP="00A72714">
      <w:pPr>
        <w:spacing w:after="200" w:line="276" w:lineRule="auto"/>
        <w:ind w:right="-1"/>
        <w:jc w:val="right"/>
        <w:rPr>
          <w:rFonts w:ascii="Times New Roman" w:hAnsi="Times New Roman" w:cs="Times New Roman"/>
          <w:lang w:val="en-US"/>
        </w:rPr>
      </w:pPr>
    </w:p>
    <w:p w:rsidR="00A72714" w:rsidRPr="00A72714" w:rsidRDefault="00A72714" w:rsidP="00A72714">
      <w:pPr>
        <w:spacing w:after="200" w:line="276" w:lineRule="auto"/>
        <w:ind w:right="-1"/>
        <w:jc w:val="right"/>
        <w:rPr>
          <w:rFonts w:ascii="Times New Roman" w:hAnsi="Times New Roman" w:cs="Times New Roman"/>
          <w:sz w:val="28"/>
          <w:lang w:val="en-US"/>
        </w:rPr>
      </w:pPr>
      <w:r w:rsidRPr="00A72714">
        <w:rPr>
          <w:rFonts w:ascii="Times New Roman" w:hAnsi="Times New Roman" w:cs="Times New Roman" w:hint="eastAsia"/>
          <w:sz w:val="28"/>
          <w:lang w:val="en-US"/>
        </w:rPr>
        <w:t>Fulfilled: Nikiforov A.G.</w:t>
      </w:r>
    </w:p>
    <w:p w:rsidR="00A72714" w:rsidRPr="00A72714" w:rsidRDefault="00A72714" w:rsidP="00A72714">
      <w:pPr>
        <w:spacing w:after="200" w:line="276" w:lineRule="auto"/>
        <w:ind w:right="-1"/>
        <w:jc w:val="right"/>
        <w:rPr>
          <w:rFonts w:ascii="Times New Roman" w:hAnsi="Times New Roman" w:cs="Times New Roman"/>
          <w:sz w:val="28"/>
          <w:lang w:val="en-US"/>
        </w:rPr>
      </w:pPr>
      <w:r w:rsidRPr="00A72714">
        <w:rPr>
          <w:rFonts w:ascii="Times New Roman" w:hAnsi="Times New Roman" w:cs="Times New Roman" w:hint="eastAsia"/>
          <w:sz w:val="28"/>
          <w:lang w:val="en-US"/>
        </w:rPr>
        <w:t>Group: M18-115</w:t>
      </w:r>
    </w:p>
    <w:p w:rsidR="003C4AB2" w:rsidRPr="00A72714" w:rsidRDefault="00A72714" w:rsidP="00A72714">
      <w:pPr>
        <w:spacing w:after="200" w:line="276" w:lineRule="auto"/>
        <w:ind w:right="-1"/>
        <w:jc w:val="right"/>
        <w:rPr>
          <w:rFonts w:ascii="Times New Roman" w:hAnsi="Times New Roman" w:cs="Times New Roman"/>
          <w:sz w:val="28"/>
          <w:lang w:val="en-US"/>
        </w:rPr>
      </w:pPr>
      <w:r w:rsidRPr="00A72714">
        <w:rPr>
          <w:rFonts w:ascii="Times New Roman" w:hAnsi="Times New Roman" w:cs="Times New Roman" w:hint="eastAsia"/>
          <w:sz w:val="28"/>
          <w:lang w:val="en-US"/>
        </w:rPr>
        <w:t>Received:</w:t>
      </w:r>
      <w:r>
        <w:rPr>
          <w:rFonts w:ascii="Times New Roman" w:hAnsi="Times New Roman" w:cs="Times New Roman"/>
          <w:sz w:val="28"/>
          <w:lang w:val="en-US"/>
        </w:rPr>
        <w:t xml:space="preserve"> prof.</w:t>
      </w:r>
      <w:r w:rsidRPr="00A72714">
        <w:rPr>
          <w:rFonts w:ascii="Times New Roman" w:hAnsi="Times New Roman" w:cs="Times New Roman" w:hint="eastAsia"/>
          <w:sz w:val="28"/>
          <w:lang w:val="en-US"/>
        </w:rPr>
        <w:t xml:space="preserve"> Khlopov M.Yu.</w:t>
      </w:r>
    </w:p>
    <w:p w:rsidR="003C4AB2" w:rsidRPr="00A72714" w:rsidRDefault="003C4AB2" w:rsidP="00A72714">
      <w:pPr>
        <w:spacing w:after="200" w:line="276" w:lineRule="auto"/>
        <w:ind w:right="-1"/>
        <w:jc w:val="right"/>
        <w:rPr>
          <w:rFonts w:ascii="Times New Roman" w:hAnsi="Times New Roman" w:cs="Times New Roman"/>
          <w:sz w:val="28"/>
          <w:lang w:val="en-US"/>
        </w:rPr>
      </w:pPr>
    </w:p>
    <w:p w:rsidR="003C4AB2" w:rsidRPr="00A72714" w:rsidRDefault="003C4AB2" w:rsidP="003C4AB2">
      <w:pPr>
        <w:spacing w:after="200" w:line="276" w:lineRule="auto"/>
        <w:ind w:right="-1"/>
        <w:rPr>
          <w:rFonts w:ascii="Times New Roman" w:hAnsi="Times New Roman" w:cs="Times New Roman"/>
          <w:sz w:val="28"/>
          <w:lang w:val="en-US"/>
        </w:rPr>
      </w:pPr>
    </w:p>
    <w:p w:rsidR="003C4AB2" w:rsidRPr="00A72714" w:rsidRDefault="003C4AB2" w:rsidP="003C4AB2">
      <w:pPr>
        <w:spacing w:after="200" w:line="276" w:lineRule="auto"/>
        <w:ind w:right="-1"/>
        <w:rPr>
          <w:rFonts w:ascii="Times New Roman" w:hAnsi="Times New Roman" w:cs="Times New Roman"/>
          <w:sz w:val="28"/>
          <w:lang w:val="en-US"/>
        </w:rPr>
      </w:pPr>
    </w:p>
    <w:p w:rsidR="0024116C" w:rsidRDefault="0024116C" w:rsidP="003C4AB2">
      <w:pPr>
        <w:spacing w:after="200" w:line="276" w:lineRule="auto"/>
        <w:ind w:right="-1"/>
        <w:rPr>
          <w:rFonts w:ascii="Times New Roman" w:hAnsi="Times New Roman" w:cs="Times New Roman"/>
          <w:sz w:val="28"/>
          <w:lang w:val="en-US"/>
        </w:rPr>
      </w:pPr>
    </w:p>
    <w:p w:rsidR="00A72714" w:rsidRPr="00A72714" w:rsidRDefault="00A72714" w:rsidP="003C4AB2">
      <w:pPr>
        <w:spacing w:after="200" w:line="276" w:lineRule="auto"/>
        <w:ind w:right="-1"/>
        <w:rPr>
          <w:rFonts w:ascii="Times New Roman" w:hAnsi="Times New Roman" w:cs="Times New Roman"/>
          <w:sz w:val="28"/>
          <w:lang w:val="en-US"/>
        </w:rPr>
      </w:pPr>
    </w:p>
    <w:p w:rsidR="00A72714" w:rsidRPr="00A72714" w:rsidRDefault="00A72714" w:rsidP="003C4AB2">
      <w:pPr>
        <w:spacing w:after="200" w:line="276" w:lineRule="auto"/>
        <w:ind w:right="-1"/>
        <w:rPr>
          <w:rFonts w:ascii="Times New Roman" w:hAnsi="Times New Roman" w:cs="Times New Roman"/>
          <w:sz w:val="28"/>
          <w:lang w:val="en-US"/>
        </w:rPr>
      </w:pPr>
    </w:p>
    <w:p w:rsidR="00A72714" w:rsidRPr="00A72714" w:rsidRDefault="00A72714" w:rsidP="003C4AB2">
      <w:pPr>
        <w:spacing w:after="200" w:line="276" w:lineRule="auto"/>
        <w:ind w:right="-1"/>
        <w:rPr>
          <w:rFonts w:ascii="Times New Roman" w:hAnsi="Times New Roman" w:cs="Times New Roman"/>
          <w:sz w:val="28"/>
          <w:lang w:val="en-US"/>
        </w:rPr>
      </w:pPr>
    </w:p>
    <w:p w:rsidR="0024116C" w:rsidRPr="00A72714" w:rsidRDefault="0024116C" w:rsidP="003C4AB2">
      <w:pPr>
        <w:spacing w:after="200" w:line="276" w:lineRule="auto"/>
        <w:ind w:right="-1"/>
        <w:rPr>
          <w:rFonts w:ascii="Times New Roman" w:hAnsi="Times New Roman" w:cs="Times New Roman"/>
          <w:sz w:val="28"/>
          <w:lang w:val="en-US"/>
        </w:rPr>
      </w:pPr>
    </w:p>
    <w:p w:rsidR="003C4AB2" w:rsidRPr="00A72714" w:rsidRDefault="003C4AB2" w:rsidP="003C4AB2">
      <w:pPr>
        <w:spacing w:after="200" w:line="276" w:lineRule="auto"/>
        <w:ind w:right="-1"/>
        <w:rPr>
          <w:rFonts w:ascii="Times New Roman" w:hAnsi="Times New Roman" w:cs="Times New Roman"/>
          <w:sz w:val="28"/>
          <w:lang w:val="en-US"/>
        </w:rPr>
      </w:pPr>
    </w:p>
    <w:p w:rsidR="00B51CCC" w:rsidRPr="00A72714" w:rsidRDefault="00B51CCC" w:rsidP="003C4AB2">
      <w:pPr>
        <w:spacing w:after="200" w:line="276" w:lineRule="auto"/>
        <w:ind w:right="-1"/>
        <w:rPr>
          <w:rFonts w:ascii="Times New Roman" w:hAnsi="Times New Roman" w:cs="Times New Roman"/>
          <w:sz w:val="28"/>
          <w:lang w:val="en-US"/>
        </w:rPr>
      </w:pPr>
    </w:p>
    <w:p w:rsidR="003C4AB2" w:rsidRDefault="000901F2" w:rsidP="003C4AB2">
      <w:pPr>
        <w:spacing w:after="200" w:line="276"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lang w:val="en-US"/>
        </w:rPr>
        <w:t>Moscow</w:t>
      </w:r>
      <w:r>
        <w:rPr>
          <w:rFonts w:ascii="Times New Roman" w:eastAsia="Times New Roman" w:hAnsi="Times New Roman" w:cs="Times New Roman"/>
          <w:sz w:val="28"/>
        </w:rPr>
        <w:t xml:space="preserve"> 2019</w:t>
      </w:r>
    </w:p>
    <w:sdt>
      <w:sdtPr>
        <w:rPr>
          <w:rFonts w:ascii="Times New Roman" w:eastAsiaTheme="minorHAnsi" w:hAnsi="Times New Roman" w:cs="Times New Roman"/>
          <w:b w:val="0"/>
          <w:bCs w:val="0"/>
          <w:color w:val="000000" w:themeColor="text1"/>
          <w:sz w:val="22"/>
          <w:szCs w:val="22"/>
          <w:lang w:eastAsia="en-US"/>
        </w:rPr>
        <w:id w:val="-1410458240"/>
        <w:docPartObj>
          <w:docPartGallery w:val="Table of Contents"/>
          <w:docPartUnique/>
        </w:docPartObj>
      </w:sdtPr>
      <w:sdtEndPr>
        <w:rPr>
          <w:color w:val="auto"/>
        </w:rPr>
      </w:sdtEndPr>
      <w:sdtContent>
        <w:p w:rsidR="000901F2" w:rsidRPr="000901F2" w:rsidRDefault="000901F2" w:rsidP="000901F2">
          <w:pPr>
            <w:pStyle w:val="a9"/>
            <w:spacing w:line="360" w:lineRule="auto"/>
            <w:rPr>
              <w:rFonts w:ascii="Times New Roman" w:eastAsiaTheme="minorHAnsi" w:hAnsi="Times New Roman" w:cs="Times New Roman"/>
              <w:b w:val="0"/>
              <w:color w:val="auto"/>
              <w:sz w:val="32"/>
              <w:lang w:eastAsia="en-US"/>
            </w:rPr>
          </w:pPr>
          <w:r w:rsidRPr="000901F2">
            <w:rPr>
              <w:rFonts w:ascii="Times New Roman" w:eastAsiaTheme="minorHAnsi" w:hAnsi="Times New Roman" w:cs="Times New Roman"/>
              <w:b w:val="0"/>
              <w:color w:val="auto"/>
              <w:sz w:val="32"/>
              <w:lang w:eastAsia="en-US"/>
            </w:rPr>
            <w:t>Contents</w:t>
          </w:r>
        </w:p>
        <w:p w:rsidR="000901F2" w:rsidRPr="000901F2" w:rsidRDefault="000901F2" w:rsidP="000901F2">
          <w:pPr>
            <w:rPr>
              <w:lang w:eastAsia="en-US" w:bidi="ar-SA"/>
            </w:rPr>
          </w:pPr>
        </w:p>
        <w:p w:rsidR="00CB530F" w:rsidRPr="00A23EF7" w:rsidRDefault="00A23EF7" w:rsidP="00A23EF7">
          <w:pPr>
            <w:pStyle w:val="a5"/>
            <w:spacing w:line="360" w:lineRule="auto"/>
            <w:jc w:val="both"/>
            <w:rPr>
              <w:rFonts w:ascii="Times New Roman" w:hAnsi="Times New Roman"/>
              <w:color w:val="000000"/>
              <w:sz w:val="28"/>
              <w:szCs w:val="27"/>
              <w:shd w:val="clear" w:color="auto" w:fill="FFFFFF"/>
              <w:lang w:val="en-US"/>
            </w:rPr>
          </w:pPr>
          <w:r>
            <w:rPr>
              <w:rFonts w:ascii="Times New Roman" w:hAnsi="Times New Roman"/>
              <w:color w:val="000000"/>
              <w:sz w:val="28"/>
              <w:szCs w:val="27"/>
              <w:shd w:val="clear" w:color="auto" w:fill="FFFFFF"/>
              <w:lang w:val="en-US"/>
            </w:rPr>
            <w:t>Annotation</w:t>
          </w:r>
          <w:r w:rsidR="00CB530F" w:rsidRPr="00CB530F">
            <w:rPr>
              <w:rFonts w:ascii="Times New Roman" w:hAnsi="Times New Roman"/>
              <w:sz w:val="28"/>
              <w:szCs w:val="28"/>
            </w:rPr>
            <w:ptab w:relativeTo="margin" w:alignment="right" w:leader="dot"/>
          </w:r>
          <w:r w:rsidR="00CB530F" w:rsidRPr="00A23EF7">
            <w:rPr>
              <w:rFonts w:ascii="Times New Roman" w:hAnsi="Times New Roman"/>
              <w:bCs/>
              <w:sz w:val="28"/>
              <w:szCs w:val="28"/>
              <w:lang w:val="en-US"/>
            </w:rPr>
            <w:t>3</w:t>
          </w:r>
        </w:p>
        <w:p w:rsidR="00CB530F" w:rsidRPr="00A23EF7" w:rsidRDefault="00CB530F" w:rsidP="00A23EF7">
          <w:pPr>
            <w:pStyle w:val="a5"/>
            <w:spacing w:line="360" w:lineRule="auto"/>
            <w:jc w:val="both"/>
            <w:rPr>
              <w:rFonts w:ascii="Times New Roman" w:hAnsi="Times New Roman"/>
              <w:color w:val="000000"/>
              <w:sz w:val="28"/>
              <w:szCs w:val="27"/>
              <w:shd w:val="clear" w:color="auto" w:fill="FFFFFF"/>
              <w:lang w:val="en-US"/>
            </w:rPr>
          </w:pPr>
          <w:r w:rsidRPr="00A23EF7">
            <w:rPr>
              <w:rFonts w:ascii="Times New Roman" w:hAnsi="Times New Roman"/>
              <w:sz w:val="28"/>
              <w:lang w:val="en-US"/>
            </w:rPr>
            <w:t xml:space="preserve">1. </w:t>
          </w:r>
          <w:r w:rsidR="00A23EF7" w:rsidRPr="007A67AE">
            <w:rPr>
              <w:rFonts w:ascii="Times New Roman" w:hAnsi="Times New Roman"/>
              <w:color w:val="000000"/>
              <w:sz w:val="28"/>
              <w:szCs w:val="27"/>
              <w:shd w:val="clear" w:color="auto" w:fill="FFFFFF"/>
              <w:lang w:val="en-US"/>
            </w:rPr>
            <w:t>Evidences of dark matter</w:t>
          </w:r>
          <w:r w:rsidRPr="008837C3">
            <w:ptab w:relativeTo="margin" w:alignment="right" w:leader="dot"/>
          </w:r>
          <w:r w:rsidR="00A23EF7">
            <w:rPr>
              <w:rFonts w:ascii="Times New Roman" w:hAnsi="Times New Roman"/>
              <w:sz w:val="28"/>
              <w:szCs w:val="28"/>
              <w:lang w:val="en-US"/>
            </w:rPr>
            <w:t>4</w:t>
          </w:r>
        </w:p>
        <w:p w:rsidR="00CB530F" w:rsidRPr="00A23EF7" w:rsidRDefault="00A23EF7" w:rsidP="00A23EF7">
          <w:pPr>
            <w:suppressAutoHyphens w:val="0"/>
            <w:autoSpaceDE w:val="0"/>
            <w:autoSpaceDN w:val="0"/>
            <w:adjustRightInd w:val="0"/>
            <w:spacing w:line="360" w:lineRule="auto"/>
            <w:rPr>
              <w:rFonts w:ascii="Times New Roman" w:eastAsiaTheme="minorHAnsi" w:hAnsi="Times New Roman" w:cs="Times New Roman"/>
              <w:kern w:val="0"/>
              <w:sz w:val="28"/>
              <w:szCs w:val="20"/>
              <w:lang w:val="en-US" w:eastAsia="en-US" w:bidi="ar-SA"/>
            </w:rPr>
          </w:pPr>
          <w:r>
            <w:rPr>
              <w:rFonts w:ascii="Times New Roman" w:hAnsi="Times New Roman"/>
              <w:sz w:val="28"/>
              <w:szCs w:val="32"/>
              <w:lang w:val="en-US"/>
            </w:rPr>
            <w:t xml:space="preserve">2. </w:t>
          </w:r>
          <w:r>
            <w:rPr>
              <w:rFonts w:ascii="Times New Roman" w:eastAsiaTheme="minorHAnsi" w:hAnsi="Times New Roman" w:cs="Times New Roman"/>
              <w:kern w:val="0"/>
              <w:sz w:val="28"/>
              <w:szCs w:val="20"/>
              <w:lang w:val="en-US" w:eastAsia="en-US" w:bidi="ar-SA"/>
            </w:rPr>
            <w:t>Dark matter candidates</w:t>
          </w:r>
          <w:r w:rsidR="00CB530F" w:rsidRPr="00CB530F">
            <w:rPr>
              <w:rFonts w:ascii="Times New Roman" w:hAnsi="Times New Roman"/>
              <w:sz w:val="28"/>
              <w:szCs w:val="28"/>
            </w:rPr>
            <w:ptab w:relativeTo="margin" w:alignment="right" w:leader="dot"/>
          </w:r>
          <w:r w:rsidR="00B97244" w:rsidRPr="00A23EF7">
            <w:rPr>
              <w:rFonts w:ascii="Times New Roman" w:hAnsi="Times New Roman"/>
              <w:sz w:val="28"/>
              <w:szCs w:val="28"/>
              <w:lang w:val="en-US"/>
            </w:rPr>
            <w:t>6</w:t>
          </w:r>
        </w:p>
        <w:p w:rsidR="00CB530F" w:rsidRPr="00A23EF7" w:rsidRDefault="008837C3" w:rsidP="00A23EF7">
          <w:pPr>
            <w:pStyle w:val="a5"/>
            <w:spacing w:line="360" w:lineRule="auto"/>
            <w:ind w:firstLine="708"/>
            <w:jc w:val="both"/>
            <w:rPr>
              <w:rFonts w:ascii="Times New Roman" w:hAnsi="Times New Roman"/>
              <w:sz w:val="28"/>
              <w:szCs w:val="28"/>
              <w:lang w:val="en-US"/>
            </w:rPr>
          </w:pPr>
          <w:r w:rsidRPr="00A23EF7">
            <w:rPr>
              <w:rFonts w:ascii="Times New Roman" w:hAnsi="Times New Roman"/>
              <w:sz w:val="28"/>
              <w:szCs w:val="32"/>
              <w:lang w:val="en-US"/>
            </w:rPr>
            <w:t>2</w:t>
          </w:r>
          <w:r w:rsidR="00A23EF7">
            <w:rPr>
              <w:rFonts w:ascii="Times New Roman" w:hAnsi="Times New Roman"/>
              <w:sz w:val="28"/>
              <w:szCs w:val="32"/>
              <w:lang w:val="en-US"/>
            </w:rPr>
            <w:t>.1.</w:t>
          </w:r>
          <w:r w:rsidR="00A23EF7">
            <w:rPr>
              <w:rFonts w:ascii="Times New Roman" w:hAnsi="Times New Roman"/>
              <w:bCs/>
              <w:color w:val="222222"/>
              <w:sz w:val="28"/>
              <w:szCs w:val="28"/>
              <w:shd w:val="clear" w:color="auto" w:fill="FFFFFF"/>
              <w:lang w:val="en-US"/>
            </w:rPr>
            <w:t>W</w:t>
          </w:r>
          <w:r w:rsidR="00A23EF7" w:rsidRPr="004D24A4">
            <w:rPr>
              <w:rFonts w:ascii="Times New Roman" w:hAnsi="Times New Roman"/>
              <w:bCs/>
              <w:color w:val="222222"/>
              <w:sz w:val="28"/>
              <w:szCs w:val="28"/>
              <w:shd w:val="clear" w:color="auto" w:fill="FFFFFF"/>
              <w:lang w:val="en-US"/>
            </w:rPr>
            <w:t>eakly interacting massive particles</w:t>
          </w:r>
          <w:r w:rsidR="00A23EF7" w:rsidRPr="004D24A4">
            <w:rPr>
              <w:rFonts w:ascii="Times New Roman" w:hAnsi="Times New Roman"/>
              <w:color w:val="222222"/>
              <w:sz w:val="28"/>
              <w:szCs w:val="28"/>
              <w:shd w:val="clear" w:color="auto" w:fill="FFFFFF"/>
              <w:lang w:val="en-US"/>
            </w:rPr>
            <w:t> (</w:t>
          </w:r>
          <w:r w:rsidR="00A23EF7" w:rsidRPr="004D24A4">
            <w:rPr>
              <w:rFonts w:ascii="Times New Roman" w:hAnsi="Times New Roman"/>
              <w:bCs/>
              <w:color w:val="222222"/>
              <w:sz w:val="28"/>
              <w:szCs w:val="28"/>
              <w:shd w:val="clear" w:color="auto" w:fill="FFFFFF"/>
              <w:lang w:val="en-US"/>
            </w:rPr>
            <w:t>WIMP</w:t>
          </w:r>
          <w:r w:rsidR="00A23EF7" w:rsidRPr="004D24A4">
            <w:rPr>
              <w:rFonts w:ascii="Times New Roman" w:hAnsi="Times New Roman"/>
              <w:bCs/>
              <w:color w:val="222222"/>
              <w:sz w:val="28"/>
              <w:szCs w:val="28"/>
              <w:shd w:val="clear" w:color="auto" w:fill="FFFFFF"/>
              <w:lang w:val="en-US"/>
            </w:rPr>
            <w:t>s</w:t>
          </w:r>
          <w:r w:rsidR="00A23EF7" w:rsidRPr="004D24A4">
            <w:rPr>
              <w:rFonts w:ascii="Times New Roman" w:hAnsi="Times New Roman"/>
              <w:color w:val="222222"/>
              <w:sz w:val="28"/>
              <w:szCs w:val="28"/>
              <w:shd w:val="clear" w:color="auto" w:fill="FFFFFF"/>
              <w:lang w:val="en-US"/>
            </w:rPr>
            <w:t>)</w:t>
          </w:r>
          <w:r w:rsidR="00CB530F" w:rsidRPr="00CB530F">
            <w:rPr>
              <w:rFonts w:ascii="Times New Roman" w:hAnsi="Times New Roman"/>
              <w:sz w:val="28"/>
              <w:szCs w:val="28"/>
            </w:rPr>
            <w:ptab w:relativeTo="margin" w:alignment="right" w:leader="dot"/>
          </w:r>
          <w:r w:rsidR="00B97244" w:rsidRPr="00A23EF7">
            <w:rPr>
              <w:rFonts w:ascii="Times New Roman" w:hAnsi="Times New Roman"/>
              <w:sz w:val="28"/>
              <w:szCs w:val="28"/>
              <w:lang w:val="en-US"/>
            </w:rPr>
            <w:t>6</w:t>
          </w:r>
        </w:p>
        <w:p w:rsidR="008837C3" w:rsidRDefault="008837C3" w:rsidP="00A23EF7">
          <w:pPr>
            <w:pStyle w:val="a5"/>
            <w:spacing w:line="360" w:lineRule="auto"/>
            <w:ind w:firstLine="708"/>
            <w:jc w:val="both"/>
            <w:rPr>
              <w:rFonts w:ascii="Times New Roman" w:hAnsi="Times New Roman"/>
              <w:sz w:val="28"/>
              <w:szCs w:val="28"/>
            </w:rPr>
          </w:pPr>
          <w:r>
            <w:rPr>
              <w:rFonts w:ascii="Times New Roman" w:hAnsi="Times New Roman"/>
              <w:sz w:val="28"/>
              <w:szCs w:val="32"/>
            </w:rPr>
            <w:t xml:space="preserve">2.2. </w:t>
          </w:r>
          <w:r w:rsidR="00A23EF7" w:rsidRPr="004D24A4">
            <w:rPr>
              <w:rFonts w:ascii="Times New Roman" w:hAnsi="Times New Roman"/>
              <w:sz w:val="28"/>
              <w:szCs w:val="28"/>
              <w:lang w:val="en-US"/>
            </w:rPr>
            <w:t>Alternatives to natural WIMPs</w:t>
          </w:r>
          <w:r w:rsidR="00A23EF7" w:rsidRPr="00CB530F">
            <w:rPr>
              <w:rFonts w:ascii="Times New Roman" w:hAnsi="Times New Roman"/>
              <w:sz w:val="28"/>
              <w:szCs w:val="28"/>
            </w:rPr>
            <w:t xml:space="preserve"> </w:t>
          </w:r>
          <w:r w:rsidRPr="00CB530F">
            <w:rPr>
              <w:rFonts w:ascii="Times New Roman" w:hAnsi="Times New Roman"/>
              <w:sz w:val="28"/>
              <w:szCs w:val="28"/>
            </w:rPr>
            <w:ptab w:relativeTo="margin" w:alignment="right" w:leader="dot"/>
          </w:r>
          <w:r w:rsidR="00B97244">
            <w:rPr>
              <w:rFonts w:ascii="Times New Roman" w:hAnsi="Times New Roman"/>
              <w:sz w:val="28"/>
              <w:szCs w:val="28"/>
            </w:rPr>
            <w:t>7</w:t>
          </w:r>
        </w:p>
        <w:p w:rsidR="00A23EF7" w:rsidRPr="00A23EF7" w:rsidRDefault="00A23EF7" w:rsidP="00A23EF7">
          <w:pPr>
            <w:pStyle w:val="a5"/>
            <w:spacing w:line="360" w:lineRule="auto"/>
            <w:ind w:firstLine="708"/>
            <w:jc w:val="both"/>
            <w:rPr>
              <w:rFonts w:ascii="Times New Roman" w:hAnsi="Times New Roman"/>
              <w:sz w:val="28"/>
              <w:szCs w:val="28"/>
            </w:rPr>
          </w:pPr>
          <w:r w:rsidRPr="00A23EF7">
            <w:rPr>
              <w:rFonts w:ascii="Times New Roman" w:hAnsi="Times New Roman"/>
              <w:sz w:val="28"/>
              <w:szCs w:val="32"/>
            </w:rPr>
            <w:t xml:space="preserve">       </w:t>
          </w:r>
          <w:r w:rsidRPr="00A23EF7">
            <w:rPr>
              <w:rFonts w:ascii="Times New Roman" w:hAnsi="Times New Roman"/>
              <w:sz w:val="28"/>
              <w:szCs w:val="32"/>
            </w:rPr>
            <w:t>2.2.</w:t>
          </w:r>
          <w:r>
            <w:rPr>
              <w:rFonts w:ascii="Times New Roman" w:hAnsi="Times New Roman"/>
              <w:sz w:val="28"/>
              <w:szCs w:val="32"/>
            </w:rPr>
            <w:t>1</w:t>
          </w:r>
          <w:r w:rsidRPr="00A23EF7">
            <w:rPr>
              <w:rFonts w:ascii="Times New Roman" w:hAnsi="Times New Roman"/>
              <w:sz w:val="28"/>
              <w:szCs w:val="32"/>
            </w:rPr>
            <w:t>.</w:t>
          </w:r>
          <w:r w:rsidRPr="00A23EF7">
            <w:rPr>
              <w:rFonts w:ascii="Times New Roman" w:hAnsi="Times New Roman"/>
              <w:sz w:val="28"/>
              <w:szCs w:val="32"/>
            </w:rPr>
            <w:t xml:space="preserve"> </w:t>
          </w:r>
          <w:r w:rsidRPr="004D24A4">
            <w:rPr>
              <w:rFonts w:ascii="Times New Roman" w:hAnsi="Times New Roman"/>
              <w:sz w:val="28"/>
              <w:lang w:val="en-US"/>
            </w:rPr>
            <w:t>Axions</w:t>
          </w:r>
          <w:r w:rsidRPr="00A23EF7">
            <w:rPr>
              <w:rFonts w:ascii="Times New Roman" w:hAnsi="Times New Roman"/>
              <w:sz w:val="28"/>
            </w:rPr>
            <w:t xml:space="preserve"> </w:t>
          </w:r>
          <w:r w:rsidRPr="00CB530F">
            <w:rPr>
              <w:rFonts w:ascii="Times New Roman" w:hAnsi="Times New Roman"/>
              <w:sz w:val="28"/>
              <w:szCs w:val="28"/>
            </w:rPr>
            <w:ptab w:relativeTo="margin" w:alignment="right" w:leader="dot"/>
          </w:r>
          <w:r w:rsidRPr="00A23EF7">
            <w:rPr>
              <w:rFonts w:ascii="Times New Roman" w:hAnsi="Times New Roman"/>
              <w:sz w:val="28"/>
              <w:szCs w:val="28"/>
            </w:rPr>
            <w:t>7</w:t>
          </w:r>
        </w:p>
        <w:p w:rsidR="00A23EF7" w:rsidRDefault="00A23EF7" w:rsidP="00A23EF7">
          <w:pPr>
            <w:pStyle w:val="a5"/>
            <w:spacing w:line="360" w:lineRule="auto"/>
            <w:ind w:firstLine="708"/>
            <w:jc w:val="both"/>
            <w:rPr>
              <w:rFonts w:ascii="Times New Roman" w:hAnsi="Times New Roman"/>
              <w:sz w:val="28"/>
              <w:szCs w:val="28"/>
            </w:rPr>
          </w:pPr>
          <w:r w:rsidRPr="00A23EF7">
            <w:rPr>
              <w:rFonts w:ascii="Times New Roman" w:hAnsi="Times New Roman"/>
              <w:sz w:val="28"/>
              <w:szCs w:val="32"/>
            </w:rPr>
            <w:t xml:space="preserve">       </w:t>
          </w:r>
          <w:r w:rsidRPr="00A23EF7">
            <w:rPr>
              <w:rFonts w:ascii="Times New Roman" w:hAnsi="Times New Roman"/>
              <w:sz w:val="28"/>
              <w:szCs w:val="32"/>
            </w:rPr>
            <w:t>2.2.</w:t>
          </w:r>
          <w:r w:rsidRPr="00A23EF7">
            <w:rPr>
              <w:rFonts w:ascii="Times New Roman" w:hAnsi="Times New Roman"/>
              <w:sz w:val="28"/>
              <w:szCs w:val="32"/>
            </w:rPr>
            <w:t xml:space="preserve">2. </w:t>
          </w:r>
          <w:r w:rsidRPr="0088529A">
            <w:rPr>
              <w:rFonts w:ascii="Times New Roman" w:hAnsi="Times New Roman"/>
              <w:sz w:val="28"/>
              <w:szCs w:val="28"/>
              <w:lang w:val="en-US"/>
            </w:rPr>
            <w:t>Sterile</w:t>
          </w:r>
          <w:r w:rsidRPr="00A23EF7">
            <w:rPr>
              <w:rFonts w:ascii="Times New Roman" w:hAnsi="Times New Roman"/>
              <w:sz w:val="28"/>
              <w:szCs w:val="28"/>
            </w:rPr>
            <w:t xml:space="preserve"> </w:t>
          </w:r>
          <w:r w:rsidRPr="0088529A">
            <w:rPr>
              <w:rFonts w:ascii="Times New Roman" w:hAnsi="Times New Roman"/>
              <w:sz w:val="28"/>
              <w:szCs w:val="28"/>
              <w:lang w:val="en-US"/>
            </w:rPr>
            <w:t>Neutrinos</w:t>
          </w:r>
          <w:r w:rsidRPr="00A23EF7">
            <w:rPr>
              <w:rFonts w:ascii="Times New Roman" w:hAnsi="Times New Roman"/>
              <w:sz w:val="28"/>
              <w:szCs w:val="28"/>
            </w:rPr>
            <w:t xml:space="preserve"> </w:t>
          </w:r>
          <w:r w:rsidRPr="00CB530F">
            <w:rPr>
              <w:rFonts w:ascii="Times New Roman" w:hAnsi="Times New Roman"/>
              <w:sz w:val="28"/>
              <w:szCs w:val="28"/>
            </w:rPr>
            <w:ptab w:relativeTo="margin" w:alignment="right" w:leader="dot"/>
          </w:r>
          <w:r w:rsidRPr="00A23EF7">
            <w:rPr>
              <w:rFonts w:ascii="Times New Roman" w:hAnsi="Times New Roman"/>
              <w:sz w:val="28"/>
              <w:szCs w:val="28"/>
            </w:rPr>
            <w:t>7</w:t>
          </w:r>
        </w:p>
        <w:p w:rsidR="00A23EF7" w:rsidRPr="00A23EF7" w:rsidRDefault="00A23EF7" w:rsidP="00A23EF7">
          <w:pPr>
            <w:pStyle w:val="a5"/>
            <w:spacing w:line="360" w:lineRule="auto"/>
            <w:ind w:firstLine="708"/>
            <w:jc w:val="both"/>
            <w:rPr>
              <w:rFonts w:ascii="Times New Roman" w:hAnsi="Times New Roman"/>
              <w:sz w:val="28"/>
              <w:szCs w:val="28"/>
              <w:lang w:val="en-US"/>
            </w:rPr>
          </w:pPr>
          <w:r w:rsidRPr="00A23EF7">
            <w:rPr>
              <w:rFonts w:ascii="Times New Roman" w:hAnsi="Times New Roman"/>
              <w:sz w:val="28"/>
              <w:szCs w:val="32"/>
              <w:lang w:val="en-US"/>
            </w:rPr>
            <w:t xml:space="preserve">       2.2.</w:t>
          </w:r>
          <w:r w:rsidRPr="00A23EF7">
            <w:rPr>
              <w:rFonts w:ascii="Times New Roman" w:hAnsi="Times New Roman"/>
              <w:sz w:val="28"/>
              <w:szCs w:val="32"/>
              <w:lang w:val="en-US"/>
            </w:rPr>
            <w:t>3.</w:t>
          </w:r>
          <w:r w:rsidRPr="00A23EF7">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val="en-US" w:eastAsia="en-US"/>
            </w:rPr>
            <w:t>Composite</w:t>
          </w:r>
          <w:r w:rsidRPr="00A23EF7">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val="en-US" w:eastAsia="en-US"/>
            </w:rPr>
            <w:t>dark</w:t>
          </w:r>
          <w:r w:rsidRPr="00A23EF7">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val="en-US" w:eastAsia="en-US"/>
            </w:rPr>
            <w:t>matter</w:t>
          </w:r>
          <w:r w:rsidRPr="00A23EF7">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val="en-US" w:eastAsia="en-US"/>
            </w:rPr>
            <w:t>from</w:t>
          </w:r>
          <w:r w:rsidRPr="00A23EF7">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val="en-US" w:eastAsia="en-US"/>
            </w:rPr>
            <w:t>four</w:t>
          </w:r>
          <w:r w:rsidRPr="0088529A">
            <w:rPr>
              <w:rFonts w:ascii="Times New Roman" w:eastAsiaTheme="minorHAnsi" w:hAnsi="Times New Roman"/>
              <w:bCs/>
              <w:sz w:val="28"/>
              <w:szCs w:val="26"/>
              <w:lang w:val="en-US" w:eastAsia="en-US"/>
            </w:rPr>
            <w:t>th</w:t>
          </w:r>
          <w:r w:rsidRPr="00A23EF7">
            <w:rPr>
              <w:rFonts w:ascii="Times New Roman" w:eastAsiaTheme="minorHAnsi" w:hAnsi="Times New Roman"/>
              <w:bCs/>
              <w:sz w:val="28"/>
              <w:szCs w:val="26"/>
              <w:lang w:val="en-US" w:eastAsia="en-US"/>
            </w:rPr>
            <w:t xml:space="preserve"> </w:t>
          </w:r>
          <w:r w:rsidRPr="0088529A">
            <w:rPr>
              <w:rFonts w:ascii="Times New Roman" w:eastAsiaTheme="minorHAnsi" w:hAnsi="Times New Roman"/>
              <w:bCs/>
              <w:sz w:val="28"/>
              <w:szCs w:val="26"/>
              <w:lang w:val="en-US" w:eastAsia="en-US"/>
            </w:rPr>
            <w:t>generation</w:t>
          </w:r>
          <w:r w:rsidRPr="00A23EF7">
            <w:rPr>
              <w:rFonts w:ascii="Times New Roman" w:hAnsi="Times New Roman"/>
              <w:sz w:val="28"/>
              <w:szCs w:val="28"/>
              <w:lang w:val="en-US"/>
            </w:rPr>
            <w:t xml:space="preserve"> </w:t>
          </w:r>
          <w:r w:rsidRPr="00CB530F">
            <w:rPr>
              <w:rFonts w:ascii="Times New Roman" w:hAnsi="Times New Roman"/>
              <w:sz w:val="28"/>
              <w:szCs w:val="28"/>
            </w:rPr>
            <w:ptab w:relativeTo="margin" w:alignment="right" w:leader="dot"/>
          </w:r>
          <w:r w:rsidRPr="00A23EF7">
            <w:rPr>
              <w:rFonts w:ascii="Times New Roman" w:hAnsi="Times New Roman"/>
              <w:sz w:val="28"/>
              <w:szCs w:val="28"/>
              <w:lang w:val="en-US"/>
            </w:rPr>
            <w:t>8</w:t>
          </w:r>
        </w:p>
        <w:p w:rsidR="008837C3" w:rsidRPr="008837C3" w:rsidRDefault="008837C3" w:rsidP="008837C3">
          <w:pPr>
            <w:pStyle w:val="Default"/>
            <w:spacing w:line="360" w:lineRule="auto"/>
            <w:jc w:val="both"/>
            <w:rPr>
              <w:rFonts w:eastAsiaTheme="minorEastAsia"/>
              <w:color w:val="auto"/>
              <w:sz w:val="28"/>
              <w:szCs w:val="20"/>
            </w:rPr>
          </w:pPr>
          <w:r>
            <w:rPr>
              <w:rFonts w:eastAsiaTheme="minorEastAsia"/>
              <w:color w:val="auto"/>
              <w:sz w:val="28"/>
              <w:szCs w:val="20"/>
            </w:rPr>
            <w:t>ГЛАВА</w:t>
          </w:r>
          <w:r w:rsidRPr="00A23EF7">
            <w:rPr>
              <w:rFonts w:eastAsiaTheme="minorEastAsia"/>
              <w:color w:val="auto"/>
              <w:sz w:val="28"/>
              <w:szCs w:val="20"/>
            </w:rPr>
            <w:t xml:space="preserve"> 3. </w:t>
          </w:r>
          <w:r w:rsidRPr="00CB530F">
            <w:rPr>
              <w:sz w:val="28"/>
              <w:szCs w:val="28"/>
            </w:rPr>
            <w:ptab w:relativeTo="margin" w:alignment="right" w:leader="dot"/>
          </w:r>
          <w:r w:rsidR="00B97244">
            <w:rPr>
              <w:sz w:val="28"/>
              <w:szCs w:val="28"/>
            </w:rPr>
            <w:t>10</w:t>
          </w:r>
        </w:p>
        <w:p w:rsidR="00CB530F" w:rsidRPr="00A23EF7" w:rsidRDefault="00CB530F" w:rsidP="00CB530F">
          <w:pPr>
            <w:pStyle w:val="11"/>
            <w:spacing w:line="360" w:lineRule="auto"/>
            <w:rPr>
              <w:rFonts w:ascii="Times New Roman" w:hAnsi="Times New Roman" w:cs="Times New Roman"/>
              <w:sz w:val="28"/>
              <w:szCs w:val="28"/>
            </w:rPr>
          </w:pPr>
          <w:r w:rsidRPr="00CB530F">
            <w:rPr>
              <w:rFonts w:ascii="Times New Roman" w:hAnsi="Times New Roman" w:cs="Times New Roman"/>
              <w:bCs/>
              <w:sz w:val="28"/>
              <w:szCs w:val="28"/>
            </w:rPr>
            <w:t>Заключение</w:t>
          </w:r>
          <w:r w:rsidRPr="00CB530F">
            <w:rPr>
              <w:rFonts w:ascii="Times New Roman" w:hAnsi="Times New Roman" w:cs="Times New Roman"/>
              <w:sz w:val="28"/>
              <w:szCs w:val="28"/>
            </w:rPr>
            <w:ptab w:relativeTo="margin" w:alignment="right" w:leader="dot"/>
          </w:r>
          <w:r w:rsidR="00B97244" w:rsidRPr="00A23EF7">
            <w:rPr>
              <w:rFonts w:ascii="Times New Roman" w:hAnsi="Times New Roman" w:cs="Times New Roman"/>
              <w:bCs/>
              <w:sz w:val="28"/>
              <w:szCs w:val="28"/>
            </w:rPr>
            <w:t>14</w:t>
          </w:r>
        </w:p>
        <w:p w:rsidR="00CB530F" w:rsidRPr="00827E0A" w:rsidRDefault="00CB530F" w:rsidP="00CB530F">
          <w:pPr>
            <w:pStyle w:val="11"/>
            <w:spacing w:line="360" w:lineRule="auto"/>
            <w:rPr>
              <w:rFonts w:ascii="Times New Roman" w:hAnsi="Times New Roman" w:cs="Times New Roman"/>
              <w:sz w:val="28"/>
              <w:szCs w:val="28"/>
              <w:lang w:val="en-US"/>
            </w:rPr>
          </w:pPr>
          <w:r w:rsidRPr="00CB530F">
            <w:rPr>
              <w:rFonts w:ascii="Times New Roman" w:hAnsi="Times New Roman" w:cs="Times New Roman"/>
              <w:bCs/>
              <w:sz w:val="28"/>
              <w:szCs w:val="28"/>
            </w:rPr>
            <w:t>Список</w:t>
          </w:r>
          <w:r w:rsidRPr="00A23EF7">
            <w:rPr>
              <w:rFonts w:ascii="Times New Roman" w:hAnsi="Times New Roman" w:cs="Times New Roman"/>
              <w:bCs/>
              <w:sz w:val="28"/>
              <w:szCs w:val="28"/>
            </w:rPr>
            <w:t xml:space="preserve"> </w:t>
          </w:r>
          <w:r w:rsidRPr="00CB530F">
            <w:rPr>
              <w:rFonts w:ascii="Times New Roman" w:hAnsi="Times New Roman" w:cs="Times New Roman"/>
              <w:bCs/>
              <w:sz w:val="28"/>
              <w:szCs w:val="28"/>
            </w:rPr>
            <w:t>использованных</w:t>
          </w:r>
          <w:r w:rsidRPr="00A23EF7">
            <w:rPr>
              <w:rFonts w:ascii="Times New Roman" w:hAnsi="Times New Roman" w:cs="Times New Roman"/>
              <w:bCs/>
              <w:sz w:val="28"/>
              <w:szCs w:val="28"/>
            </w:rPr>
            <w:t xml:space="preserve"> </w:t>
          </w:r>
          <w:r w:rsidRPr="00CB530F">
            <w:rPr>
              <w:rFonts w:ascii="Times New Roman" w:hAnsi="Times New Roman" w:cs="Times New Roman"/>
              <w:bCs/>
              <w:sz w:val="28"/>
              <w:szCs w:val="28"/>
            </w:rPr>
            <w:t>источников</w:t>
          </w:r>
          <w:r w:rsidRPr="00CB530F">
            <w:rPr>
              <w:rFonts w:ascii="Times New Roman" w:hAnsi="Times New Roman" w:cs="Times New Roman"/>
              <w:sz w:val="28"/>
              <w:szCs w:val="28"/>
            </w:rPr>
            <w:ptab w:relativeTo="margin" w:alignment="right" w:leader="dot"/>
          </w:r>
          <w:r w:rsidR="00B97244" w:rsidRPr="00A23EF7">
            <w:rPr>
              <w:rFonts w:ascii="Times New Roman" w:hAnsi="Times New Roman" w:cs="Times New Roman"/>
              <w:bCs/>
              <w:sz w:val="28"/>
              <w:szCs w:val="28"/>
            </w:rPr>
            <w:t>15</w:t>
          </w:r>
        </w:p>
      </w:sdtContent>
    </w:sdt>
    <w:p w:rsidR="00CB530F" w:rsidRPr="00827E0A" w:rsidRDefault="00CB530F" w:rsidP="00CB530F">
      <w:pPr>
        <w:jc w:val="both"/>
        <w:rPr>
          <w:rFonts w:ascii="Times New Roman" w:hAnsi="Times New Roman" w:cs="Times New Roman"/>
          <w:lang w:val="en-US"/>
        </w:rPr>
      </w:pPr>
    </w:p>
    <w:p w:rsidR="00C844CB" w:rsidRPr="00827E0A" w:rsidRDefault="00C844CB" w:rsidP="00CB530F">
      <w:pPr>
        <w:spacing w:after="200" w:line="276" w:lineRule="auto"/>
        <w:ind w:right="-1"/>
        <w:jc w:val="both"/>
        <w:rPr>
          <w:rFonts w:ascii="Times New Roman" w:eastAsia="Times New Roman" w:hAnsi="Times New Roman" w:cs="Times New Roman"/>
          <w:sz w:val="28"/>
          <w:lang w:val="en-US"/>
        </w:rPr>
      </w:pPr>
    </w:p>
    <w:p w:rsidR="008837C3" w:rsidRPr="00827E0A" w:rsidRDefault="008837C3" w:rsidP="00CB530F">
      <w:pPr>
        <w:spacing w:after="200" w:line="276" w:lineRule="auto"/>
        <w:ind w:right="-1"/>
        <w:jc w:val="both"/>
        <w:rPr>
          <w:rFonts w:ascii="Times New Roman" w:eastAsia="Times New Roman" w:hAnsi="Times New Roman" w:cs="Times New Roman"/>
          <w:sz w:val="28"/>
          <w:lang w:val="en-US"/>
        </w:rPr>
      </w:pPr>
    </w:p>
    <w:p w:rsidR="008837C3" w:rsidRPr="00827E0A" w:rsidRDefault="008837C3" w:rsidP="00CB530F">
      <w:pPr>
        <w:spacing w:after="200" w:line="276" w:lineRule="auto"/>
        <w:ind w:right="-1"/>
        <w:jc w:val="both"/>
        <w:rPr>
          <w:rFonts w:ascii="Times New Roman" w:eastAsia="Times New Roman" w:hAnsi="Times New Roman" w:cs="Times New Roman"/>
          <w:sz w:val="28"/>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Pr="00827E0A" w:rsidRDefault="00BB6B19">
      <w:pPr>
        <w:rPr>
          <w:rFonts w:hint="eastAsia"/>
          <w:lang w:val="en-US"/>
        </w:rPr>
      </w:pPr>
    </w:p>
    <w:p w:rsidR="00BB6B19" w:rsidRDefault="00BB6B19">
      <w:pPr>
        <w:rPr>
          <w:lang w:val="en-US"/>
        </w:rPr>
      </w:pPr>
    </w:p>
    <w:p w:rsidR="00BB6B19" w:rsidRDefault="00BB6B19">
      <w:pPr>
        <w:rPr>
          <w:lang w:val="en-US"/>
        </w:rPr>
      </w:pPr>
    </w:p>
    <w:p w:rsidR="00B97244" w:rsidRPr="00827E0A" w:rsidRDefault="00B97244">
      <w:pPr>
        <w:rPr>
          <w:rFonts w:hint="eastAsia"/>
          <w:lang w:val="en-US"/>
        </w:rPr>
      </w:pPr>
      <w:bookmarkStart w:id="0" w:name="_GoBack"/>
      <w:bookmarkEnd w:id="0"/>
    </w:p>
    <w:p w:rsidR="00827E0A" w:rsidRDefault="00A23EF7" w:rsidP="00827E0A">
      <w:pPr>
        <w:pStyle w:val="a5"/>
        <w:spacing w:line="360" w:lineRule="auto"/>
        <w:ind w:firstLine="708"/>
        <w:jc w:val="both"/>
        <w:rPr>
          <w:rFonts w:ascii="Times New Roman" w:hAnsi="Times New Roman"/>
          <w:color w:val="000000"/>
          <w:sz w:val="28"/>
          <w:szCs w:val="27"/>
          <w:shd w:val="clear" w:color="auto" w:fill="FFFFFF"/>
          <w:lang w:val="en-US"/>
        </w:rPr>
      </w:pPr>
      <w:r>
        <w:rPr>
          <w:rFonts w:ascii="Times New Roman" w:hAnsi="Times New Roman"/>
          <w:color w:val="000000"/>
          <w:sz w:val="28"/>
          <w:szCs w:val="27"/>
          <w:shd w:val="clear" w:color="auto" w:fill="FFFFFF"/>
          <w:lang w:val="en-US"/>
        </w:rPr>
        <w:lastRenderedPageBreak/>
        <w:t>Annotation</w:t>
      </w:r>
    </w:p>
    <w:p w:rsidR="00827E0A" w:rsidRPr="007A67AE" w:rsidRDefault="00827E0A" w:rsidP="00827E0A">
      <w:pPr>
        <w:pStyle w:val="a5"/>
        <w:spacing w:line="360" w:lineRule="auto"/>
        <w:ind w:firstLine="708"/>
        <w:jc w:val="both"/>
        <w:rPr>
          <w:rFonts w:ascii="Times New Roman" w:hAnsi="Times New Roman"/>
          <w:color w:val="000000"/>
          <w:sz w:val="28"/>
          <w:szCs w:val="27"/>
          <w:shd w:val="clear" w:color="auto" w:fill="FFFFFF"/>
          <w:lang w:val="en-US"/>
        </w:rPr>
      </w:pPr>
    </w:p>
    <w:p w:rsidR="00157B5C" w:rsidRDefault="00827E0A" w:rsidP="00827E0A">
      <w:pPr>
        <w:pStyle w:val="a5"/>
        <w:spacing w:line="360" w:lineRule="auto"/>
        <w:ind w:firstLine="708"/>
        <w:jc w:val="both"/>
        <w:rPr>
          <w:rFonts w:ascii="Times New Roman" w:hAnsi="Times New Roman"/>
          <w:color w:val="000000"/>
          <w:sz w:val="28"/>
          <w:szCs w:val="27"/>
          <w:shd w:val="clear" w:color="auto" w:fill="FFFFFF"/>
          <w:lang w:val="en-US"/>
        </w:rPr>
      </w:pPr>
      <w:r w:rsidRPr="00827E0A">
        <w:rPr>
          <w:rFonts w:ascii="Times New Roman" w:hAnsi="Times New Roman" w:hint="eastAsia"/>
          <w:color w:val="000000"/>
          <w:sz w:val="28"/>
          <w:szCs w:val="27"/>
          <w:shd w:val="clear" w:color="auto" w:fill="FFFFFF"/>
          <w:lang w:val="en-US"/>
        </w:rPr>
        <w:t>Our universe is made up of more than just visible matter. In fact, visible matter accounts for as little as four percent of the total density of the universe. Twenty-three percent of our universe consists of the so-called dark matter, a type of matter that has so far only appeared through its gravitational effect and has not yet been detected. The dark matter is needed to describe various observable effects that could not be explained without their existence. The remaining 73% of our universe consists of a much less understood form of energy, the dark energy. It has not yet been proven, but its existence is considered assured. The knowledge of the composition of our universe we owe to various experiments and measurements. Thus, from the fact of a flat universe, which fact can be confirmed by measurements of the background radiation (see lecture on CMB), a connection can be deduced between the density of the dark energy and the total matter. Neglecting the radiation density ρ</w:t>
      </w:r>
      <w:r w:rsidRPr="00864841">
        <w:rPr>
          <w:rFonts w:ascii="Times New Roman" w:hAnsi="Times New Roman" w:hint="eastAsia"/>
          <w:color w:val="000000"/>
          <w:sz w:val="28"/>
          <w:szCs w:val="27"/>
          <w:shd w:val="clear" w:color="auto" w:fill="FFFFFF"/>
          <w:vertAlign w:val="subscript"/>
          <w:lang w:val="en-US"/>
        </w:rPr>
        <w:t>s</w:t>
      </w:r>
      <w:r w:rsidRPr="00827E0A">
        <w:rPr>
          <w:rFonts w:ascii="Times New Roman" w:hAnsi="Times New Roman" w:hint="eastAsia"/>
          <w:color w:val="000000"/>
          <w:sz w:val="28"/>
          <w:szCs w:val="27"/>
          <w:shd w:val="clear" w:color="auto" w:fill="FFFFFF"/>
          <w:lang w:val="en-US"/>
        </w:rPr>
        <w:t>, and after introducing a density Ω normalized to the critical density ρ</w:t>
      </w:r>
      <w:r w:rsidRPr="00864841">
        <w:rPr>
          <w:rFonts w:ascii="Times New Roman" w:hAnsi="Times New Roman" w:hint="eastAsia"/>
          <w:color w:val="000000"/>
          <w:sz w:val="28"/>
          <w:szCs w:val="27"/>
          <w:shd w:val="clear" w:color="auto" w:fill="FFFFFF"/>
          <w:vertAlign w:val="subscript"/>
          <w:lang w:val="en-US"/>
        </w:rPr>
        <w:t>c</w:t>
      </w:r>
      <w:r w:rsidRPr="00827E0A">
        <w:rPr>
          <w:rFonts w:ascii="Times New Roman" w:hAnsi="Times New Roman" w:hint="eastAsia"/>
          <w:color w:val="000000"/>
          <w:sz w:val="28"/>
          <w:szCs w:val="27"/>
          <w:shd w:val="clear" w:color="auto" w:fill="FFFFFF"/>
          <w:lang w:val="en-US"/>
        </w:rPr>
        <w:t>, the following relationship arises</w:t>
      </w:r>
    </w:p>
    <w:p w:rsidR="00864841" w:rsidRDefault="00864841" w:rsidP="00827E0A">
      <w:pPr>
        <w:pStyle w:val="a5"/>
        <w:spacing w:line="360" w:lineRule="auto"/>
        <w:ind w:firstLine="708"/>
        <w:jc w:val="both"/>
        <w:rPr>
          <w:rFonts w:ascii="Times New Roman" w:hAnsi="Times New Roman"/>
          <w:color w:val="000000"/>
          <w:sz w:val="28"/>
          <w:szCs w:val="27"/>
          <w:shd w:val="clear" w:color="auto" w:fill="FFFFFF"/>
          <w:lang w:val="en-US"/>
        </w:rPr>
      </w:pPr>
    </w:p>
    <w:p w:rsidR="00864841" w:rsidRPr="00BF363F" w:rsidRDefault="008B1E75" w:rsidP="00FF0608">
      <w:pPr>
        <w:pStyle w:val="a5"/>
        <w:spacing w:line="360" w:lineRule="auto"/>
        <w:ind w:firstLine="708"/>
        <w:rPr>
          <w:rFonts w:ascii="Times New Roman" w:hAnsi="Times New Roman"/>
          <w:color w:val="000000"/>
          <w:sz w:val="28"/>
          <w:szCs w:val="27"/>
          <w:shd w:val="clear" w:color="auto" w:fill="FFFFFF"/>
          <w:lang w:val="en-US"/>
        </w:rPr>
      </w:pPr>
      <m:oMathPara>
        <m:oMathParaPr>
          <m:jc m:val="right"/>
        </m:oMathParaP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l-GR"/>
                </w:rPr>
                <m:t>Ω</m:t>
              </m:r>
            </m:e>
            <m:sub>
              <m:r>
                <w:rPr>
                  <w:rFonts w:ascii="Cambria Math" w:hAnsi="Cambria Math"/>
                  <w:color w:val="000000"/>
                  <w:sz w:val="28"/>
                  <w:szCs w:val="27"/>
                  <w:shd w:val="clear" w:color="auto" w:fill="FFFFFF"/>
                  <w:lang w:val="en-US"/>
                </w:rPr>
                <m:t>λ</m:t>
              </m:r>
            </m:sub>
          </m:sSub>
          <m:r>
            <w:rPr>
              <w:rFonts w:ascii="Cambria Math" w:hAnsi="Cambria Math"/>
              <w:color w:val="000000"/>
              <w:sz w:val="28"/>
              <w:szCs w:val="27"/>
              <w:shd w:val="clear" w:color="auto" w:fill="FFFFFF"/>
              <w:lang w:val="en-US"/>
            </w:rPr>
            <m:t>+</m:t>
          </m:r>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n-US"/>
                </w:rPr>
                <m:t>Ω</m:t>
              </m:r>
            </m:e>
            <m:sub>
              <m:r>
                <w:rPr>
                  <w:rFonts w:ascii="Cambria Math" w:hAnsi="Cambria Math"/>
                  <w:color w:val="000000"/>
                  <w:sz w:val="28"/>
                  <w:szCs w:val="27"/>
                  <w:shd w:val="clear" w:color="auto" w:fill="FFFFFF"/>
                  <w:lang w:val="en-US"/>
                </w:rPr>
                <m:t>m</m:t>
              </m:r>
            </m:sub>
          </m:sSub>
          <m:r>
            <w:rPr>
              <w:rFonts w:ascii="Cambria Math" w:hAnsi="Cambria Math"/>
              <w:color w:val="000000"/>
              <w:sz w:val="28"/>
              <w:szCs w:val="27"/>
              <w:shd w:val="clear" w:color="auto" w:fill="FFFFFF"/>
              <w:lang w:val="en-US"/>
            </w:rPr>
            <m:t>=1.</m:t>
          </m:r>
          <m:r>
            <w:rPr>
              <w:rFonts w:ascii="Cambria Math" w:hAnsi="Cambria Math"/>
              <w:color w:val="000000"/>
              <w:sz w:val="28"/>
              <w:szCs w:val="27"/>
              <w:shd w:val="clear" w:color="auto" w:fill="FFFFFF"/>
              <w:lang w:val="en-US"/>
            </w:rPr>
            <m:t xml:space="preserve">                                                      (1</m:t>
          </m:r>
          <m:r>
            <w:rPr>
              <w:rFonts w:ascii="Cambria Math" w:hAnsi="Cambria Math"/>
              <w:color w:val="000000"/>
              <w:sz w:val="28"/>
              <w:szCs w:val="27"/>
              <w:shd w:val="clear" w:color="auto" w:fill="FFFFFF"/>
              <w:lang w:val="en-US"/>
            </w:rPr>
            <m:t>)</m:t>
          </m:r>
        </m:oMath>
      </m:oMathPara>
    </w:p>
    <w:p w:rsidR="00157B5C" w:rsidRDefault="00157B5C" w:rsidP="00296243">
      <w:pPr>
        <w:pStyle w:val="a5"/>
        <w:spacing w:line="360" w:lineRule="auto"/>
        <w:jc w:val="both"/>
        <w:rPr>
          <w:rFonts w:ascii="Times New Roman" w:hAnsi="Times New Roman"/>
          <w:color w:val="000000"/>
          <w:sz w:val="28"/>
          <w:szCs w:val="27"/>
          <w:shd w:val="clear" w:color="auto" w:fill="FFFFFF"/>
          <w:lang w:val="en-US"/>
        </w:rPr>
      </w:pPr>
    </w:p>
    <w:p w:rsidR="00FF0608" w:rsidRDefault="00FF0608" w:rsidP="00296243">
      <w:pPr>
        <w:pStyle w:val="a5"/>
        <w:spacing w:line="360" w:lineRule="auto"/>
        <w:jc w:val="both"/>
        <w:rPr>
          <w:rFonts w:ascii="Times New Roman" w:hAnsi="Times New Roman"/>
          <w:color w:val="000000"/>
          <w:sz w:val="28"/>
          <w:szCs w:val="27"/>
          <w:shd w:val="clear" w:color="auto" w:fill="FFFFFF"/>
          <w:lang w:val="en-US"/>
        </w:rPr>
      </w:pPr>
      <w:r>
        <w:rPr>
          <w:rFonts w:ascii="Times New Roman" w:hAnsi="Times New Roman"/>
          <w:color w:val="000000"/>
          <w:sz w:val="28"/>
          <w:szCs w:val="27"/>
          <w:shd w:val="clear" w:color="auto" w:fill="FFFFFF"/>
          <w:lang w:val="en-US"/>
        </w:rPr>
        <w:t>H</w:t>
      </w:r>
      <w:r w:rsidRPr="00FF0608">
        <w:rPr>
          <w:rFonts w:ascii="Times New Roman" w:hAnsi="Times New Roman" w:hint="eastAsia"/>
          <w:color w:val="000000"/>
          <w:sz w:val="28"/>
          <w:szCs w:val="27"/>
          <w:shd w:val="clear" w:color="auto" w:fill="FFFFFF"/>
          <w:lang w:val="en-US"/>
        </w:rPr>
        <w:t xml:space="preserve">ere </w:t>
      </w: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l-GR"/>
              </w:rPr>
              <m:t>Ω</m:t>
            </m:r>
          </m:e>
          <m:sub>
            <m:r>
              <w:rPr>
                <w:rFonts w:ascii="Cambria Math" w:hAnsi="Cambria Math"/>
                <w:color w:val="000000"/>
                <w:sz w:val="28"/>
                <w:szCs w:val="27"/>
                <w:shd w:val="clear" w:color="auto" w:fill="FFFFFF"/>
                <w:lang w:val="en-US"/>
              </w:rPr>
              <m:t>λ</m:t>
            </m:r>
          </m:sub>
        </m:sSub>
      </m:oMath>
      <w:r w:rsidRPr="00FF0608">
        <w:rPr>
          <w:rFonts w:ascii="Times New Roman" w:hAnsi="Times New Roman" w:hint="eastAsia"/>
          <w:color w:val="000000"/>
          <w:sz w:val="28"/>
          <w:szCs w:val="27"/>
          <w:shd w:val="clear" w:color="auto" w:fill="FFFFFF"/>
          <w:lang w:val="en-US"/>
        </w:rPr>
        <w:t xml:space="preserve"> stands for the normalized density of the dark energy and </w:t>
      </w: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n-US"/>
              </w:rPr>
              <m:t>Ω</m:t>
            </m:r>
          </m:e>
          <m:sub>
            <m:r>
              <w:rPr>
                <w:rFonts w:ascii="Cambria Math" w:hAnsi="Cambria Math"/>
                <w:color w:val="000000"/>
                <w:sz w:val="28"/>
                <w:szCs w:val="27"/>
                <w:shd w:val="clear" w:color="auto" w:fill="FFFFFF"/>
                <w:lang w:val="en-US"/>
              </w:rPr>
              <m:t>m</m:t>
            </m:r>
          </m:sub>
        </m:sSub>
      </m:oMath>
      <w:r w:rsidRPr="00FF0608">
        <w:rPr>
          <w:rFonts w:ascii="Times New Roman" w:hAnsi="Times New Roman" w:hint="eastAsia"/>
          <w:color w:val="000000"/>
          <w:sz w:val="28"/>
          <w:szCs w:val="27"/>
          <w:shd w:val="clear" w:color="auto" w:fill="FFFFFF"/>
          <w:lang w:val="en-US"/>
        </w:rPr>
        <w:t xml:space="preserve"> for the normalized density of the entire matter, including the total sum of the dark matter and the known matter</w:t>
      </w:r>
      <w:r>
        <w:rPr>
          <w:rFonts w:ascii="Times New Roman" w:hAnsi="Times New Roman"/>
          <w:color w:val="000000"/>
          <w:sz w:val="28"/>
          <w:szCs w:val="27"/>
          <w:shd w:val="clear" w:color="auto" w:fill="FFFFFF"/>
          <w:lang w:val="en-US"/>
        </w:rPr>
        <w:t>.</w:t>
      </w:r>
    </w:p>
    <w:p w:rsidR="00FF0608" w:rsidRDefault="00FF0608" w:rsidP="00FF0608">
      <w:pPr>
        <w:pStyle w:val="a5"/>
        <w:spacing w:line="360" w:lineRule="auto"/>
        <w:ind w:firstLine="708"/>
        <w:jc w:val="both"/>
        <w:rPr>
          <w:rFonts w:ascii="Times New Roman" w:hAnsi="Times New Roman"/>
          <w:color w:val="000000"/>
          <w:sz w:val="28"/>
          <w:szCs w:val="27"/>
          <w:shd w:val="clear" w:color="auto" w:fill="FFFFFF"/>
          <w:lang w:val="en-US"/>
        </w:rPr>
      </w:pPr>
      <w:r w:rsidRPr="00FF0608">
        <w:rPr>
          <w:rFonts w:ascii="Times New Roman" w:hAnsi="Times New Roman" w:hint="eastAsia"/>
          <w:color w:val="000000"/>
          <w:sz w:val="28"/>
          <w:szCs w:val="27"/>
          <w:shd w:val="clear" w:color="auto" w:fill="FFFFFF"/>
          <w:lang w:val="en-US"/>
        </w:rPr>
        <w:t>Another relationship between these two parameters can be established,</w:t>
      </w:r>
    </w:p>
    <w:p w:rsidR="00FF0608" w:rsidRDefault="00FF0608" w:rsidP="00FF0608">
      <w:pPr>
        <w:pStyle w:val="a5"/>
        <w:spacing w:line="360" w:lineRule="auto"/>
        <w:ind w:firstLine="708"/>
        <w:jc w:val="both"/>
        <w:rPr>
          <w:rFonts w:ascii="Times New Roman" w:hAnsi="Times New Roman"/>
          <w:color w:val="000000"/>
          <w:sz w:val="28"/>
          <w:szCs w:val="27"/>
          <w:shd w:val="clear" w:color="auto" w:fill="FFFFFF"/>
          <w:lang w:val="en-US"/>
        </w:rPr>
      </w:pPr>
    </w:p>
    <w:p w:rsidR="00FF0608" w:rsidRPr="00BF363F" w:rsidRDefault="008B1E75" w:rsidP="00FF0608">
      <w:pPr>
        <w:pStyle w:val="a5"/>
        <w:spacing w:line="360" w:lineRule="auto"/>
        <w:jc w:val="center"/>
        <w:rPr>
          <w:rFonts w:ascii="Times New Roman" w:hAnsi="Times New Roman"/>
          <w:color w:val="000000"/>
          <w:sz w:val="28"/>
          <w:szCs w:val="27"/>
          <w:shd w:val="clear" w:color="auto" w:fill="FFFFFF"/>
          <w:lang w:val="en-US"/>
        </w:rPr>
      </w:pPr>
      <m:oMathPara>
        <m:oMathParaPr>
          <m:jc m:val="right"/>
        </m:oMathParaP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l-GR"/>
                </w:rPr>
                <m:t>Ω</m:t>
              </m:r>
            </m:e>
            <m:sub>
              <m:r>
                <w:rPr>
                  <w:rFonts w:ascii="Cambria Math" w:hAnsi="Cambria Math"/>
                  <w:color w:val="000000"/>
                  <w:sz w:val="28"/>
                  <w:szCs w:val="27"/>
                  <w:shd w:val="clear" w:color="auto" w:fill="FFFFFF"/>
                  <w:lang w:val="en-US"/>
                </w:rPr>
                <m:t>λ</m:t>
              </m:r>
            </m:sub>
          </m:sSub>
          <m:r>
            <w:rPr>
              <w:rFonts w:ascii="Cambria Math" w:hAnsi="Cambria Math"/>
              <w:color w:val="000000"/>
              <w:sz w:val="28"/>
              <w:szCs w:val="27"/>
              <w:shd w:val="clear" w:color="auto" w:fill="FFFFFF"/>
              <w:lang w:val="en-US"/>
            </w:rPr>
            <m:t>=c+b∙</m:t>
          </m:r>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n-US"/>
                </w:rPr>
                <m:t>Ω</m:t>
              </m:r>
            </m:e>
            <m:sub>
              <m:r>
                <w:rPr>
                  <w:rFonts w:ascii="Cambria Math" w:hAnsi="Cambria Math"/>
                  <w:color w:val="000000"/>
                  <w:sz w:val="28"/>
                  <w:szCs w:val="27"/>
                  <w:shd w:val="clear" w:color="auto" w:fill="FFFFFF"/>
                  <w:lang w:val="en-US"/>
                </w:rPr>
                <m:t>m</m:t>
              </m:r>
              <m:r>
                <w:rPr>
                  <w:rFonts w:ascii="Cambria Math" w:hAnsi="Cambria Math"/>
                  <w:color w:val="000000"/>
                  <w:sz w:val="28"/>
                  <w:szCs w:val="27"/>
                  <w:shd w:val="clear" w:color="auto" w:fill="FFFFFF"/>
                  <w:lang w:val="en-US"/>
                </w:rPr>
                <m:t xml:space="preserve">                                                                   </m:t>
              </m:r>
            </m:sub>
          </m:sSub>
          <m:r>
            <w:rPr>
              <w:rFonts w:ascii="Cambria Math" w:hAnsi="Cambria Math"/>
              <w:color w:val="000000"/>
              <w:sz w:val="28"/>
              <w:szCs w:val="27"/>
              <w:shd w:val="clear" w:color="auto" w:fill="FFFFFF"/>
              <w:lang w:val="en-US"/>
            </w:rPr>
            <m:t xml:space="preserve">        (2</m:t>
          </m:r>
          <m:r>
            <w:rPr>
              <w:rFonts w:ascii="Cambria Math" w:hAnsi="Cambria Math"/>
              <w:color w:val="000000"/>
              <w:sz w:val="28"/>
              <w:szCs w:val="27"/>
              <w:shd w:val="clear" w:color="auto" w:fill="FFFFFF"/>
              <w:lang w:val="en-US"/>
            </w:rPr>
            <m:t>)</m:t>
          </m:r>
        </m:oMath>
      </m:oMathPara>
    </w:p>
    <w:p w:rsidR="00FF0608" w:rsidRDefault="00FF0608" w:rsidP="00FF0608">
      <w:pPr>
        <w:pStyle w:val="a5"/>
        <w:spacing w:line="360" w:lineRule="auto"/>
        <w:jc w:val="center"/>
        <w:rPr>
          <w:rFonts w:ascii="Times New Roman" w:hAnsi="Times New Roman"/>
          <w:color w:val="000000"/>
          <w:sz w:val="28"/>
          <w:szCs w:val="27"/>
          <w:shd w:val="clear" w:color="auto" w:fill="FFFFFF"/>
          <w:lang w:val="en-US"/>
        </w:rPr>
      </w:pPr>
    </w:p>
    <w:p w:rsidR="00FF0608" w:rsidRDefault="00FF0608" w:rsidP="00296243">
      <w:pPr>
        <w:pStyle w:val="a5"/>
        <w:spacing w:line="360" w:lineRule="auto"/>
        <w:jc w:val="both"/>
        <w:rPr>
          <w:rFonts w:ascii="Times New Roman" w:hAnsi="Times New Roman"/>
          <w:color w:val="000000"/>
          <w:sz w:val="28"/>
          <w:szCs w:val="27"/>
          <w:shd w:val="clear" w:color="auto" w:fill="FFFFFF"/>
          <w:lang w:val="en-US"/>
        </w:rPr>
      </w:pPr>
      <w:r w:rsidRPr="00FF0608">
        <w:rPr>
          <w:rFonts w:ascii="Times New Roman" w:hAnsi="Times New Roman" w:hint="eastAsia"/>
          <w:color w:val="000000"/>
          <w:sz w:val="28"/>
          <w:szCs w:val="27"/>
          <w:shd w:val="clear" w:color="auto" w:fill="FFFFFF"/>
          <w:lang w:val="en-US"/>
        </w:rPr>
        <w:t xml:space="preserve">where the constants c and b can be determined from observations of the supernova explosions. By the two relations just mentioned one can conclude clearly on </w:t>
      </w: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l-GR"/>
              </w:rPr>
              <m:t>Ω</m:t>
            </m:r>
          </m:e>
          <m:sub>
            <m:r>
              <w:rPr>
                <w:rFonts w:ascii="Cambria Math" w:hAnsi="Cambria Math"/>
                <w:color w:val="000000"/>
                <w:sz w:val="28"/>
                <w:szCs w:val="27"/>
                <w:shd w:val="clear" w:color="auto" w:fill="FFFFFF"/>
                <w:lang w:val="en-US"/>
              </w:rPr>
              <m:t>λ</m:t>
            </m:r>
          </m:sub>
        </m:sSub>
      </m:oMath>
      <w:r w:rsidRPr="00FF0608">
        <w:rPr>
          <w:rFonts w:ascii="Times New Roman" w:hAnsi="Times New Roman" w:hint="eastAsia"/>
          <w:color w:val="000000"/>
          <w:sz w:val="28"/>
          <w:szCs w:val="27"/>
          <w:shd w:val="clear" w:color="auto" w:fill="FFFFFF"/>
          <w:lang w:val="en-US"/>
        </w:rPr>
        <w:t xml:space="preserve"> and </w:t>
      </w: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n-US"/>
              </w:rPr>
              <m:t>Ω</m:t>
            </m:r>
          </m:e>
          <m:sub>
            <m:r>
              <w:rPr>
                <w:rFonts w:ascii="Cambria Math" w:hAnsi="Cambria Math"/>
                <w:color w:val="000000"/>
                <w:sz w:val="28"/>
                <w:szCs w:val="27"/>
                <w:shd w:val="clear" w:color="auto" w:fill="FFFFFF"/>
                <w:lang w:val="en-US"/>
              </w:rPr>
              <m:t>m</m:t>
            </m:r>
          </m:sub>
        </m:sSub>
      </m:oMath>
      <w:r w:rsidRPr="00FF0608">
        <w:rPr>
          <w:rFonts w:ascii="Times New Roman" w:hAnsi="Times New Roman" w:hint="eastAsia"/>
          <w:color w:val="000000"/>
          <w:sz w:val="28"/>
          <w:szCs w:val="27"/>
          <w:shd w:val="clear" w:color="auto" w:fill="FFFFFF"/>
          <w:lang w:val="en-US"/>
        </w:rPr>
        <w:t xml:space="preserve">. Finally, only the density of known matter needs to be determined to know the actual composition of the universe. This density can be determined from the </w:t>
      </w:r>
      <w:r w:rsidRPr="00FF0608">
        <w:rPr>
          <w:rFonts w:ascii="Times New Roman" w:hAnsi="Times New Roman" w:hint="eastAsia"/>
          <w:color w:val="000000"/>
          <w:sz w:val="28"/>
          <w:szCs w:val="27"/>
          <w:shd w:val="clear" w:color="auto" w:fill="FFFFFF"/>
          <w:lang w:val="en-US"/>
        </w:rPr>
        <w:lastRenderedPageBreak/>
        <w:t xml:space="preserve">power spectrum of the cosmic background radiation. Thus, the ratio of the height of the first peak to the height of the second peak gives a direct indication of the density of known matter </w:t>
      </w:r>
      <m:oMath>
        <m:sSub>
          <m:sSubPr>
            <m:ctrlPr>
              <w:rPr>
                <w:rFonts w:ascii="Cambria Math" w:hAnsi="Cambria Math"/>
                <w:i/>
                <w:color w:val="000000"/>
                <w:sz w:val="28"/>
                <w:szCs w:val="27"/>
                <w:shd w:val="clear" w:color="auto" w:fill="FFFFFF"/>
                <w:lang w:val="en-US"/>
              </w:rPr>
            </m:ctrlPr>
          </m:sSubPr>
          <m:e>
            <m:r>
              <w:rPr>
                <w:rFonts w:ascii="Cambria Math" w:hAnsi="Cambria Math"/>
                <w:color w:val="000000"/>
                <w:sz w:val="28"/>
                <w:szCs w:val="27"/>
                <w:shd w:val="clear" w:color="auto" w:fill="FFFFFF"/>
                <w:lang w:val="en-US"/>
              </w:rPr>
              <m:t>Ω</m:t>
            </m:r>
          </m:e>
          <m:sub>
            <m:r>
              <w:rPr>
                <w:rFonts w:ascii="Cambria Math" w:hAnsi="Cambria Math"/>
                <w:color w:val="000000"/>
                <w:sz w:val="28"/>
                <w:szCs w:val="27"/>
                <w:shd w:val="clear" w:color="auto" w:fill="FFFFFF"/>
                <w:lang w:val="en-US"/>
              </w:rPr>
              <m:t>b</m:t>
            </m:r>
          </m:sub>
        </m:sSub>
      </m:oMath>
      <w:r w:rsidRPr="00FF0608">
        <w:rPr>
          <w:rFonts w:ascii="Times New Roman" w:hAnsi="Times New Roman" w:hint="eastAsia"/>
          <w:color w:val="000000"/>
          <w:sz w:val="28"/>
          <w:szCs w:val="27"/>
          <w:shd w:val="clear" w:color="auto" w:fill="FFFFFF"/>
          <w:lang w:val="en-US"/>
        </w:rPr>
        <w:t xml:space="preserve">. If one summarizes all the results of the different measurements, the result is the familiar diagram describing </w:t>
      </w:r>
      <w:r w:rsidR="007A67AE">
        <w:rPr>
          <w:rFonts w:ascii="Times New Roman" w:hAnsi="Times New Roman" w:hint="eastAsia"/>
          <w:color w:val="000000"/>
          <w:sz w:val="28"/>
          <w:szCs w:val="27"/>
          <w:shd w:val="clear" w:color="auto" w:fill="FFFFFF"/>
          <w:lang w:val="en-US"/>
        </w:rPr>
        <w:t>the composition of our universe</w:t>
      </w:r>
      <w:r w:rsidR="007A67AE">
        <w:rPr>
          <w:rFonts w:ascii="Times New Roman" w:hAnsi="Times New Roman"/>
          <w:color w:val="000000"/>
          <w:sz w:val="28"/>
          <w:szCs w:val="27"/>
          <w:shd w:val="clear" w:color="auto" w:fill="FFFFFF"/>
          <w:lang w:val="en-US"/>
        </w:rPr>
        <w:t>.</w:t>
      </w:r>
    </w:p>
    <w:p w:rsidR="007A67AE" w:rsidRDefault="007A67AE" w:rsidP="00296243">
      <w:pPr>
        <w:pStyle w:val="a5"/>
        <w:spacing w:line="360" w:lineRule="auto"/>
        <w:jc w:val="both"/>
        <w:rPr>
          <w:rFonts w:ascii="Times New Roman" w:hAnsi="Times New Roman"/>
          <w:color w:val="000000"/>
          <w:sz w:val="28"/>
          <w:szCs w:val="27"/>
          <w:shd w:val="clear" w:color="auto" w:fill="FFFFFF"/>
          <w:lang w:val="en-US"/>
        </w:rPr>
      </w:pPr>
      <w:r>
        <w:rPr>
          <w:rFonts w:ascii="Times New Roman" w:hAnsi="Times New Roman"/>
          <w:color w:val="000000"/>
          <w:sz w:val="28"/>
          <w:szCs w:val="27"/>
          <w:shd w:val="clear" w:color="auto" w:fill="FFFFFF"/>
          <w:lang w:val="en-US"/>
        </w:rPr>
        <w:tab/>
      </w:r>
    </w:p>
    <w:p w:rsidR="007A67AE" w:rsidRDefault="00A23EF7" w:rsidP="007A67AE">
      <w:pPr>
        <w:pStyle w:val="a5"/>
        <w:numPr>
          <w:ilvl w:val="0"/>
          <w:numId w:val="14"/>
        </w:numPr>
        <w:spacing w:line="360" w:lineRule="auto"/>
        <w:jc w:val="both"/>
        <w:rPr>
          <w:rFonts w:ascii="Times New Roman" w:hAnsi="Times New Roman"/>
          <w:color w:val="000000"/>
          <w:sz w:val="28"/>
          <w:szCs w:val="27"/>
          <w:shd w:val="clear" w:color="auto" w:fill="FFFFFF"/>
          <w:lang w:val="en-US"/>
        </w:rPr>
      </w:pPr>
      <w:r w:rsidRPr="007A67AE">
        <w:rPr>
          <w:rFonts w:ascii="Times New Roman" w:hAnsi="Times New Roman"/>
          <w:color w:val="000000"/>
          <w:sz w:val="28"/>
          <w:szCs w:val="27"/>
          <w:shd w:val="clear" w:color="auto" w:fill="FFFFFF"/>
          <w:lang w:val="en-US"/>
        </w:rPr>
        <w:t>Evidences of dark matter</w:t>
      </w:r>
    </w:p>
    <w:p w:rsidR="00840236" w:rsidRDefault="00840236" w:rsidP="00840236">
      <w:pPr>
        <w:pStyle w:val="a5"/>
        <w:spacing w:line="360" w:lineRule="auto"/>
        <w:ind w:left="708"/>
        <w:jc w:val="both"/>
        <w:rPr>
          <w:rFonts w:ascii="Times New Roman" w:hAnsi="Times New Roman"/>
          <w:color w:val="000000"/>
          <w:sz w:val="28"/>
          <w:szCs w:val="27"/>
          <w:shd w:val="clear" w:color="auto" w:fill="FFFFFF"/>
          <w:lang w:val="en-US"/>
        </w:rPr>
      </w:pPr>
    </w:p>
    <w:p w:rsidR="007A67AE" w:rsidRDefault="007A67AE" w:rsidP="007A67AE">
      <w:pPr>
        <w:pStyle w:val="a5"/>
        <w:spacing w:line="360" w:lineRule="auto"/>
        <w:ind w:firstLine="708"/>
        <w:jc w:val="both"/>
        <w:rPr>
          <w:rFonts w:ascii="Times New Roman" w:hAnsi="Times New Roman"/>
          <w:color w:val="000000"/>
          <w:sz w:val="28"/>
          <w:szCs w:val="27"/>
          <w:shd w:val="clear" w:color="auto" w:fill="FFFFFF"/>
          <w:lang w:val="en-US"/>
        </w:rPr>
      </w:pPr>
      <w:r w:rsidRPr="007A67AE">
        <w:rPr>
          <w:rFonts w:ascii="Times New Roman" w:hAnsi="Times New Roman" w:hint="eastAsia"/>
          <w:color w:val="000000"/>
          <w:sz w:val="28"/>
          <w:szCs w:val="27"/>
          <w:shd w:val="clear" w:color="auto" w:fill="FFFFFF"/>
          <w:lang w:val="en-US"/>
        </w:rPr>
        <w:t xml:space="preserve">The existence of dark matter can be explained by three essential points. Thus, with the help of gravitational lenses, rotational velocities of stars in spiral galaxies and the structure of the universe one can infer the existence of matter, in addition to known matter. For example, the stars on the edge of spiral galaxies move at speeds far greater than they are likely to be due to visible matter and Kepler laws. If one assumes only a matter </w:t>
      </w:r>
      <w:r w:rsidRPr="007A67AE">
        <w:rPr>
          <w:rFonts w:ascii="Times New Roman" w:hAnsi="Times New Roman"/>
          <w:color w:val="000000"/>
          <w:sz w:val="28"/>
          <w:szCs w:val="27"/>
          <w:shd w:val="clear" w:color="auto" w:fill="FFFFFF"/>
          <w:lang w:val="en-US"/>
        </w:rPr>
        <w:t>distribution, which corresponds to the visible one,</w:t>
      </w:r>
      <w:r w:rsidRPr="007A67AE">
        <w:rPr>
          <w:rFonts w:ascii="Times New Roman" w:hAnsi="Times New Roman" w:hint="eastAsia"/>
          <w:color w:val="000000"/>
          <w:sz w:val="28"/>
          <w:szCs w:val="27"/>
          <w:shd w:val="clear" w:color="auto" w:fill="FFFFFF"/>
          <w:lang w:val="en-US"/>
        </w:rPr>
        <w:t xml:space="preserve"> would expect a drop of the rotation speed with </w:t>
      </w:r>
      <m:oMath>
        <m:f>
          <m:fPr>
            <m:ctrlPr>
              <w:rPr>
                <w:rFonts w:ascii="Cambria Math" w:hAnsi="Cambria Math"/>
                <w:i/>
                <w:color w:val="000000"/>
                <w:sz w:val="28"/>
                <w:szCs w:val="27"/>
                <w:shd w:val="clear" w:color="auto" w:fill="FFFFFF"/>
                <w:lang w:val="en-US"/>
              </w:rPr>
            </m:ctrlPr>
          </m:fPr>
          <m:num>
            <m:r>
              <w:rPr>
                <w:rFonts w:ascii="Cambria Math" w:hAnsi="Cambria Math"/>
                <w:color w:val="000000"/>
                <w:sz w:val="28"/>
                <w:szCs w:val="27"/>
                <w:shd w:val="clear" w:color="auto" w:fill="FFFFFF"/>
                <w:lang w:val="en-US"/>
              </w:rPr>
              <m:t>1</m:t>
            </m:r>
          </m:num>
          <m:den>
            <m:rad>
              <m:radPr>
                <m:degHide m:val="1"/>
                <m:ctrlPr>
                  <w:rPr>
                    <w:rFonts w:ascii="Cambria Math" w:hAnsi="Cambria Math"/>
                    <w:i/>
                    <w:color w:val="000000"/>
                    <w:sz w:val="28"/>
                    <w:szCs w:val="27"/>
                    <w:shd w:val="clear" w:color="auto" w:fill="FFFFFF"/>
                    <w:lang w:val="en-US"/>
                  </w:rPr>
                </m:ctrlPr>
              </m:radPr>
              <m:deg/>
              <m:e>
                <m:r>
                  <w:rPr>
                    <w:rFonts w:ascii="Cambria Math" w:hAnsi="Cambria Math"/>
                    <w:color w:val="000000"/>
                    <w:sz w:val="28"/>
                    <w:szCs w:val="27"/>
                    <w:shd w:val="clear" w:color="auto" w:fill="FFFFFF"/>
                    <w:lang w:val="en-US"/>
                  </w:rPr>
                  <m:t>R</m:t>
                </m:r>
              </m:e>
            </m:rad>
          </m:den>
        </m:f>
      </m:oMath>
      <w:r>
        <w:rPr>
          <w:rFonts w:ascii="Times New Roman" w:hAnsi="Times New Roman"/>
          <w:color w:val="000000"/>
          <w:sz w:val="28"/>
          <w:szCs w:val="27"/>
          <w:shd w:val="clear" w:color="auto" w:fill="FFFFFF"/>
          <w:lang w:val="en-US"/>
        </w:rPr>
        <w:t xml:space="preserve"> </w:t>
      </w:r>
      <w:r w:rsidRPr="007A67AE">
        <w:rPr>
          <w:rFonts w:ascii="Times New Roman" w:hAnsi="Times New Roman" w:hint="eastAsia"/>
          <w:color w:val="000000"/>
          <w:sz w:val="28"/>
          <w:szCs w:val="27"/>
          <w:shd w:val="clear" w:color="auto" w:fill="FFFFFF"/>
          <w:lang w:val="en-US"/>
        </w:rPr>
        <w:t>for large distances. Where R stands for the distance from the center of the galaxy. In fact, however, this drop c</w:t>
      </w:r>
      <w:r>
        <w:rPr>
          <w:rFonts w:ascii="Times New Roman" w:hAnsi="Times New Roman" w:hint="eastAsia"/>
          <w:color w:val="000000"/>
          <w:sz w:val="28"/>
          <w:szCs w:val="27"/>
          <w:shd w:val="clear" w:color="auto" w:fill="FFFFFF"/>
          <w:lang w:val="en-US"/>
        </w:rPr>
        <w:t>ould not be observed (see Fig. 1</w:t>
      </w:r>
      <w:r w:rsidRPr="007A67AE">
        <w:rPr>
          <w:rFonts w:ascii="Times New Roman" w:hAnsi="Times New Roman" w:hint="eastAsia"/>
          <w:color w:val="000000"/>
          <w:sz w:val="28"/>
          <w:szCs w:val="27"/>
          <w:shd w:val="clear" w:color="auto" w:fill="FFFFFF"/>
          <w:lang w:val="en-US"/>
        </w:rPr>
        <w:t>.</w:t>
      </w:r>
      <w:r>
        <w:rPr>
          <w:rFonts w:ascii="Times New Roman" w:hAnsi="Times New Roman" w:hint="eastAsia"/>
          <w:color w:val="000000"/>
          <w:sz w:val="28"/>
          <w:szCs w:val="27"/>
          <w:shd w:val="clear" w:color="auto" w:fill="FFFFFF"/>
          <w:lang w:val="en-US"/>
        </w:rPr>
        <w:t>).</w:t>
      </w:r>
      <w:r w:rsidR="007E6892">
        <w:rPr>
          <w:rFonts w:ascii="Times New Roman" w:hAnsi="Times New Roman"/>
          <w:color w:val="000000"/>
          <w:sz w:val="28"/>
          <w:szCs w:val="27"/>
          <w:shd w:val="clear" w:color="auto" w:fill="FFFFFF"/>
          <w:lang w:val="en-US"/>
        </w:rPr>
        <w:t xml:space="preserve"> </w:t>
      </w:r>
      <w:r w:rsidR="007E6892" w:rsidRPr="007E6892">
        <w:rPr>
          <w:rFonts w:ascii="Times New Roman" w:hAnsi="Times New Roman" w:hint="eastAsia"/>
          <w:color w:val="000000"/>
          <w:sz w:val="28"/>
          <w:szCs w:val="27"/>
          <w:shd w:val="clear" w:color="auto" w:fill="FFFFFF"/>
          <w:lang w:val="en-US"/>
        </w:rPr>
        <w:t>Thus, one can assume that more than just the visible mass must exist.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7A67AE" w:rsidTr="007A67AE">
        <w:tc>
          <w:tcPr>
            <w:tcW w:w="9039" w:type="dxa"/>
          </w:tcPr>
          <w:p w:rsidR="007A67AE" w:rsidRDefault="007A67AE" w:rsidP="007A67AE">
            <w:pPr>
              <w:pStyle w:val="a5"/>
              <w:spacing w:line="360" w:lineRule="auto"/>
              <w:jc w:val="center"/>
              <w:rPr>
                <w:rFonts w:ascii="Times New Roman" w:hAnsi="Times New Roman"/>
                <w:color w:val="000000"/>
                <w:sz w:val="28"/>
                <w:szCs w:val="27"/>
                <w:shd w:val="clear" w:color="auto" w:fill="FFFFFF"/>
                <w:lang w:val="en-US"/>
              </w:rPr>
            </w:pPr>
            <w:r>
              <w:rPr>
                <w:noProof/>
              </w:rPr>
              <w:drawing>
                <wp:inline distT="0" distB="0" distL="0" distR="0" wp14:anchorId="3AF20252" wp14:editId="7604BECD">
                  <wp:extent cx="4152900" cy="2876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2081" cy="2890157"/>
                          </a:xfrm>
                          <a:prstGeom prst="rect">
                            <a:avLst/>
                          </a:prstGeom>
                        </pic:spPr>
                      </pic:pic>
                    </a:graphicData>
                  </a:graphic>
                </wp:inline>
              </w:drawing>
            </w:r>
          </w:p>
        </w:tc>
      </w:tr>
      <w:tr w:rsidR="007A67AE" w:rsidTr="007A67AE">
        <w:tc>
          <w:tcPr>
            <w:tcW w:w="9039" w:type="dxa"/>
          </w:tcPr>
          <w:p w:rsidR="007A67AE" w:rsidRPr="007A67AE" w:rsidRDefault="007A67AE" w:rsidP="007A67AE">
            <w:pPr>
              <w:suppressAutoHyphens w:val="0"/>
              <w:autoSpaceDE w:val="0"/>
              <w:autoSpaceDN w:val="0"/>
              <w:adjustRightInd w:val="0"/>
              <w:jc w:val="center"/>
              <w:rPr>
                <w:rFonts w:ascii="Times New Roman" w:eastAsiaTheme="minorHAnsi" w:hAnsi="Times New Roman" w:cs="Times New Roman"/>
                <w:kern w:val="0"/>
                <w:lang w:val="en-US" w:eastAsia="en-US" w:bidi="ar-SA"/>
              </w:rPr>
            </w:pPr>
            <w:r w:rsidRPr="007A67AE">
              <w:rPr>
                <w:rFonts w:ascii="Times New Roman" w:eastAsiaTheme="minorHAnsi" w:hAnsi="Times New Roman" w:cs="Times New Roman"/>
                <w:kern w:val="0"/>
                <w:lang w:val="en-US" w:eastAsia="en-US" w:bidi="ar-SA"/>
              </w:rPr>
              <w:t>Figure 1</w:t>
            </w:r>
            <w:r w:rsidRPr="007A67AE">
              <w:rPr>
                <w:rFonts w:ascii="Times New Roman" w:eastAsiaTheme="minorHAnsi" w:hAnsi="Times New Roman" w:cs="Times New Roman"/>
                <w:kern w:val="0"/>
                <w:lang w:val="en-US" w:eastAsia="en-US" w:bidi="ar-SA"/>
              </w:rPr>
              <w:t>. M33 rotation curve (points) compared with the best fit model (continuous line). Also shown the halo contribution (dasheddotted</w:t>
            </w:r>
            <w:r w:rsidRPr="007A67AE">
              <w:rPr>
                <w:rFonts w:ascii="Times New Roman" w:eastAsiaTheme="minorHAnsi" w:hAnsi="Times New Roman" w:cs="Times New Roman"/>
                <w:kern w:val="0"/>
                <w:lang w:val="en-US" w:eastAsia="en-US" w:bidi="ar-SA"/>
              </w:rPr>
              <w:t xml:space="preserve"> </w:t>
            </w:r>
            <w:r w:rsidRPr="007A67AE">
              <w:rPr>
                <w:rFonts w:ascii="Times New Roman" w:eastAsiaTheme="minorHAnsi" w:hAnsi="Times New Roman" w:cs="Times New Roman"/>
                <w:kern w:val="0"/>
                <w:lang w:val="en-US" w:eastAsia="en-US" w:bidi="ar-SA"/>
              </w:rPr>
              <w:t>line), the stellar disk (short dashed line) and the gas contribution (long dashed line)</w:t>
            </w:r>
            <w:r w:rsidRPr="007A67AE">
              <w:rPr>
                <w:rFonts w:ascii="Times New Roman" w:eastAsiaTheme="minorHAnsi" w:hAnsi="Times New Roman" w:cs="Times New Roman"/>
                <w:kern w:val="0"/>
                <w:lang w:val="en-US" w:eastAsia="en-US" w:bidi="ar-SA"/>
              </w:rPr>
              <w:t xml:space="preserve"> </w:t>
            </w:r>
            <w:r>
              <w:rPr>
                <w:rFonts w:ascii="Times New Roman" w:eastAsiaTheme="minorHAnsi" w:hAnsi="Times New Roman" w:cs="Times New Roman"/>
                <w:kern w:val="0"/>
                <w:lang w:val="en-US" w:eastAsia="en-US" w:bidi="ar-SA"/>
              </w:rPr>
              <w:t>[1]</w:t>
            </w:r>
            <w:r w:rsidR="00840236">
              <w:rPr>
                <w:rFonts w:ascii="Times New Roman" w:eastAsiaTheme="minorHAnsi" w:hAnsi="Times New Roman" w:cs="Times New Roman"/>
                <w:kern w:val="0"/>
                <w:lang w:val="en-US" w:eastAsia="en-US" w:bidi="ar-SA"/>
              </w:rPr>
              <w:t>.</w:t>
            </w:r>
          </w:p>
        </w:tc>
      </w:tr>
    </w:tbl>
    <w:p w:rsidR="00157B5C" w:rsidRDefault="007E6892" w:rsidP="007E6892">
      <w:pPr>
        <w:suppressAutoHyphens w:val="0"/>
        <w:autoSpaceDE w:val="0"/>
        <w:autoSpaceDN w:val="0"/>
        <w:adjustRightInd w:val="0"/>
        <w:spacing w:line="360" w:lineRule="auto"/>
        <w:ind w:firstLine="708"/>
        <w:jc w:val="both"/>
        <w:rPr>
          <w:rFonts w:ascii="Times New Roman" w:eastAsiaTheme="minorHAnsi" w:hAnsi="Times New Roman" w:cs="Times New Roman"/>
          <w:kern w:val="0"/>
          <w:sz w:val="28"/>
          <w:szCs w:val="20"/>
          <w:lang w:val="en-US" w:eastAsia="en-US" w:bidi="ar-SA"/>
        </w:rPr>
      </w:pPr>
      <w:r w:rsidRPr="007E6892">
        <w:rPr>
          <w:rFonts w:ascii="Times New Roman" w:eastAsiaTheme="minorHAnsi" w:hAnsi="Times New Roman" w:cs="Times New Roman"/>
          <w:kern w:val="0"/>
          <w:sz w:val="28"/>
          <w:szCs w:val="20"/>
          <w:lang w:val="en-US" w:eastAsia="en-US" w:bidi="ar-SA"/>
        </w:rPr>
        <w:lastRenderedPageBreak/>
        <w:t>Another evidence for DM existence and another method of measuring matter distribution</w:t>
      </w:r>
      <w:r w:rsidRPr="007E6892">
        <w:rPr>
          <w:rFonts w:ascii="Times New Roman" w:eastAsiaTheme="minorHAnsi" w:hAnsi="Times New Roman" w:cs="Times New Roman"/>
          <w:kern w:val="0"/>
          <w:sz w:val="28"/>
          <w:szCs w:val="20"/>
          <w:lang w:val="en-US" w:eastAsia="en-US" w:bidi="ar-SA"/>
        </w:rPr>
        <w:t xml:space="preserve"> </w:t>
      </w:r>
      <w:r w:rsidRPr="007E6892">
        <w:rPr>
          <w:rFonts w:ascii="Times New Roman" w:eastAsiaTheme="minorHAnsi" w:hAnsi="Times New Roman" w:cs="Times New Roman"/>
          <w:kern w:val="0"/>
          <w:sz w:val="28"/>
          <w:szCs w:val="20"/>
          <w:lang w:val="en-US" w:eastAsia="en-US" w:bidi="ar-SA"/>
        </w:rPr>
        <w:t>in galaxies and clusters comes from gravitational lensing. For studying</w:t>
      </w:r>
      <w:r w:rsidRPr="007E6892">
        <w:rPr>
          <w:rFonts w:ascii="Times New Roman" w:eastAsiaTheme="minorHAnsi" w:hAnsi="Times New Roman" w:cs="Times New Roman"/>
          <w:kern w:val="0"/>
          <w:sz w:val="28"/>
          <w:szCs w:val="20"/>
          <w:lang w:val="en-US" w:eastAsia="en-US" w:bidi="ar-SA"/>
        </w:rPr>
        <w:t xml:space="preserve"> gravitational lensing in the beginning the most luminous clusters were selected. However, in modern times there are many clusters detected solely by lensing effects. Recent observations of Bullet cluster reveal separation of visible matter, ICM and dark matter halo, which were individually located using X-ray observations and lensing technique. This is why Bullet cluster is often cited as one of the best astrophysical evidences for dark matter models.</w:t>
      </w:r>
    </w:p>
    <w:p w:rsidR="007E6892" w:rsidRDefault="00840236" w:rsidP="00840236">
      <w:pPr>
        <w:suppressAutoHyphens w:val="0"/>
        <w:autoSpaceDE w:val="0"/>
        <w:autoSpaceDN w:val="0"/>
        <w:adjustRightInd w:val="0"/>
        <w:spacing w:line="360" w:lineRule="auto"/>
        <w:ind w:firstLine="708"/>
        <w:jc w:val="both"/>
        <w:rPr>
          <w:rFonts w:ascii="Times New Roman" w:eastAsiaTheme="minorHAnsi" w:hAnsi="Times New Roman" w:cs="Times New Roman"/>
          <w:kern w:val="0"/>
          <w:sz w:val="28"/>
          <w:szCs w:val="20"/>
          <w:lang w:val="en-US" w:eastAsia="en-US" w:bidi="ar-SA"/>
        </w:rPr>
      </w:pPr>
      <w:r>
        <w:rPr>
          <w:rFonts w:ascii="Times New Roman" w:eastAsiaTheme="minorHAnsi" w:hAnsi="Times New Roman" w:cs="Times New Roman" w:hint="eastAsia"/>
          <w:kern w:val="0"/>
          <w:sz w:val="28"/>
          <w:szCs w:val="20"/>
          <w:lang w:val="en-US" w:eastAsia="en-US" w:bidi="ar-SA"/>
        </w:rPr>
        <w:t>Theoretically, effect of gravitational defl</w:t>
      </w:r>
      <w:r w:rsidR="007E6892" w:rsidRPr="007E6892">
        <w:rPr>
          <w:rFonts w:ascii="Times New Roman" w:eastAsiaTheme="minorHAnsi" w:hAnsi="Times New Roman" w:cs="Times New Roman" w:hint="eastAsia"/>
          <w:kern w:val="0"/>
          <w:sz w:val="28"/>
          <w:szCs w:val="20"/>
          <w:lang w:val="en-US" w:eastAsia="en-US" w:bidi="ar-SA"/>
        </w:rPr>
        <w:t xml:space="preserve">ection of light, was </w:t>
      </w:r>
      <w:r>
        <w:rPr>
          <w:rFonts w:ascii="Times New Roman" w:eastAsiaTheme="minorHAnsi" w:hAnsi="Times New Roman" w:cs="Times New Roman"/>
          <w:kern w:val="0"/>
          <w:sz w:val="28"/>
          <w:szCs w:val="20"/>
          <w:lang w:val="en-US" w:eastAsia="en-US" w:bidi="ar-SA"/>
        </w:rPr>
        <w:t>fi</w:t>
      </w:r>
      <w:r w:rsidR="007E6892" w:rsidRPr="007E6892">
        <w:rPr>
          <w:rFonts w:ascii="Times New Roman" w:eastAsiaTheme="minorHAnsi" w:hAnsi="Times New Roman" w:cs="Times New Roman" w:hint="eastAsia"/>
          <w:kern w:val="0"/>
          <w:sz w:val="28"/>
          <w:szCs w:val="20"/>
          <w:lang w:val="en-US" w:eastAsia="en-US" w:bidi="ar-SA"/>
        </w:rPr>
        <w:t>rstly pointed out at the end of 18th century, independently by British, Henry Cavendish, and German, Joh</w:t>
      </w:r>
      <w:r w:rsidR="007E6892">
        <w:rPr>
          <w:rFonts w:ascii="Times New Roman" w:eastAsiaTheme="minorHAnsi" w:hAnsi="Times New Roman" w:cs="Times New Roman" w:hint="eastAsia"/>
          <w:kern w:val="0"/>
          <w:sz w:val="28"/>
          <w:szCs w:val="20"/>
          <w:lang w:val="en-US" w:eastAsia="en-US" w:bidi="ar-SA"/>
        </w:rPr>
        <w:t>ann G. von Soldner, physicists.</w:t>
      </w:r>
      <w:r>
        <w:rPr>
          <w:rFonts w:ascii="Times New Roman" w:eastAsiaTheme="minorHAnsi" w:hAnsi="Times New Roman" w:cs="Times New Roman"/>
          <w:kern w:val="0"/>
          <w:sz w:val="28"/>
          <w:szCs w:val="20"/>
          <w:lang w:val="en-US" w:eastAsia="en-US" w:bidi="ar-SA"/>
        </w:rPr>
        <w:t xml:space="preserve"> </w:t>
      </w:r>
      <w:r w:rsidR="007E6892" w:rsidRPr="007E6892">
        <w:rPr>
          <w:rFonts w:ascii="Times New Roman" w:eastAsiaTheme="minorHAnsi" w:hAnsi="Times New Roman" w:cs="Times New Roman" w:hint="eastAsia"/>
          <w:kern w:val="0"/>
          <w:sz w:val="28"/>
          <w:szCs w:val="20"/>
          <w:lang w:val="en-US" w:eastAsia="en-US" w:bidi="ar-SA"/>
        </w:rPr>
        <w:t>They suggested that the light ray should bend when passing close to massive celestial objects. With introduction of General relativit</w:t>
      </w:r>
      <w:r>
        <w:rPr>
          <w:rFonts w:ascii="Times New Roman" w:eastAsiaTheme="minorHAnsi" w:hAnsi="Times New Roman" w:cs="Times New Roman" w:hint="eastAsia"/>
          <w:kern w:val="0"/>
          <w:sz w:val="28"/>
          <w:szCs w:val="20"/>
          <w:lang w:val="en-US" w:eastAsia="en-US" w:bidi="ar-SA"/>
        </w:rPr>
        <w:t>y, Einstein recalculated the defl</w:t>
      </w:r>
      <w:r w:rsidR="007E6892" w:rsidRPr="007E6892">
        <w:rPr>
          <w:rFonts w:ascii="Times New Roman" w:eastAsiaTheme="minorHAnsi" w:hAnsi="Times New Roman" w:cs="Times New Roman" w:hint="eastAsia"/>
          <w:kern w:val="0"/>
          <w:sz w:val="28"/>
          <w:szCs w:val="20"/>
          <w:lang w:val="en-US" w:eastAsia="en-US" w:bidi="ar-SA"/>
        </w:rPr>
        <w:t>ection angle in simple example of point-like objects. The correct value was shown to be two times larger than the one previously calc</w:t>
      </w:r>
      <w:r w:rsidR="007E6892">
        <w:rPr>
          <w:rFonts w:ascii="Times New Roman" w:eastAsiaTheme="minorHAnsi" w:hAnsi="Times New Roman" w:cs="Times New Roman" w:hint="eastAsia"/>
          <w:kern w:val="0"/>
          <w:sz w:val="28"/>
          <w:szCs w:val="20"/>
          <w:lang w:val="en-US" w:eastAsia="en-US" w:bidi="ar-SA"/>
        </w:rPr>
        <w:t>ulated in Newtonian mechanics:</w:t>
      </w:r>
    </w:p>
    <w:p w:rsidR="007E6892" w:rsidRDefault="007E6892" w:rsidP="00840236">
      <w:pPr>
        <w:suppressAutoHyphens w:val="0"/>
        <w:autoSpaceDE w:val="0"/>
        <w:autoSpaceDN w:val="0"/>
        <w:adjustRightInd w:val="0"/>
        <w:spacing w:line="360" w:lineRule="auto"/>
        <w:ind w:firstLine="708"/>
        <w:jc w:val="both"/>
        <w:rPr>
          <w:rFonts w:ascii="Times New Roman" w:eastAsiaTheme="minorHAnsi" w:hAnsi="Times New Roman" w:cs="Times New Roman"/>
          <w:kern w:val="0"/>
          <w:sz w:val="28"/>
          <w:szCs w:val="20"/>
          <w:lang w:val="en-US" w:eastAsia="en-US" w:bidi="ar-SA"/>
        </w:rPr>
      </w:pPr>
    </w:p>
    <w:p w:rsidR="007E6892" w:rsidRPr="007E6892" w:rsidRDefault="007E6892" w:rsidP="00840236">
      <w:pPr>
        <w:suppressAutoHyphens w:val="0"/>
        <w:autoSpaceDE w:val="0"/>
        <w:autoSpaceDN w:val="0"/>
        <w:adjustRightInd w:val="0"/>
        <w:spacing w:line="360" w:lineRule="auto"/>
        <w:ind w:firstLine="708"/>
        <w:jc w:val="both"/>
        <w:rPr>
          <w:rFonts w:ascii="Times New Roman" w:eastAsiaTheme="minorEastAsia" w:hAnsi="Times New Roman" w:cs="Times New Roman"/>
          <w:kern w:val="0"/>
          <w:sz w:val="28"/>
          <w:szCs w:val="20"/>
          <w:lang w:val="en-US" w:eastAsia="en-US" w:bidi="ar-SA"/>
        </w:rPr>
      </w:pPr>
      <m:oMathPara>
        <m:oMathParaPr>
          <m:jc m:val="right"/>
        </m:oMathParaPr>
        <m:oMath>
          <m:r>
            <w:rPr>
              <w:rFonts w:ascii="Cambria Math" w:eastAsiaTheme="minorHAnsi" w:hAnsi="Cambria Math" w:cs="Times New Roman"/>
              <w:kern w:val="0"/>
              <w:sz w:val="28"/>
              <w:szCs w:val="20"/>
              <w:lang w:val="en-US" w:eastAsia="en-US" w:bidi="ar-SA"/>
            </w:rPr>
            <m:t>α=</m:t>
          </m:r>
          <m:f>
            <m:fPr>
              <m:ctrlPr>
                <w:rPr>
                  <w:rFonts w:ascii="Cambria Math" w:eastAsiaTheme="minorHAnsi" w:hAnsi="Cambria Math" w:cs="Times New Roman"/>
                  <w:i/>
                  <w:kern w:val="0"/>
                  <w:sz w:val="28"/>
                  <w:szCs w:val="20"/>
                  <w:lang w:val="en-US" w:eastAsia="en-US" w:bidi="ar-SA"/>
                </w:rPr>
              </m:ctrlPr>
            </m:fPr>
            <m:num>
              <m:r>
                <w:rPr>
                  <w:rFonts w:ascii="Cambria Math" w:eastAsiaTheme="minorHAnsi" w:hAnsi="Cambria Math" w:cs="Times New Roman"/>
                  <w:kern w:val="0"/>
                  <w:sz w:val="28"/>
                  <w:szCs w:val="20"/>
                  <w:lang w:val="en-US" w:eastAsia="en-US" w:bidi="ar-SA"/>
                </w:rPr>
                <m:t>4GM</m:t>
              </m:r>
            </m:num>
            <m:den>
              <m:r>
                <w:rPr>
                  <w:rFonts w:ascii="Cambria Math" w:eastAsiaTheme="minorHAnsi" w:hAnsi="Cambria Math" w:cs="Times New Roman"/>
                  <w:kern w:val="0"/>
                  <w:sz w:val="28"/>
                  <w:szCs w:val="20"/>
                  <w:lang w:val="en-US" w:eastAsia="en-US" w:bidi="ar-SA"/>
                </w:rPr>
                <m:t>b</m:t>
              </m:r>
              <m:sSup>
                <m:sSupPr>
                  <m:ctrlPr>
                    <w:rPr>
                      <w:rFonts w:ascii="Cambria Math" w:eastAsiaTheme="minorHAnsi" w:hAnsi="Cambria Math" w:cs="Times New Roman"/>
                      <w:i/>
                      <w:kern w:val="0"/>
                      <w:sz w:val="28"/>
                      <w:szCs w:val="20"/>
                      <w:lang w:val="en-US" w:eastAsia="en-US" w:bidi="ar-SA"/>
                    </w:rPr>
                  </m:ctrlPr>
                </m:sSupPr>
                <m:e>
                  <m:r>
                    <w:rPr>
                      <w:rFonts w:ascii="Cambria Math" w:eastAsiaTheme="minorHAnsi" w:hAnsi="Cambria Math" w:cs="Times New Roman"/>
                      <w:kern w:val="0"/>
                      <w:sz w:val="28"/>
                      <w:szCs w:val="20"/>
                      <w:lang w:val="en-US" w:eastAsia="en-US" w:bidi="ar-SA"/>
                    </w:rPr>
                    <m:t>c</m:t>
                  </m:r>
                </m:e>
                <m:sup>
                  <m:r>
                    <w:rPr>
                      <w:rFonts w:ascii="Cambria Math" w:eastAsiaTheme="minorHAnsi" w:hAnsi="Cambria Math" w:cs="Times New Roman"/>
                      <w:kern w:val="0"/>
                      <w:sz w:val="28"/>
                      <w:szCs w:val="20"/>
                      <w:lang w:val="en-US" w:eastAsia="en-US" w:bidi="ar-SA"/>
                    </w:rPr>
                    <m:t>2</m:t>
                  </m:r>
                </m:sup>
              </m:sSup>
            </m:den>
          </m:f>
          <m:r>
            <w:rPr>
              <w:rFonts w:ascii="Cambria Math" w:eastAsiaTheme="minorEastAsia" w:hAnsi="Cambria Math" w:cs="Times New Roman"/>
              <w:kern w:val="0"/>
              <w:sz w:val="28"/>
              <w:szCs w:val="20"/>
              <w:lang w:val="en-US" w:eastAsia="en-US" w:bidi="ar-SA"/>
            </w:rPr>
            <m:t>.                                                             (</m:t>
          </m:r>
          <m:r>
            <w:rPr>
              <w:rFonts w:ascii="Cambria Math" w:eastAsiaTheme="minorEastAsia" w:hAnsi="Cambria Math" w:cs="Times New Roman"/>
              <w:kern w:val="0"/>
              <w:sz w:val="28"/>
              <w:szCs w:val="20"/>
              <w:lang w:val="en-US" w:eastAsia="en-US" w:bidi="ar-SA"/>
            </w:rPr>
            <m:t>3</m:t>
          </m:r>
          <m:r>
            <w:rPr>
              <w:rFonts w:ascii="Cambria Math" w:eastAsiaTheme="minorEastAsia" w:hAnsi="Cambria Math" w:cs="Times New Roman"/>
              <w:kern w:val="0"/>
              <w:sz w:val="28"/>
              <w:szCs w:val="20"/>
              <w:lang w:val="en-US" w:eastAsia="en-US" w:bidi="ar-SA"/>
            </w:rPr>
            <m:t>)</m:t>
          </m:r>
        </m:oMath>
      </m:oMathPara>
    </w:p>
    <w:p w:rsidR="007E6892" w:rsidRPr="007E6892" w:rsidRDefault="007E6892" w:rsidP="00840236">
      <w:pPr>
        <w:suppressAutoHyphens w:val="0"/>
        <w:autoSpaceDE w:val="0"/>
        <w:autoSpaceDN w:val="0"/>
        <w:adjustRightInd w:val="0"/>
        <w:spacing w:line="360" w:lineRule="auto"/>
        <w:ind w:firstLine="708"/>
        <w:jc w:val="both"/>
        <w:rPr>
          <w:rFonts w:ascii="Times New Roman" w:eastAsiaTheme="minorHAnsi" w:hAnsi="Times New Roman" w:cs="Times New Roman"/>
          <w:kern w:val="0"/>
          <w:sz w:val="40"/>
          <w:szCs w:val="20"/>
          <w:lang w:val="en-US" w:eastAsia="en-US" w:bidi="ar-SA"/>
        </w:rPr>
      </w:pPr>
    </w:p>
    <w:p w:rsidR="007E6892" w:rsidRDefault="007E6892" w:rsidP="00840236">
      <w:pPr>
        <w:suppressAutoHyphens w:val="0"/>
        <w:autoSpaceDE w:val="0"/>
        <w:autoSpaceDN w:val="0"/>
        <w:adjustRightInd w:val="0"/>
        <w:spacing w:line="360" w:lineRule="auto"/>
        <w:rPr>
          <w:rFonts w:ascii="Times New Roman" w:eastAsiaTheme="minorHAnsi" w:hAnsi="Times New Roman" w:cs="Times New Roman"/>
          <w:kern w:val="0"/>
          <w:sz w:val="28"/>
          <w:szCs w:val="20"/>
          <w:lang w:val="en-US" w:eastAsia="en-US" w:bidi="ar-SA"/>
        </w:rPr>
      </w:pPr>
      <w:r w:rsidRPr="007E6892">
        <w:rPr>
          <w:rFonts w:ascii="Times New Roman" w:eastAsiaTheme="minorHAnsi" w:hAnsi="Times New Roman" w:cs="Times New Roman"/>
          <w:color w:val="000000"/>
          <w:kern w:val="0"/>
          <w:sz w:val="28"/>
          <w:szCs w:val="20"/>
          <w:lang w:val="en-US" w:eastAsia="en-US" w:bidi="ar-SA"/>
        </w:rPr>
        <w:t xml:space="preserve">Here, </w:t>
      </w:r>
      <w:r>
        <w:rPr>
          <w:rFonts w:ascii="Times New Roman" w:eastAsiaTheme="minorHAnsi" w:hAnsi="Times New Roman" w:cs="Times New Roman"/>
          <w:color w:val="000000"/>
          <w:kern w:val="0"/>
          <w:sz w:val="28"/>
          <w:szCs w:val="20"/>
          <w:lang w:val="el-GR" w:eastAsia="en-US" w:bidi="ar-SA"/>
        </w:rPr>
        <w:t>α</w:t>
      </w:r>
      <w:r w:rsidRPr="007E6892">
        <w:rPr>
          <w:rFonts w:ascii="Times New Roman" w:eastAsiaTheme="minorHAnsi" w:hAnsi="Times New Roman" w:cs="Times New Roman"/>
          <w:color w:val="000000"/>
          <w:kern w:val="0"/>
          <w:sz w:val="28"/>
          <w:szCs w:val="20"/>
          <w:lang w:val="en-US" w:eastAsia="en-US" w:bidi="ar-SA"/>
        </w:rPr>
        <w:t xml:space="preserve"> is the angle of de</w:t>
      </w:r>
      <w:r w:rsidR="00840236">
        <w:rPr>
          <w:rFonts w:ascii="Times New Roman" w:eastAsiaTheme="minorHAnsi" w:hAnsi="Times New Roman" w:cs="Times New Roman"/>
          <w:color w:val="000000"/>
          <w:kern w:val="0"/>
          <w:sz w:val="28"/>
          <w:szCs w:val="20"/>
          <w:lang w:val="en-US" w:eastAsia="en-US" w:bidi="ar-SA"/>
        </w:rPr>
        <w:t>fl</w:t>
      </w:r>
      <w:r w:rsidRPr="007E6892">
        <w:rPr>
          <w:rFonts w:ascii="Times New Roman" w:eastAsiaTheme="minorHAnsi" w:hAnsi="Times New Roman" w:cs="Times New Roman"/>
          <w:color w:val="000000"/>
          <w:kern w:val="0"/>
          <w:sz w:val="28"/>
          <w:szCs w:val="20"/>
          <w:lang w:val="en-US" w:eastAsia="en-US" w:bidi="ar-SA"/>
        </w:rPr>
        <w:t xml:space="preserve">ection, </w:t>
      </w:r>
      <w:r w:rsidRPr="00840236">
        <w:rPr>
          <w:rFonts w:ascii="Times New Roman" w:eastAsiaTheme="minorHAnsi" w:hAnsi="Times New Roman" w:cs="Times New Roman"/>
          <w:i/>
          <w:color w:val="000000"/>
          <w:kern w:val="0"/>
          <w:sz w:val="28"/>
          <w:szCs w:val="20"/>
          <w:lang w:val="en-US" w:eastAsia="en-US" w:bidi="ar-SA"/>
        </w:rPr>
        <w:t>M</w:t>
      </w:r>
      <w:r w:rsidRPr="007E6892">
        <w:rPr>
          <w:rFonts w:ascii="Times New Roman" w:eastAsiaTheme="minorHAnsi" w:hAnsi="Times New Roman" w:cs="Times New Roman"/>
          <w:color w:val="000000"/>
          <w:kern w:val="0"/>
          <w:sz w:val="28"/>
          <w:szCs w:val="20"/>
          <w:lang w:val="en-US" w:eastAsia="en-US" w:bidi="ar-SA"/>
        </w:rPr>
        <w:t xml:space="preserve"> is the mass of gravitational lens, and </w:t>
      </w:r>
      <w:r w:rsidRPr="00840236">
        <w:rPr>
          <w:rFonts w:ascii="Times New Roman" w:eastAsiaTheme="minorHAnsi" w:hAnsi="Times New Roman" w:cs="Times New Roman"/>
          <w:i/>
          <w:color w:val="000000"/>
          <w:kern w:val="0"/>
          <w:sz w:val="28"/>
          <w:szCs w:val="20"/>
          <w:lang w:val="en-US" w:eastAsia="en-US" w:bidi="ar-SA"/>
        </w:rPr>
        <w:t>b</w:t>
      </w:r>
      <w:r w:rsidRPr="007E6892">
        <w:rPr>
          <w:rFonts w:ascii="Times New Roman" w:eastAsiaTheme="minorHAnsi" w:hAnsi="Times New Roman" w:cs="Times New Roman"/>
          <w:color w:val="000000"/>
          <w:kern w:val="0"/>
          <w:sz w:val="28"/>
          <w:szCs w:val="20"/>
          <w:lang w:val="en-US" w:eastAsia="en-US" w:bidi="ar-SA"/>
        </w:rPr>
        <w:t xml:space="preserve"> </w:t>
      </w:r>
      <w:r w:rsidRPr="007E6892">
        <w:rPr>
          <w:rFonts w:ascii="Times New Roman" w:eastAsiaTheme="minorHAnsi" w:hAnsi="Times New Roman" w:cs="Times New Roman"/>
          <w:color w:val="000000"/>
          <w:kern w:val="0"/>
          <w:sz w:val="28"/>
          <w:szCs w:val="20"/>
          <w:lang w:val="en-US" w:eastAsia="en-US" w:bidi="ar-SA"/>
        </w:rPr>
        <w:t>is the</w:t>
      </w:r>
      <w:r w:rsidR="00840236">
        <w:rPr>
          <w:rFonts w:ascii="Times New Roman" w:eastAsiaTheme="minorHAnsi" w:hAnsi="Times New Roman" w:cs="Times New Roman"/>
          <w:color w:val="000000"/>
          <w:kern w:val="0"/>
          <w:sz w:val="28"/>
          <w:szCs w:val="20"/>
          <w:lang w:val="en-US" w:eastAsia="en-US" w:bidi="ar-SA"/>
        </w:rPr>
        <w:t xml:space="preserve"> </w:t>
      </w:r>
      <w:r w:rsidRPr="007E6892">
        <w:rPr>
          <w:rFonts w:ascii="Times New Roman" w:eastAsiaTheme="minorHAnsi" w:hAnsi="Times New Roman" w:cs="Times New Roman"/>
          <w:color w:val="000000"/>
          <w:kern w:val="0"/>
          <w:sz w:val="28"/>
          <w:szCs w:val="20"/>
          <w:lang w:val="en-US" w:eastAsia="en-US" w:bidi="ar-SA"/>
        </w:rPr>
        <w:t>impact para</w:t>
      </w:r>
      <w:r w:rsidR="00840236">
        <w:rPr>
          <w:rFonts w:ascii="Times New Roman" w:eastAsiaTheme="minorHAnsi" w:hAnsi="Times New Roman" w:cs="Times New Roman"/>
          <w:color w:val="000000"/>
          <w:kern w:val="0"/>
          <w:sz w:val="28"/>
          <w:szCs w:val="20"/>
          <w:lang w:val="en-US" w:eastAsia="en-US" w:bidi="ar-SA"/>
        </w:rPr>
        <w:t xml:space="preserve">meter of the bended light </w:t>
      </w:r>
      <w:r w:rsidR="00840236" w:rsidRPr="00840236">
        <w:rPr>
          <w:rFonts w:ascii="Times New Roman" w:eastAsiaTheme="minorHAnsi" w:hAnsi="Times New Roman" w:cs="Times New Roman"/>
          <w:kern w:val="0"/>
          <w:sz w:val="28"/>
          <w:szCs w:val="20"/>
          <w:lang w:val="en-US" w:eastAsia="en-US" w:bidi="ar-SA"/>
        </w:rPr>
        <w:t>ray (fig.</w:t>
      </w:r>
      <w:r w:rsidRPr="00840236">
        <w:rPr>
          <w:rFonts w:ascii="Times New Roman" w:eastAsiaTheme="minorHAnsi" w:hAnsi="Times New Roman" w:cs="Times New Roman"/>
          <w:kern w:val="0"/>
          <w:sz w:val="28"/>
          <w:szCs w:val="20"/>
          <w:lang w:val="en-US" w:eastAsia="en-US" w:bidi="ar-SA"/>
        </w:rPr>
        <w:t xml:space="preserve"> 2)</w:t>
      </w:r>
      <w:r w:rsidR="00840236">
        <w:rPr>
          <w:rFonts w:ascii="Times New Roman" w:eastAsiaTheme="minorHAnsi" w:hAnsi="Times New Roman" w:cs="Times New Roman"/>
          <w:kern w:val="0"/>
          <w:sz w:val="28"/>
          <w:szCs w:val="20"/>
          <w:lang w:val="en-US" w:eastAsia="en-US" w:bidi="ar-SA"/>
        </w:rPr>
        <w:t xml:space="preserve"> [2]</w:t>
      </w:r>
      <w:r w:rsidRPr="00840236">
        <w:rPr>
          <w:rFonts w:ascii="Times New Roman" w:eastAsiaTheme="minorHAnsi" w:hAnsi="Times New Roman" w:cs="Times New Roman"/>
          <w:kern w:val="0"/>
          <w:sz w:val="28"/>
          <w:szCs w:val="20"/>
          <w:lang w:val="en-US" w:eastAsia="en-US" w:bidi="ar-SA"/>
        </w:rPr>
        <w:t>.</w:t>
      </w:r>
    </w:p>
    <w:p w:rsidR="00840236" w:rsidRDefault="00840236" w:rsidP="00840236">
      <w:pPr>
        <w:suppressAutoHyphens w:val="0"/>
        <w:autoSpaceDE w:val="0"/>
        <w:autoSpaceDN w:val="0"/>
        <w:adjustRightInd w:val="0"/>
        <w:spacing w:line="360" w:lineRule="auto"/>
        <w:rPr>
          <w:rFonts w:ascii="Times New Roman" w:eastAsiaTheme="minorHAnsi" w:hAnsi="Times New Roman" w:cs="Times New Roman"/>
          <w:kern w:val="0"/>
          <w:sz w:val="28"/>
          <w:szCs w:val="20"/>
          <w:lang w:val="en-US" w:eastAsia="en-US"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40236" w:rsidTr="00840236">
        <w:tc>
          <w:tcPr>
            <w:tcW w:w="9571" w:type="dxa"/>
          </w:tcPr>
          <w:p w:rsidR="00840236" w:rsidRDefault="00840236" w:rsidP="00840236">
            <w:pPr>
              <w:suppressAutoHyphens w:val="0"/>
              <w:autoSpaceDE w:val="0"/>
              <w:autoSpaceDN w:val="0"/>
              <w:adjustRightInd w:val="0"/>
              <w:spacing w:line="360" w:lineRule="auto"/>
              <w:jc w:val="center"/>
              <w:rPr>
                <w:rFonts w:ascii="Times New Roman" w:eastAsiaTheme="minorHAnsi" w:hAnsi="Times New Roman" w:cs="Times New Roman"/>
                <w:color w:val="000000"/>
                <w:kern w:val="0"/>
                <w:sz w:val="28"/>
                <w:szCs w:val="20"/>
                <w:lang w:val="en-US" w:eastAsia="en-US" w:bidi="ar-SA"/>
              </w:rPr>
            </w:pPr>
            <w:r>
              <w:rPr>
                <w:noProof/>
                <w:lang w:eastAsia="ru-RU" w:bidi="ar-SA"/>
              </w:rPr>
              <w:drawing>
                <wp:inline distT="0" distB="0" distL="0" distR="0" wp14:anchorId="11F5FA48" wp14:editId="778B228E">
                  <wp:extent cx="3303984"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4883" cy="2025010"/>
                          </a:xfrm>
                          <a:prstGeom prst="rect">
                            <a:avLst/>
                          </a:prstGeom>
                        </pic:spPr>
                      </pic:pic>
                    </a:graphicData>
                  </a:graphic>
                </wp:inline>
              </w:drawing>
            </w:r>
          </w:p>
        </w:tc>
      </w:tr>
      <w:tr w:rsidR="00840236" w:rsidTr="00840236">
        <w:tc>
          <w:tcPr>
            <w:tcW w:w="9571" w:type="dxa"/>
          </w:tcPr>
          <w:p w:rsidR="00840236" w:rsidRPr="00840236" w:rsidRDefault="00840236" w:rsidP="00840236">
            <w:pPr>
              <w:suppressAutoHyphens w:val="0"/>
              <w:autoSpaceDE w:val="0"/>
              <w:autoSpaceDN w:val="0"/>
              <w:adjustRightInd w:val="0"/>
              <w:spacing w:line="360" w:lineRule="auto"/>
              <w:jc w:val="center"/>
              <w:rPr>
                <w:rFonts w:ascii="Times New Roman" w:eastAsiaTheme="minorHAnsi" w:hAnsi="Times New Roman" w:cs="Times New Roman"/>
                <w:color w:val="000000"/>
                <w:kern w:val="0"/>
                <w:sz w:val="28"/>
                <w:szCs w:val="20"/>
                <w:lang w:val="en-US" w:eastAsia="en-US" w:bidi="ar-SA"/>
              </w:rPr>
            </w:pPr>
            <w:r w:rsidRPr="00840236">
              <w:rPr>
                <w:rFonts w:ascii="Times New Roman" w:eastAsiaTheme="minorHAnsi" w:hAnsi="Times New Roman" w:cs="Times New Roman"/>
                <w:kern w:val="0"/>
                <w:szCs w:val="16"/>
                <w:lang w:val="en-US" w:eastAsia="en-US" w:bidi="ar-SA"/>
              </w:rPr>
              <w:t>Fig</w:t>
            </w:r>
            <w:r>
              <w:rPr>
                <w:rFonts w:ascii="Times New Roman" w:eastAsiaTheme="minorHAnsi" w:hAnsi="Times New Roman" w:cs="Times New Roman"/>
                <w:kern w:val="0"/>
                <w:szCs w:val="16"/>
                <w:lang w:val="en-US" w:eastAsia="en-US" w:bidi="ar-SA"/>
              </w:rPr>
              <w:t>ure</w:t>
            </w:r>
            <w:r w:rsidRPr="00840236">
              <w:rPr>
                <w:rFonts w:ascii="Times New Roman" w:eastAsiaTheme="minorHAnsi" w:hAnsi="Times New Roman" w:cs="Times New Roman"/>
                <w:kern w:val="0"/>
                <w:szCs w:val="16"/>
                <w:lang w:val="en-US" w:eastAsia="en-US" w:bidi="ar-SA"/>
              </w:rPr>
              <w:t>. 2. Scheme of gravitational lensing</w:t>
            </w:r>
            <w:r>
              <w:rPr>
                <w:rFonts w:ascii="Times New Roman" w:eastAsiaTheme="minorHAnsi" w:hAnsi="Times New Roman" w:cs="Times New Roman"/>
                <w:kern w:val="0"/>
                <w:szCs w:val="16"/>
                <w:lang w:val="en-US" w:eastAsia="en-US" w:bidi="ar-SA"/>
              </w:rPr>
              <w:t>[2]</w:t>
            </w:r>
          </w:p>
        </w:tc>
      </w:tr>
    </w:tbl>
    <w:p w:rsidR="00840236" w:rsidRDefault="00A23EF7" w:rsidP="00840236">
      <w:pPr>
        <w:suppressAutoHyphens w:val="0"/>
        <w:autoSpaceDE w:val="0"/>
        <w:autoSpaceDN w:val="0"/>
        <w:adjustRightInd w:val="0"/>
        <w:spacing w:line="360" w:lineRule="auto"/>
        <w:ind w:firstLine="708"/>
        <w:rPr>
          <w:rFonts w:ascii="Times New Roman" w:eastAsiaTheme="minorHAnsi" w:hAnsi="Times New Roman" w:cs="Times New Roman"/>
          <w:kern w:val="0"/>
          <w:sz w:val="28"/>
          <w:szCs w:val="20"/>
          <w:lang w:val="en-US" w:eastAsia="en-US" w:bidi="ar-SA"/>
        </w:rPr>
      </w:pPr>
      <w:r>
        <w:rPr>
          <w:rFonts w:ascii="Times New Roman" w:eastAsiaTheme="minorHAnsi" w:hAnsi="Times New Roman" w:cs="Times New Roman"/>
          <w:kern w:val="0"/>
          <w:sz w:val="28"/>
          <w:szCs w:val="20"/>
          <w:lang w:val="en-US" w:eastAsia="en-US" w:bidi="ar-SA"/>
        </w:rPr>
        <w:lastRenderedPageBreak/>
        <w:t>2</w:t>
      </w:r>
      <w:r w:rsidR="004D24A4" w:rsidRPr="00840236">
        <w:rPr>
          <w:rFonts w:ascii="Times New Roman" w:eastAsiaTheme="minorHAnsi" w:hAnsi="Times New Roman" w:cs="Times New Roman"/>
          <w:kern w:val="0"/>
          <w:sz w:val="28"/>
          <w:szCs w:val="20"/>
          <w:lang w:val="en-US" w:eastAsia="en-US" w:bidi="ar-SA"/>
        </w:rPr>
        <w:t>.</w:t>
      </w:r>
      <w:r w:rsidR="004D24A4">
        <w:rPr>
          <w:rFonts w:ascii="Times New Roman" w:eastAsiaTheme="minorHAnsi" w:hAnsi="Times New Roman" w:cs="Times New Roman"/>
          <w:kern w:val="0"/>
          <w:sz w:val="28"/>
          <w:szCs w:val="20"/>
          <w:lang w:val="en-US" w:eastAsia="en-US" w:bidi="ar-SA"/>
        </w:rPr>
        <w:t xml:space="preserve"> </w:t>
      </w:r>
      <w:r>
        <w:rPr>
          <w:rFonts w:ascii="Times New Roman" w:eastAsiaTheme="minorHAnsi" w:hAnsi="Times New Roman" w:cs="Times New Roman"/>
          <w:kern w:val="0"/>
          <w:sz w:val="28"/>
          <w:szCs w:val="20"/>
          <w:lang w:val="en-US" w:eastAsia="en-US" w:bidi="ar-SA"/>
        </w:rPr>
        <w:t>Dark matter candidates</w:t>
      </w:r>
    </w:p>
    <w:p w:rsidR="00840236" w:rsidRDefault="00A23EF7" w:rsidP="00840236">
      <w:pPr>
        <w:suppressAutoHyphens w:val="0"/>
        <w:autoSpaceDE w:val="0"/>
        <w:autoSpaceDN w:val="0"/>
        <w:adjustRightInd w:val="0"/>
        <w:spacing w:line="360" w:lineRule="auto"/>
        <w:ind w:firstLine="708"/>
        <w:rPr>
          <w:rFonts w:ascii="Times New Roman" w:hAnsi="Times New Roman" w:cs="Times New Roman"/>
          <w:color w:val="222222"/>
          <w:sz w:val="28"/>
          <w:szCs w:val="28"/>
          <w:shd w:val="clear" w:color="auto" w:fill="FFFFFF"/>
          <w:lang w:val="en-US"/>
        </w:rPr>
      </w:pPr>
      <w:r>
        <w:rPr>
          <w:rFonts w:ascii="Times New Roman" w:eastAsiaTheme="minorHAnsi" w:hAnsi="Times New Roman" w:cs="Times New Roman"/>
          <w:color w:val="000000"/>
          <w:kern w:val="0"/>
          <w:sz w:val="28"/>
          <w:szCs w:val="28"/>
          <w:lang w:val="en-US" w:eastAsia="en-US" w:bidi="ar-SA"/>
        </w:rPr>
        <w:t>2</w:t>
      </w:r>
      <w:r w:rsidR="004D24A4">
        <w:rPr>
          <w:rFonts w:ascii="Times New Roman" w:eastAsiaTheme="minorHAnsi" w:hAnsi="Times New Roman" w:cs="Times New Roman"/>
          <w:color w:val="000000"/>
          <w:kern w:val="0"/>
          <w:sz w:val="28"/>
          <w:szCs w:val="28"/>
          <w:lang w:val="en-US" w:eastAsia="en-US" w:bidi="ar-SA"/>
        </w:rPr>
        <w:t>.1.</w:t>
      </w:r>
      <w:r w:rsidR="004D24A4" w:rsidRPr="004D24A4">
        <w:rPr>
          <w:rFonts w:ascii="Arial" w:hAnsi="Arial" w:cs="Arial"/>
          <w:b/>
          <w:bCs/>
          <w:color w:val="222222"/>
          <w:sz w:val="21"/>
          <w:szCs w:val="21"/>
          <w:shd w:val="clear" w:color="auto" w:fill="FFFFFF"/>
          <w:lang w:val="en-US"/>
        </w:rPr>
        <w:t xml:space="preserve"> </w:t>
      </w:r>
      <w:r w:rsidRPr="004D24A4">
        <w:rPr>
          <w:rFonts w:ascii="Times New Roman" w:hAnsi="Times New Roman" w:cs="Times New Roman"/>
          <w:bCs/>
          <w:color w:val="222222"/>
          <w:sz w:val="28"/>
          <w:szCs w:val="28"/>
          <w:shd w:val="clear" w:color="auto" w:fill="FFFFFF"/>
          <w:lang w:val="en-US"/>
        </w:rPr>
        <w:t>Weakly interacting massive particles</w:t>
      </w:r>
      <w:r w:rsidR="004D24A4" w:rsidRPr="004D24A4">
        <w:rPr>
          <w:rFonts w:ascii="Times New Roman" w:hAnsi="Times New Roman" w:cs="Times New Roman"/>
          <w:color w:val="222222"/>
          <w:sz w:val="28"/>
          <w:szCs w:val="28"/>
          <w:shd w:val="clear" w:color="auto" w:fill="FFFFFF"/>
          <w:lang w:val="en-US"/>
        </w:rPr>
        <w:t> (</w:t>
      </w:r>
      <w:r w:rsidR="004D24A4" w:rsidRPr="004D24A4">
        <w:rPr>
          <w:rFonts w:ascii="Times New Roman" w:hAnsi="Times New Roman" w:cs="Times New Roman"/>
          <w:bCs/>
          <w:color w:val="222222"/>
          <w:sz w:val="28"/>
          <w:szCs w:val="28"/>
          <w:shd w:val="clear" w:color="auto" w:fill="FFFFFF"/>
          <w:lang w:val="en-US"/>
        </w:rPr>
        <w:t>WIMPs</w:t>
      </w:r>
      <w:r w:rsidR="004D24A4" w:rsidRPr="004D24A4">
        <w:rPr>
          <w:rFonts w:ascii="Times New Roman" w:hAnsi="Times New Roman" w:cs="Times New Roman"/>
          <w:color w:val="222222"/>
          <w:sz w:val="28"/>
          <w:szCs w:val="28"/>
          <w:shd w:val="clear" w:color="auto" w:fill="FFFFFF"/>
          <w:lang w:val="en-US"/>
        </w:rPr>
        <w:t>)</w:t>
      </w:r>
    </w:p>
    <w:p w:rsidR="004D24A4" w:rsidRPr="004D24A4" w:rsidRDefault="004D24A4" w:rsidP="00840236">
      <w:pPr>
        <w:suppressAutoHyphens w:val="0"/>
        <w:autoSpaceDE w:val="0"/>
        <w:autoSpaceDN w:val="0"/>
        <w:adjustRightInd w:val="0"/>
        <w:spacing w:line="360" w:lineRule="auto"/>
        <w:ind w:firstLine="708"/>
        <w:rPr>
          <w:rFonts w:ascii="Times New Roman" w:eastAsiaTheme="minorHAnsi" w:hAnsi="Times New Roman" w:cs="Times New Roman"/>
          <w:color w:val="000000"/>
          <w:kern w:val="0"/>
          <w:sz w:val="28"/>
          <w:szCs w:val="28"/>
          <w:lang w:val="en-US" w:eastAsia="en-US" w:bidi="ar-SA"/>
        </w:rPr>
      </w:pPr>
    </w:p>
    <w:p w:rsidR="00157B5C" w:rsidRDefault="004D24A4" w:rsidP="004D24A4">
      <w:pPr>
        <w:pStyle w:val="a5"/>
        <w:spacing w:line="360" w:lineRule="auto"/>
        <w:ind w:firstLine="708"/>
        <w:jc w:val="both"/>
        <w:rPr>
          <w:rFonts w:ascii="Times New Roman" w:hAnsi="Times New Roman"/>
          <w:sz w:val="28"/>
          <w:szCs w:val="28"/>
          <w:lang w:val="en-US"/>
        </w:rPr>
      </w:pPr>
      <w:r w:rsidRPr="004D24A4">
        <w:rPr>
          <w:rFonts w:ascii="Times New Roman" w:hAnsi="Times New Roman"/>
          <w:sz w:val="28"/>
          <w:szCs w:val="28"/>
          <w:lang w:val="en-US"/>
        </w:rPr>
        <w:t>The class of dark matter candidates that has attracted the most attention over the past four decades is weakly interacting massive particles (WIMPs). WIMPs appeared for a long time as a perfect dark matter candidate, as new particles at the weak scale would naturally be produced with the right relic a</w:t>
      </w:r>
      <w:r>
        <w:rPr>
          <w:rFonts w:ascii="Times New Roman" w:hAnsi="Times New Roman"/>
          <w:sz w:val="28"/>
          <w:szCs w:val="28"/>
          <w:lang w:val="en-US"/>
        </w:rPr>
        <w:t>bundance in the early universe [</w:t>
      </w:r>
      <w:r w:rsidRPr="004D24A4">
        <w:rPr>
          <w:rFonts w:ascii="Times New Roman" w:hAnsi="Times New Roman"/>
          <w:sz w:val="28"/>
          <w:szCs w:val="28"/>
          <w:lang w:val="en-US"/>
        </w:rPr>
        <w:t>3</w:t>
      </w:r>
      <w:r>
        <w:rPr>
          <w:rFonts w:ascii="Times New Roman" w:hAnsi="Times New Roman"/>
          <w:sz w:val="28"/>
          <w:szCs w:val="28"/>
          <w:lang w:val="en-US"/>
        </w:rPr>
        <w:t>]</w:t>
      </w:r>
      <w:r w:rsidRPr="004D24A4">
        <w:rPr>
          <w:rFonts w:ascii="Times New Roman" w:hAnsi="Times New Roman"/>
          <w:sz w:val="28"/>
          <w:szCs w:val="28"/>
          <w:lang w:val="en-US"/>
        </w:rPr>
        <w:t>, while at the same time they might alleviate the infamous hierarchy problem</w:t>
      </w:r>
      <w:r>
        <w:rPr>
          <w:rFonts w:ascii="Times New Roman" w:hAnsi="Times New Roman"/>
          <w:sz w:val="28"/>
          <w:szCs w:val="28"/>
          <w:lang w:val="en-US"/>
        </w:rPr>
        <w:t xml:space="preserve"> [</w:t>
      </w:r>
      <w:r w:rsidRPr="004D24A4">
        <w:rPr>
          <w:rFonts w:ascii="Times New Roman" w:hAnsi="Times New Roman"/>
          <w:sz w:val="28"/>
          <w:szCs w:val="28"/>
          <w:lang w:val="en-US"/>
        </w:rPr>
        <w:t>4</w:t>
      </w:r>
      <w:r>
        <w:rPr>
          <w:rFonts w:ascii="Times New Roman" w:hAnsi="Times New Roman"/>
          <w:sz w:val="28"/>
          <w:szCs w:val="28"/>
          <w:lang w:val="en-US"/>
        </w:rPr>
        <w:t>]</w:t>
      </w:r>
      <w:r w:rsidRPr="004D24A4">
        <w:rPr>
          <w:rFonts w:ascii="Times New Roman" w:hAnsi="Times New Roman"/>
          <w:sz w:val="28"/>
          <w:szCs w:val="28"/>
          <w:lang w:val="en-US"/>
        </w:rPr>
        <w:t>, that has been a main driver of particle p</w:t>
      </w:r>
      <w:r>
        <w:rPr>
          <w:rFonts w:ascii="Times New Roman" w:hAnsi="Times New Roman"/>
          <w:sz w:val="28"/>
          <w:szCs w:val="28"/>
          <w:lang w:val="en-US"/>
        </w:rPr>
        <w:t>hysics for roughly four decades [</w:t>
      </w:r>
      <w:r w:rsidRPr="004D24A4">
        <w:rPr>
          <w:rFonts w:ascii="Times New Roman" w:hAnsi="Times New Roman"/>
          <w:sz w:val="28"/>
          <w:szCs w:val="28"/>
          <w:lang w:val="en-US"/>
        </w:rPr>
        <w:t>5</w:t>
      </w:r>
      <w:r>
        <w:rPr>
          <w:rFonts w:ascii="Times New Roman" w:hAnsi="Times New Roman"/>
          <w:sz w:val="28"/>
          <w:szCs w:val="28"/>
          <w:lang w:val="en-US"/>
        </w:rPr>
        <w:t>]</w:t>
      </w:r>
      <w:r w:rsidRPr="004D24A4">
        <w:rPr>
          <w:rFonts w:ascii="Times New Roman" w:hAnsi="Times New Roman"/>
          <w:sz w:val="28"/>
          <w:szCs w:val="28"/>
          <w:lang w:val="en-US"/>
        </w:rPr>
        <w:t>. Despite much effort, no particle other than a Standard Model-like Higgs boson has been convincingly detected at the weak scale so far, a circumst</w:t>
      </w:r>
      <w:r>
        <w:rPr>
          <w:rFonts w:ascii="Times New Roman" w:hAnsi="Times New Roman"/>
          <w:sz w:val="28"/>
          <w:szCs w:val="28"/>
          <w:lang w:val="en-US"/>
        </w:rPr>
        <w:t>ance that, as long anticipated [</w:t>
      </w:r>
      <w:r w:rsidRPr="004D24A4">
        <w:rPr>
          <w:rFonts w:ascii="Times New Roman" w:hAnsi="Times New Roman"/>
          <w:sz w:val="28"/>
          <w:szCs w:val="28"/>
          <w:lang w:val="en-US"/>
        </w:rPr>
        <w:t>6</w:t>
      </w:r>
      <w:r>
        <w:rPr>
          <w:rFonts w:ascii="Times New Roman" w:hAnsi="Times New Roman"/>
          <w:sz w:val="28"/>
          <w:szCs w:val="28"/>
          <w:lang w:val="en-US"/>
        </w:rPr>
        <w:t>]</w:t>
      </w:r>
      <w:r w:rsidRPr="004D24A4">
        <w:rPr>
          <w:rFonts w:ascii="Times New Roman" w:hAnsi="Times New Roman"/>
          <w:sz w:val="28"/>
          <w:szCs w:val="28"/>
          <w:lang w:val="en-US"/>
        </w:rPr>
        <w:t>, now raises the possibility that natural WIMPs may have been nothing more than an attractive red her</w:t>
      </w:r>
      <w:r>
        <w:rPr>
          <w:rFonts w:ascii="Times New Roman" w:hAnsi="Times New Roman"/>
          <w:sz w:val="28"/>
          <w:szCs w:val="28"/>
          <w:lang w:val="en-US"/>
        </w:rPr>
        <w:t>ring [</w:t>
      </w:r>
      <w:r w:rsidRPr="004D24A4">
        <w:rPr>
          <w:rFonts w:ascii="Times New Roman" w:hAnsi="Times New Roman"/>
          <w:sz w:val="28"/>
          <w:szCs w:val="28"/>
          <w:lang w:val="en-US"/>
        </w:rPr>
        <w:t>7</w:t>
      </w:r>
      <w:r>
        <w:rPr>
          <w:rFonts w:ascii="Times New Roman" w:hAnsi="Times New Roman"/>
          <w:sz w:val="28"/>
          <w:szCs w:val="28"/>
          <w:lang w:val="en-US"/>
        </w:rPr>
        <w:t>]</w:t>
      </w:r>
      <w:r w:rsidRPr="004D24A4">
        <w:rPr>
          <w:rFonts w:ascii="Times New Roman" w:hAnsi="Times New Roman"/>
          <w:sz w:val="28"/>
          <w:szCs w:val="28"/>
          <w:lang w:val="en-US"/>
        </w:rPr>
        <w:t>.</w:t>
      </w:r>
    </w:p>
    <w:p w:rsidR="004D24A4" w:rsidRDefault="004D24A4" w:rsidP="004D24A4">
      <w:pPr>
        <w:pStyle w:val="a5"/>
        <w:spacing w:line="360" w:lineRule="auto"/>
        <w:ind w:firstLine="708"/>
        <w:jc w:val="both"/>
        <w:rPr>
          <w:rFonts w:ascii="Times New Roman" w:hAnsi="Times New Roman"/>
          <w:sz w:val="28"/>
          <w:szCs w:val="28"/>
          <w:lang w:val="en-US"/>
        </w:rPr>
      </w:pPr>
      <w:r w:rsidRPr="004D24A4">
        <w:rPr>
          <w:rFonts w:ascii="Times New Roman" w:hAnsi="Times New Roman" w:hint="eastAsia"/>
          <w:sz w:val="28"/>
          <w:szCs w:val="28"/>
          <w:lang w:val="en-US"/>
        </w:rPr>
        <w:t>The prototypical natural theory is the minimal supersymmetric (SUSY) standard model, which introduces an additional partner for each Standard Model particle. In addition, the partners of the electroweak bosons are predicted to be WIMPs, and thus are natural dark matter candidates. However, most of the parameter space of natural simple supersymmetric m</w:t>
      </w:r>
      <w:r>
        <w:rPr>
          <w:rFonts w:ascii="Times New Roman" w:hAnsi="Times New Roman" w:hint="eastAsia"/>
          <w:sz w:val="28"/>
          <w:szCs w:val="28"/>
          <w:lang w:val="en-US"/>
        </w:rPr>
        <w:t>odels is essentially ruled out</w:t>
      </w:r>
      <w:r w:rsidRPr="004D24A4">
        <w:rPr>
          <w:rFonts w:ascii="Times New Roman" w:hAnsi="Times New Roman" w:hint="eastAsia"/>
          <w:sz w:val="28"/>
          <w:szCs w:val="28"/>
          <w:lang w:val="en-US"/>
        </w:rPr>
        <w:t>. Although it is still possible to identify ‘natural’ realizations of SUSY, e.g. in regions of parameter space of the phenomenologica</w:t>
      </w:r>
      <w:r>
        <w:rPr>
          <w:rFonts w:ascii="Times New Roman" w:hAnsi="Times New Roman" w:hint="eastAsia"/>
          <w:sz w:val="28"/>
          <w:szCs w:val="28"/>
          <w:lang w:val="en-US"/>
        </w:rPr>
        <w:t>l Minimal Supersymmetric Model</w:t>
      </w:r>
      <w:r w:rsidRPr="004D24A4">
        <w:rPr>
          <w:rFonts w:ascii="Times New Roman" w:hAnsi="Times New Roman" w:hint="eastAsia"/>
          <w:sz w:val="28"/>
          <w:szCs w:val="28"/>
          <w:lang w:val="en-US"/>
        </w:rPr>
        <w:t>, it is undeniable that null searches are constraining larger and larger portions of the parameter space of supersymmetric theories, which begs the question of how much fine-tuning one is willing to accept before giving up the hope to discover SUSY</w:t>
      </w:r>
      <w:r>
        <w:rPr>
          <w:rFonts w:ascii="Times New Roman" w:hAnsi="Times New Roman"/>
          <w:sz w:val="28"/>
          <w:szCs w:val="28"/>
          <w:lang w:val="en-US"/>
        </w:rPr>
        <w:t xml:space="preserve"> [7]</w:t>
      </w:r>
      <w:r w:rsidRPr="004D24A4">
        <w:rPr>
          <w:rFonts w:ascii="Times New Roman" w:hAnsi="Times New Roman" w:hint="eastAsia"/>
          <w:sz w:val="28"/>
          <w:szCs w:val="28"/>
          <w:lang w:val="en-US"/>
        </w:rPr>
        <w:t>.</w:t>
      </w:r>
    </w:p>
    <w:p w:rsidR="004D24A4" w:rsidRDefault="004D24A4" w:rsidP="004D24A4">
      <w:pPr>
        <w:pStyle w:val="a5"/>
        <w:spacing w:line="360" w:lineRule="auto"/>
        <w:ind w:firstLine="708"/>
        <w:jc w:val="both"/>
        <w:rPr>
          <w:rFonts w:ascii="Times New Roman" w:hAnsi="Times New Roman"/>
          <w:sz w:val="28"/>
          <w:szCs w:val="28"/>
          <w:lang w:val="en-US"/>
        </w:rPr>
      </w:pPr>
    </w:p>
    <w:p w:rsidR="00A23EF7" w:rsidRDefault="00A23EF7" w:rsidP="004D24A4">
      <w:pPr>
        <w:pStyle w:val="a5"/>
        <w:spacing w:line="360" w:lineRule="auto"/>
        <w:ind w:firstLine="708"/>
        <w:jc w:val="both"/>
        <w:rPr>
          <w:rFonts w:ascii="Times New Roman" w:hAnsi="Times New Roman"/>
          <w:sz w:val="28"/>
          <w:szCs w:val="28"/>
          <w:lang w:val="en-US"/>
        </w:rPr>
      </w:pPr>
    </w:p>
    <w:p w:rsidR="00A23EF7" w:rsidRDefault="00A23EF7" w:rsidP="004D24A4">
      <w:pPr>
        <w:pStyle w:val="a5"/>
        <w:spacing w:line="360" w:lineRule="auto"/>
        <w:ind w:firstLine="708"/>
        <w:jc w:val="both"/>
        <w:rPr>
          <w:rFonts w:ascii="Times New Roman" w:hAnsi="Times New Roman"/>
          <w:sz w:val="28"/>
          <w:szCs w:val="28"/>
          <w:lang w:val="en-US"/>
        </w:rPr>
      </w:pPr>
    </w:p>
    <w:p w:rsidR="00A23EF7" w:rsidRDefault="00A23EF7" w:rsidP="004D24A4">
      <w:pPr>
        <w:pStyle w:val="a5"/>
        <w:spacing w:line="360" w:lineRule="auto"/>
        <w:ind w:firstLine="708"/>
        <w:jc w:val="both"/>
        <w:rPr>
          <w:rFonts w:ascii="Times New Roman" w:hAnsi="Times New Roman"/>
          <w:sz w:val="28"/>
          <w:szCs w:val="28"/>
          <w:lang w:val="en-US"/>
        </w:rPr>
      </w:pPr>
    </w:p>
    <w:p w:rsidR="00A23EF7" w:rsidRDefault="00A23EF7" w:rsidP="004D24A4">
      <w:pPr>
        <w:pStyle w:val="a5"/>
        <w:spacing w:line="360" w:lineRule="auto"/>
        <w:ind w:firstLine="708"/>
        <w:jc w:val="both"/>
        <w:rPr>
          <w:rFonts w:ascii="Times New Roman" w:hAnsi="Times New Roman"/>
          <w:sz w:val="28"/>
          <w:szCs w:val="28"/>
          <w:lang w:val="en-US"/>
        </w:rPr>
      </w:pPr>
    </w:p>
    <w:p w:rsidR="00A23EF7" w:rsidRDefault="00A23EF7" w:rsidP="004D24A4">
      <w:pPr>
        <w:pStyle w:val="a5"/>
        <w:spacing w:line="360" w:lineRule="auto"/>
        <w:ind w:firstLine="708"/>
        <w:jc w:val="both"/>
        <w:rPr>
          <w:rFonts w:ascii="Times New Roman" w:hAnsi="Times New Roman"/>
          <w:sz w:val="28"/>
          <w:szCs w:val="28"/>
          <w:lang w:val="en-US"/>
        </w:rPr>
      </w:pPr>
    </w:p>
    <w:p w:rsidR="004D24A4" w:rsidRPr="004D24A4" w:rsidRDefault="00A23EF7" w:rsidP="004D24A4">
      <w:pPr>
        <w:pStyle w:val="a5"/>
        <w:spacing w:line="360" w:lineRule="auto"/>
        <w:ind w:firstLine="708"/>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lastRenderedPageBreak/>
        <w:t>2</w:t>
      </w:r>
      <w:r w:rsidR="004D24A4">
        <w:rPr>
          <w:rFonts w:ascii="Times New Roman" w:hAnsi="Times New Roman"/>
          <w:color w:val="000000"/>
          <w:sz w:val="28"/>
          <w:szCs w:val="28"/>
          <w:shd w:val="clear" w:color="auto" w:fill="FFFFFF"/>
          <w:lang w:val="en-US"/>
        </w:rPr>
        <w:t>.</w:t>
      </w:r>
      <w:r w:rsidR="004D24A4" w:rsidRPr="004D24A4">
        <w:rPr>
          <w:rFonts w:ascii="Times New Roman" w:hAnsi="Times New Roman"/>
          <w:color w:val="000000"/>
          <w:sz w:val="28"/>
          <w:szCs w:val="28"/>
          <w:shd w:val="clear" w:color="auto" w:fill="FFFFFF"/>
          <w:lang w:val="en-US"/>
        </w:rPr>
        <w:t xml:space="preserve">2. </w:t>
      </w:r>
      <w:r w:rsidRPr="004D24A4">
        <w:rPr>
          <w:rFonts w:ascii="Times New Roman" w:hAnsi="Times New Roman"/>
          <w:sz w:val="28"/>
          <w:szCs w:val="28"/>
          <w:lang w:val="en-US"/>
        </w:rPr>
        <w:t xml:space="preserve">Alternatives to natural </w:t>
      </w:r>
      <w:r w:rsidR="004D24A4" w:rsidRPr="004D24A4">
        <w:rPr>
          <w:rFonts w:ascii="Times New Roman" w:hAnsi="Times New Roman"/>
          <w:sz w:val="28"/>
          <w:szCs w:val="28"/>
          <w:lang w:val="en-US"/>
        </w:rPr>
        <w:t>WIMPs</w:t>
      </w:r>
    </w:p>
    <w:p w:rsidR="0088529A" w:rsidRDefault="00A23EF7" w:rsidP="004D24A4">
      <w:pPr>
        <w:pStyle w:val="a5"/>
        <w:spacing w:line="360" w:lineRule="auto"/>
        <w:ind w:firstLine="708"/>
        <w:jc w:val="both"/>
        <w:rPr>
          <w:rFonts w:ascii="Times New Roman" w:hAnsi="Times New Roman"/>
          <w:sz w:val="28"/>
          <w:lang w:val="en-US"/>
        </w:rPr>
      </w:pPr>
      <w:r>
        <w:rPr>
          <w:rFonts w:ascii="Times New Roman" w:hAnsi="Times New Roman"/>
          <w:sz w:val="28"/>
          <w:lang w:val="en-US"/>
        </w:rPr>
        <w:t>2</w:t>
      </w:r>
      <w:r w:rsidR="0088529A">
        <w:rPr>
          <w:rFonts w:ascii="Times New Roman" w:hAnsi="Times New Roman"/>
          <w:sz w:val="28"/>
          <w:lang w:val="en-US"/>
        </w:rPr>
        <w:t xml:space="preserve">.2.1. </w:t>
      </w:r>
      <w:r w:rsidR="004D24A4" w:rsidRPr="004D24A4">
        <w:rPr>
          <w:rFonts w:ascii="Times New Roman" w:hAnsi="Times New Roman"/>
          <w:sz w:val="28"/>
          <w:lang w:val="en-US"/>
        </w:rPr>
        <w:t xml:space="preserve">Axions </w:t>
      </w:r>
    </w:p>
    <w:p w:rsidR="004D24A4" w:rsidRDefault="004D24A4" w:rsidP="004D24A4">
      <w:pPr>
        <w:pStyle w:val="a5"/>
        <w:spacing w:line="360" w:lineRule="auto"/>
        <w:ind w:firstLine="708"/>
        <w:jc w:val="both"/>
        <w:rPr>
          <w:rFonts w:ascii="Times New Roman" w:hAnsi="Times New Roman"/>
          <w:sz w:val="28"/>
          <w:lang w:val="en-US"/>
        </w:rPr>
      </w:pPr>
      <w:r w:rsidRPr="004D24A4">
        <w:rPr>
          <w:rFonts w:ascii="Times New Roman" w:hAnsi="Times New Roman"/>
          <w:sz w:val="28"/>
          <w:lang w:val="en-US"/>
        </w:rPr>
        <w:t>Another very popular class of dark matter candidates is that of axions and axion-like candidates. Axions are light ultra-weakly coupled particles which arise as a byproduct in theories which solve the ‘strong-CP problem.’ The symmetries of the Standard Model of particle physics would allow for the strong nuclear force to include an electric dipole moment (edm) for the neutron, which would represent an asymmetry in the charge distributions of the quarks which make it up. However, measurements indicate that the neutron edm is about 10</w:t>
      </w:r>
      <w:r w:rsidRPr="004D24A4">
        <w:rPr>
          <w:rFonts w:ascii="Times New Roman" w:hAnsi="Times New Roman"/>
          <w:sz w:val="28"/>
          <w:vertAlign w:val="superscript"/>
          <w:lang w:val="en-US"/>
        </w:rPr>
        <w:t>−10</w:t>
      </w:r>
      <w:r w:rsidRPr="004D24A4">
        <w:rPr>
          <w:rFonts w:ascii="Times New Roman" w:hAnsi="Times New Roman"/>
          <w:sz w:val="28"/>
          <w:lang w:val="en-US"/>
        </w:rPr>
        <w:t xml:space="preserve"> times smaller than naively expected, begging for a dynamical explanation. The dynamics which would cancel the neutron edm also prod</w:t>
      </w:r>
      <w:r>
        <w:rPr>
          <w:rFonts w:ascii="Times New Roman" w:hAnsi="Times New Roman"/>
          <w:sz w:val="28"/>
          <w:lang w:val="en-US"/>
        </w:rPr>
        <w:t>uce a new particle: the axion</w:t>
      </w:r>
      <w:r w:rsidRPr="004D24A4">
        <w:rPr>
          <w:rFonts w:ascii="Times New Roman" w:hAnsi="Times New Roman"/>
          <w:sz w:val="28"/>
          <w:lang w:val="en-US"/>
        </w:rPr>
        <w:t xml:space="preserve">. </w:t>
      </w:r>
    </w:p>
    <w:p w:rsidR="004D24A4" w:rsidRDefault="004D24A4" w:rsidP="004D24A4">
      <w:pPr>
        <w:pStyle w:val="a5"/>
        <w:spacing w:line="360" w:lineRule="auto"/>
        <w:ind w:firstLine="708"/>
        <w:jc w:val="both"/>
        <w:rPr>
          <w:rFonts w:ascii="Times New Roman" w:hAnsi="Times New Roman"/>
          <w:sz w:val="28"/>
          <w:szCs w:val="28"/>
          <w:lang w:val="en-US"/>
        </w:rPr>
      </w:pPr>
      <w:r w:rsidRPr="004D24A4">
        <w:rPr>
          <w:rFonts w:ascii="Times New Roman" w:hAnsi="Times New Roman"/>
          <w:sz w:val="28"/>
          <w:lang w:val="en-US"/>
        </w:rPr>
        <w:t>Many constraints exist on axions and axion-like models. A class of searches t</w:t>
      </w:r>
      <w:r w:rsidR="0088529A">
        <w:rPr>
          <w:rFonts w:ascii="Times New Roman" w:hAnsi="Times New Roman"/>
          <w:sz w:val="28"/>
          <w:lang w:val="en-US"/>
        </w:rPr>
        <w:t>ypified by the ADMX experiment</w:t>
      </w:r>
      <w:r w:rsidRPr="004D24A4">
        <w:rPr>
          <w:rFonts w:ascii="Times New Roman" w:hAnsi="Times New Roman"/>
          <w:sz w:val="28"/>
          <w:lang w:val="en-US"/>
        </w:rPr>
        <w:t xml:space="preserve"> uses a magnetic field to convert the background of axions on the Earth into an electromagnetic</w:t>
      </w:r>
      <w:r w:rsidR="0088529A">
        <w:rPr>
          <w:rFonts w:ascii="Times New Roman" w:hAnsi="Times New Roman"/>
          <w:sz w:val="28"/>
          <w:lang w:val="en-US"/>
        </w:rPr>
        <w:t xml:space="preserve"> </w:t>
      </w:r>
      <w:r w:rsidR="0088529A" w:rsidRPr="0088529A">
        <w:rPr>
          <w:rFonts w:ascii="Times New Roman" w:hAnsi="Times New Roman"/>
          <w:sz w:val="28"/>
          <w:szCs w:val="28"/>
          <w:lang w:val="en-US"/>
        </w:rPr>
        <w:t>signal, and has successfully excluded a window of axion parameter space with masses around 2 µeV, and future data taking is expected to probe masses up to about 40 µeV. In addition, there is vigorous theoretical activity exploring new ideas to probe a wider range of axion masses</w:t>
      </w:r>
      <w:r w:rsidR="0088529A">
        <w:rPr>
          <w:rFonts w:ascii="Times New Roman" w:hAnsi="Times New Roman"/>
          <w:sz w:val="28"/>
          <w:szCs w:val="28"/>
          <w:lang w:val="en-US"/>
        </w:rPr>
        <w:t xml:space="preserve"> [7].</w:t>
      </w:r>
    </w:p>
    <w:p w:rsidR="00A23EF7" w:rsidRDefault="00A23EF7" w:rsidP="004D24A4">
      <w:pPr>
        <w:pStyle w:val="a5"/>
        <w:spacing w:line="360" w:lineRule="auto"/>
        <w:ind w:firstLine="708"/>
        <w:jc w:val="both"/>
        <w:rPr>
          <w:rFonts w:ascii="Times New Roman" w:hAnsi="Times New Roman"/>
          <w:sz w:val="28"/>
          <w:szCs w:val="28"/>
          <w:lang w:val="en-US"/>
        </w:rPr>
      </w:pPr>
    </w:p>
    <w:p w:rsidR="0088529A" w:rsidRDefault="00A23EF7" w:rsidP="0088529A">
      <w:pPr>
        <w:pStyle w:val="a5"/>
        <w:spacing w:line="360" w:lineRule="auto"/>
        <w:ind w:firstLine="708"/>
        <w:jc w:val="both"/>
        <w:rPr>
          <w:rFonts w:ascii="Times New Roman" w:hAnsi="Times New Roman"/>
          <w:sz w:val="28"/>
          <w:szCs w:val="28"/>
          <w:lang w:val="en-US"/>
        </w:rPr>
      </w:pPr>
      <w:r>
        <w:rPr>
          <w:rFonts w:ascii="Times New Roman" w:hAnsi="Times New Roman"/>
          <w:sz w:val="28"/>
          <w:szCs w:val="28"/>
          <w:lang w:val="en-US"/>
        </w:rPr>
        <w:t>2</w:t>
      </w:r>
      <w:r w:rsidR="0088529A">
        <w:rPr>
          <w:rFonts w:ascii="Times New Roman" w:hAnsi="Times New Roman"/>
          <w:sz w:val="28"/>
          <w:szCs w:val="28"/>
          <w:lang w:val="en-US"/>
        </w:rPr>
        <w:t>.</w:t>
      </w:r>
      <w:r w:rsidR="0088529A" w:rsidRPr="0088529A">
        <w:rPr>
          <w:rFonts w:ascii="Times New Roman" w:hAnsi="Times New Roman"/>
          <w:sz w:val="28"/>
          <w:szCs w:val="28"/>
          <w:lang w:val="en-US"/>
        </w:rPr>
        <w:t xml:space="preserve">2.2. </w:t>
      </w:r>
      <w:r w:rsidR="0088529A" w:rsidRPr="0088529A">
        <w:rPr>
          <w:rFonts w:ascii="Times New Roman" w:hAnsi="Times New Roman"/>
          <w:sz w:val="28"/>
          <w:szCs w:val="28"/>
          <w:lang w:val="en-US"/>
        </w:rPr>
        <w:t>Sterile Neutrinos</w:t>
      </w:r>
    </w:p>
    <w:p w:rsidR="00A23EF7" w:rsidRPr="0088529A" w:rsidRDefault="00A23EF7" w:rsidP="0088529A">
      <w:pPr>
        <w:pStyle w:val="a5"/>
        <w:spacing w:line="360" w:lineRule="auto"/>
        <w:ind w:firstLine="708"/>
        <w:jc w:val="both"/>
        <w:rPr>
          <w:rFonts w:ascii="Times New Roman" w:hAnsi="Times New Roman"/>
          <w:color w:val="000000"/>
          <w:sz w:val="28"/>
          <w:szCs w:val="28"/>
          <w:shd w:val="clear" w:color="auto" w:fill="FFFFFF"/>
          <w:lang w:val="en-US"/>
        </w:rPr>
      </w:pPr>
    </w:p>
    <w:p w:rsidR="0088529A" w:rsidRPr="0088529A" w:rsidRDefault="0088529A" w:rsidP="0088529A">
      <w:pPr>
        <w:pStyle w:val="a5"/>
        <w:spacing w:line="360" w:lineRule="auto"/>
        <w:ind w:firstLine="708"/>
        <w:jc w:val="both"/>
        <w:rPr>
          <w:rFonts w:ascii="Times New Roman" w:hAnsi="Times New Roman"/>
          <w:sz w:val="28"/>
          <w:szCs w:val="28"/>
          <w:lang w:val="en-US"/>
        </w:rPr>
      </w:pPr>
      <w:r w:rsidRPr="0088529A">
        <w:rPr>
          <w:rFonts w:ascii="Times New Roman" w:hAnsi="Times New Roman"/>
          <w:sz w:val="28"/>
          <w:szCs w:val="28"/>
          <w:lang w:val="en-US"/>
        </w:rPr>
        <w:t>Another well-motivated candidate is a sterile neutrino which experiences a diluted form of the weak nuclear force through mixing with the “ordinary” active neutrinos. Such particles are a typical ingredient in theories which explain the fact that neutrinos have been experimentally found to be massive, in contrast to the predictions of the Standard Model. While their residual weak interactions predict that they will ultimately decay, if their mass and mixing are both small enough, the decay may occur slowly enough that they remain in the Universe today as a form of dark matter. They can be produced in the early Universe through a variety o</w:t>
      </w:r>
      <w:r>
        <w:rPr>
          <w:rFonts w:ascii="Times New Roman" w:hAnsi="Times New Roman"/>
          <w:sz w:val="28"/>
          <w:szCs w:val="28"/>
          <w:lang w:val="en-US"/>
        </w:rPr>
        <w:t xml:space="preserve">f different physical mechanisms </w:t>
      </w:r>
      <w:r w:rsidRPr="0088529A">
        <w:rPr>
          <w:rFonts w:ascii="Times New Roman" w:hAnsi="Times New Roman"/>
          <w:sz w:val="28"/>
          <w:szCs w:val="28"/>
          <w:lang w:val="en-US"/>
        </w:rPr>
        <w:t xml:space="preserve">with an appropriate abundance. </w:t>
      </w:r>
    </w:p>
    <w:p w:rsidR="00157B5C" w:rsidRPr="0088529A" w:rsidRDefault="0088529A" w:rsidP="0088529A">
      <w:pPr>
        <w:pStyle w:val="a5"/>
        <w:spacing w:line="360" w:lineRule="auto"/>
        <w:ind w:firstLine="708"/>
        <w:jc w:val="both"/>
        <w:rPr>
          <w:rFonts w:ascii="Times New Roman" w:hAnsi="Times New Roman"/>
          <w:color w:val="000000"/>
          <w:sz w:val="28"/>
          <w:szCs w:val="28"/>
          <w:shd w:val="clear" w:color="auto" w:fill="FFFFFF"/>
          <w:lang w:val="en-US"/>
        </w:rPr>
      </w:pPr>
      <w:r w:rsidRPr="0088529A">
        <w:rPr>
          <w:rFonts w:ascii="Times New Roman" w:hAnsi="Times New Roman"/>
          <w:sz w:val="28"/>
          <w:szCs w:val="28"/>
          <w:lang w:val="en-US"/>
        </w:rPr>
        <w:lastRenderedPageBreak/>
        <w:t>While the lifetime of a sterile neutrino playing the role of dark matter must be long enough that the vast majority of such particles have not yet decayed, quantum mechanics dictates that some will decay more rapidly, leading to a source of mono-energetic photons with energy close to half of its mass. In fact, an unidentified emission line at 3.5 keV in the stacked X-ray spectrum of 73 galaxy clusters has prompted the suggestion that it might be a hint of t</w:t>
      </w:r>
      <w:r>
        <w:rPr>
          <w:rFonts w:ascii="Times New Roman" w:hAnsi="Times New Roman"/>
          <w:sz w:val="28"/>
          <w:szCs w:val="28"/>
          <w:lang w:val="en-US"/>
        </w:rPr>
        <w:t>he decay of a sterile neutrino</w:t>
      </w:r>
      <w:r w:rsidRPr="0088529A">
        <w:rPr>
          <w:rFonts w:ascii="Times New Roman" w:hAnsi="Times New Roman"/>
          <w:sz w:val="28"/>
          <w:szCs w:val="28"/>
          <w:lang w:val="en-US"/>
        </w:rPr>
        <w:t>, though debate about the origin</w:t>
      </w:r>
      <w:r>
        <w:rPr>
          <w:rFonts w:ascii="Times New Roman" w:hAnsi="Times New Roman"/>
          <w:sz w:val="28"/>
          <w:szCs w:val="28"/>
          <w:lang w:val="en-US"/>
        </w:rPr>
        <w:t xml:space="preserve"> of this line is still ongoing</w:t>
      </w:r>
      <w:r w:rsidRPr="0088529A">
        <w:rPr>
          <w:rFonts w:ascii="Times New Roman" w:hAnsi="Times New Roman"/>
          <w:sz w:val="28"/>
          <w:szCs w:val="28"/>
          <w:lang w:val="en-US"/>
        </w:rPr>
        <w:t>. Future X-ray telescopes such as eRosita, XARM, Athena, and/or Lynx should help to clari</w:t>
      </w:r>
      <w:r>
        <w:rPr>
          <w:rFonts w:ascii="Times New Roman" w:hAnsi="Times New Roman"/>
          <w:sz w:val="28"/>
          <w:szCs w:val="28"/>
          <w:lang w:val="en-US"/>
        </w:rPr>
        <w:t>fy the origin of this emission</w:t>
      </w:r>
      <w:r w:rsidRPr="0088529A">
        <w:rPr>
          <w:rFonts w:ascii="Times New Roman" w:hAnsi="Times New Roman"/>
          <w:sz w:val="28"/>
          <w:szCs w:val="28"/>
          <w:lang w:val="en-US"/>
        </w:rPr>
        <w:t>, and future accelerator searches such as SHIP will provide a complementary probe of the relevant parameter space</w:t>
      </w:r>
      <w:r>
        <w:rPr>
          <w:rFonts w:ascii="Times New Roman" w:hAnsi="Times New Roman"/>
          <w:sz w:val="28"/>
          <w:szCs w:val="28"/>
          <w:lang w:val="en-US"/>
        </w:rPr>
        <w:t xml:space="preserve"> [7]</w:t>
      </w:r>
      <w:r w:rsidRPr="0088529A">
        <w:rPr>
          <w:rFonts w:ascii="Times New Roman" w:hAnsi="Times New Roman"/>
          <w:sz w:val="28"/>
          <w:szCs w:val="28"/>
          <w:lang w:val="en-US"/>
        </w:rPr>
        <w:t>.</w:t>
      </w:r>
    </w:p>
    <w:p w:rsidR="00157B5C" w:rsidRDefault="00157B5C" w:rsidP="00296243">
      <w:pPr>
        <w:pStyle w:val="a5"/>
        <w:spacing w:line="360" w:lineRule="auto"/>
        <w:jc w:val="both"/>
        <w:rPr>
          <w:rFonts w:ascii="Times New Roman" w:hAnsi="Times New Roman"/>
          <w:color w:val="000000"/>
          <w:sz w:val="28"/>
          <w:szCs w:val="27"/>
          <w:shd w:val="clear" w:color="auto" w:fill="FFFFFF"/>
          <w:lang w:val="en-US"/>
        </w:rPr>
      </w:pPr>
    </w:p>
    <w:p w:rsidR="0088529A" w:rsidRDefault="0088529A" w:rsidP="00296243">
      <w:pPr>
        <w:pStyle w:val="a5"/>
        <w:spacing w:line="360" w:lineRule="auto"/>
        <w:jc w:val="both"/>
        <w:rPr>
          <w:rFonts w:ascii="Times New Roman" w:eastAsiaTheme="minorHAnsi" w:hAnsi="Times New Roman"/>
          <w:bCs/>
          <w:sz w:val="28"/>
          <w:szCs w:val="26"/>
          <w:lang w:val="en-US" w:eastAsia="en-US"/>
        </w:rPr>
      </w:pPr>
      <w:r>
        <w:rPr>
          <w:rFonts w:ascii="Times New Roman" w:hAnsi="Times New Roman"/>
          <w:color w:val="000000"/>
          <w:sz w:val="28"/>
          <w:szCs w:val="27"/>
          <w:shd w:val="clear" w:color="auto" w:fill="FFFFFF"/>
          <w:lang w:val="en-US"/>
        </w:rPr>
        <w:tab/>
      </w:r>
      <w:r w:rsidR="00A23EF7">
        <w:rPr>
          <w:rFonts w:ascii="Times New Roman" w:hAnsi="Times New Roman"/>
          <w:color w:val="000000"/>
          <w:sz w:val="28"/>
          <w:szCs w:val="27"/>
          <w:shd w:val="clear" w:color="auto" w:fill="FFFFFF"/>
          <w:lang w:val="en-US"/>
        </w:rPr>
        <w:t>2</w:t>
      </w:r>
      <w:r>
        <w:rPr>
          <w:rFonts w:ascii="Times New Roman" w:hAnsi="Times New Roman"/>
          <w:color w:val="000000"/>
          <w:sz w:val="28"/>
          <w:szCs w:val="27"/>
          <w:shd w:val="clear" w:color="auto" w:fill="FFFFFF"/>
          <w:lang w:val="en-US"/>
        </w:rPr>
        <w:t xml:space="preserve">.2.3. </w:t>
      </w:r>
      <w:r>
        <w:rPr>
          <w:rFonts w:ascii="Times New Roman" w:eastAsiaTheme="minorHAnsi" w:hAnsi="Times New Roman"/>
          <w:bCs/>
          <w:sz w:val="28"/>
          <w:szCs w:val="26"/>
          <w:lang w:val="en-US" w:eastAsia="en-US"/>
        </w:rPr>
        <w:t>Composite dark matter from four</w:t>
      </w:r>
      <w:r w:rsidRPr="0088529A">
        <w:rPr>
          <w:rFonts w:ascii="Times New Roman" w:eastAsiaTheme="minorHAnsi" w:hAnsi="Times New Roman"/>
          <w:bCs/>
          <w:sz w:val="28"/>
          <w:szCs w:val="26"/>
          <w:lang w:val="en-US" w:eastAsia="en-US"/>
        </w:rPr>
        <w:t>th generation</w:t>
      </w:r>
      <w:r>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eastAsia="en-US"/>
        </w:rPr>
        <w:t>дальше</w:t>
      </w:r>
      <w:r w:rsidRPr="0088529A">
        <w:rPr>
          <w:rFonts w:ascii="Times New Roman" w:eastAsiaTheme="minorHAnsi" w:hAnsi="Times New Roman"/>
          <w:bCs/>
          <w:sz w:val="28"/>
          <w:szCs w:val="26"/>
          <w:lang w:val="en-US" w:eastAsia="en-US"/>
        </w:rPr>
        <w:t xml:space="preserve"> </w:t>
      </w:r>
      <w:r>
        <w:rPr>
          <w:rFonts w:ascii="Times New Roman" w:eastAsiaTheme="minorHAnsi" w:hAnsi="Times New Roman"/>
          <w:bCs/>
          <w:sz w:val="28"/>
          <w:szCs w:val="26"/>
          <w:lang w:eastAsia="en-US"/>
        </w:rPr>
        <w:t>проработать</w:t>
      </w:r>
      <w:r>
        <w:rPr>
          <w:rFonts w:ascii="Times New Roman" w:eastAsiaTheme="minorHAnsi" w:hAnsi="Times New Roman"/>
          <w:bCs/>
          <w:sz w:val="28"/>
          <w:szCs w:val="26"/>
          <w:lang w:val="en-US" w:eastAsia="en-US"/>
        </w:rPr>
        <w:t>)</w:t>
      </w:r>
    </w:p>
    <w:p w:rsidR="0088529A" w:rsidRDefault="0088529A" w:rsidP="00296243">
      <w:pPr>
        <w:pStyle w:val="a5"/>
        <w:spacing w:line="360" w:lineRule="auto"/>
        <w:jc w:val="both"/>
        <w:rPr>
          <w:rFonts w:ascii="Times New Roman" w:eastAsiaTheme="minorHAnsi" w:hAnsi="Times New Roman"/>
          <w:bCs/>
          <w:sz w:val="28"/>
          <w:szCs w:val="26"/>
          <w:lang w:val="en-US" w:eastAsia="en-US"/>
        </w:rPr>
      </w:pPr>
    </w:p>
    <w:p w:rsidR="0088529A" w:rsidRPr="00287B5E" w:rsidRDefault="0088529A" w:rsidP="00296243">
      <w:pPr>
        <w:pStyle w:val="a5"/>
        <w:spacing w:line="360" w:lineRule="auto"/>
        <w:jc w:val="both"/>
        <w:rPr>
          <w:rFonts w:eastAsiaTheme="minorHAnsi"/>
          <w:lang w:val="en-US"/>
        </w:rPr>
      </w:pPr>
      <w:r>
        <w:rPr>
          <w:rFonts w:ascii="Times New Roman" w:eastAsiaTheme="minorHAnsi" w:hAnsi="Times New Roman"/>
          <w:bCs/>
          <w:sz w:val="28"/>
          <w:szCs w:val="26"/>
          <w:lang w:val="en-US" w:eastAsia="en-US"/>
        </w:rPr>
        <w:tab/>
      </w:r>
      <w:r w:rsidRPr="0088529A">
        <w:rPr>
          <w:rFonts w:ascii="Times New Roman" w:eastAsiaTheme="minorHAnsi" w:hAnsi="Times New Roman" w:hint="eastAsia"/>
          <w:bCs/>
          <w:sz w:val="28"/>
          <w:szCs w:val="26"/>
          <w:lang w:val="en-US" w:eastAsia="en-US"/>
        </w:rPr>
        <w:t xml:space="preserve">Hypothesis of heavy stable quark of </w:t>
      </w:r>
      <w:r>
        <w:rPr>
          <w:rFonts w:ascii="Times New Roman" w:eastAsiaTheme="minorHAnsi" w:hAnsi="Times New Roman"/>
          <w:bCs/>
          <w:sz w:val="28"/>
          <w:szCs w:val="26"/>
          <w:lang w:val="en-US" w:eastAsia="en-US"/>
        </w:rPr>
        <w:t>four</w:t>
      </w:r>
      <w:r w:rsidRPr="0088529A">
        <w:rPr>
          <w:rFonts w:ascii="Times New Roman" w:eastAsiaTheme="minorHAnsi" w:hAnsi="Times New Roman"/>
          <w:bCs/>
          <w:sz w:val="28"/>
          <w:szCs w:val="26"/>
          <w:lang w:val="en-US" w:eastAsia="en-US"/>
        </w:rPr>
        <w:t>th</w:t>
      </w:r>
      <w:r w:rsidRPr="0088529A">
        <w:rPr>
          <w:rFonts w:ascii="Times New Roman" w:eastAsiaTheme="minorHAnsi" w:hAnsi="Times New Roman" w:hint="eastAsia"/>
          <w:bCs/>
          <w:sz w:val="28"/>
          <w:szCs w:val="26"/>
          <w:lang w:val="en-US" w:eastAsia="en-US"/>
        </w:rPr>
        <w:t xml:space="preserve"> family can provide a nontrivial solution for cosmological dark matter if baryon asymmetry in </w:t>
      </w:r>
      <w:r w:rsidR="00287B5E">
        <w:rPr>
          <w:rFonts w:ascii="Times New Roman" w:eastAsiaTheme="minorHAnsi" w:hAnsi="Times New Roman"/>
          <w:bCs/>
          <w:sz w:val="28"/>
          <w:szCs w:val="26"/>
          <w:lang w:val="en-US" w:eastAsia="en-US"/>
        </w:rPr>
        <w:t>four</w:t>
      </w:r>
      <w:r w:rsidR="00287B5E" w:rsidRPr="0088529A">
        <w:rPr>
          <w:rFonts w:ascii="Times New Roman" w:eastAsiaTheme="minorHAnsi" w:hAnsi="Times New Roman"/>
          <w:bCs/>
          <w:sz w:val="28"/>
          <w:szCs w:val="26"/>
          <w:lang w:val="en-US" w:eastAsia="en-US"/>
        </w:rPr>
        <w:t>th</w:t>
      </w:r>
      <w:r w:rsidRPr="0088529A">
        <w:rPr>
          <w:rFonts w:ascii="Times New Roman" w:eastAsiaTheme="minorHAnsi" w:hAnsi="Times New Roman" w:hint="eastAsia"/>
          <w:bCs/>
          <w:sz w:val="28"/>
          <w:szCs w:val="26"/>
          <w:lang w:val="en-US" w:eastAsia="en-US"/>
        </w:rPr>
        <w:t xml:space="preserve"> f</w:t>
      </w:r>
      <w:r w:rsidRPr="0088529A">
        <w:rPr>
          <w:rFonts w:ascii="Times New Roman" w:eastAsiaTheme="minorHAnsi" w:hAnsi="Times New Roman" w:hint="eastAsia"/>
          <w:bCs/>
          <w:sz w:val="28"/>
          <w:szCs w:val="26"/>
          <w:lang w:val="en-US" w:eastAsia="en-US"/>
        </w:rPr>
        <w:t xml:space="preserve">amily has negative sign and the excess of </w:t>
      </w:r>
      <m:oMath>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oMath>
      <w:r w:rsidR="00287B5E">
        <w:rPr>
          <w:rFonts w:ascii="Times New Roman" w:eastAsiaTheme="minorEastAsia" w:hAnsi="Times New Roman"/>
          <w:bCs/>
          <w:sz w:val="28"/>
          <w:szCs w:val="26"/>
          <w:lang w:val="en-US" w:eastAsia="en-US"/>
        </w:rPr>
        <w:t xml:space="preserve"> </w:t>
      </w:r>
      <w:r w:rsidRPr="0088529A">
        <w:rPr>
          <w:rFonts w:ascii="Times New Roman" w:eastAsiaTheme="minorHAnsi" w:hAnsi="Times New Roman" w:hint="eastAsia"/>
          <w:bCs/>
          <w:sz w:val="28"/>
          <w:szCs w:val="26"/>
          <w:lang w:val="en-US" w:eastAsia="en-US"/>
        </w:rPr>
        <w:t>antiquarks with charge (</w:t>
      </w:r>
      <w:r w:rsidR="00287B5E">
        <w:rPr>
          <w:rFonts w:ascii="Times New Roman" w:eastAsiaTheme="minorHAnsi" w:hAnsi="Times New Roman" w:hint="eastAsia"/>
          <w:bCs/>
          <w:sz w:val="28"/>
          <w:szCs w:val="26"/>
          <w:lang w:val="en-US" w:eastAsia="en-US"/>
        </w:rPr>
        <w:t>-</w:t>
      </w:r>
      <w:r w:rsidRPr="0088529A">
        <w:rPr>
          <w:rFonts w:ascii="Times New Roman" w:eastAsiaTheme="minorHAnsi" w:hAnsi="Times New Roman" w:hint="eastAsia"/>
          <w:bCs/>
          <w:sz w:val="28"/>
          <w:szCs w:val="26"/>
          <w:lang w:val="en-US" w:eastAsia="en-US"/>
        </w:rPr>
        <w:t xml:space="preserve">2/3) is generated in early Universe. Excessive </w:t>
      </w:r>
      <m:oMath>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oMath>
      <w:r w:rsidRPr="0088529A">
        <w:rPr>
          <w:rFonts w:ascii="Times New Roman" w:eastAsiaTheme="minorHAnsi" w:hAnsi="Times New Roman" w:hint="eastAsia"/>
          <w:bCs/>
          <w:sz w:val="28"/>
          <w:szCs w:val="26"/>
          <w:lang w:val="en-US" w:eastAsia="en-US"/>
        </w:rPr>
        <w:t xml:space="preserve"> antiquarks form (</w:t>
      </w:r>
      <m:oMath>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oMath>
      <w:r w:rsidRPr="0088529A">
        <w:rPr>
          <w:rFonts w:ascii="Times New Roman" w:eastAsiaTheme="minorHAnsi" w:hAnsi="Times New Roman" w:hint="eastAsia"/>
          <w:bCs/>
          <w:sz w:val="28"/>
          <w:szCs w:val="26"/>
          <w:lang w:val="en-US" w:eastAsia="en-US"/>
        </w:rPr>
        <w:t xml:space="preserve">) antibaryons with electric charge </w:t>
      </w:r>
      <w:r w:rsidR="00287B5E">
        <w:rPr>
          <w:rFonts w:ascii="Times New Roman" w:eastAsiaTheme="minorHAnsi" w:hAnsi="Times New Roman" w:hint="eastAsia"/>
          <w:bCs/>
          <w:sz w:val="28"/>
          <w:szCs w:val="26"/>
          <w:lang w:val="en-US" w:eastAsia="en-US"/>
        </w:rPr>
        <w:t>-</w:t>
      </w:r>
      <w:r w:rsidRPr="0088529A">
        <w:rPr>
          <w:rFonts w:ascii="Times New Roman" w:eastAsiaTheme="minorHAnsi" w:hAnsi="Times New Roman" w:hint="eastAsia"/>
          <w:bCs/>
          <w:sz w:val="28"/>
          <w:szCs w:val="26"/>
          <w:lang w:val="en-US" w:eastAsia="en-US"/>
        </w:rPr>
        <w:t>2, which are all capture</w:t>
      </w:r>
      <w:r>
        <w:rPr>
          <w:rFonts w:ascii="Times New Roman" w:eastAsiaTheme="minorHAnsi" w:hAnsi="Times New Roman" w:hint="eastAsia"/>
          <w:bCs/>
          <w:sz w:val="28"/>
          <w:szCs w:val="26"/>
          <w:lang w:val="en-US" w:eastAsia="en-US"/>
        </w:rPr>
        <w:t xml:space="preserve">d by </w:t>
      </w:r>
      <w:r w:rsidRPr="00287B5E">
        <w:rPr>
          <w:rFonts w:ascii="Times New Roman" w:eastAsiaTheme="minorHAnsi" w:hAnsi="Times New Roman" w:hint="eastAsia"/>
          <w:bCs/>
          <w:sz w:val="28"/>
          <w:szCs w:val="26"/>
          <w:vertAlign w:val="superscript"/>
          <w:lang w:val="en-US" w:eastAsia="en-US"/>
        </w:rPr>
        <w:t>4</w:t>
      </w:r>
      <w:r>
        <w:rPr>
          <w:rFonts w:ascii="Times New Roman" w:eastAsiaTheme="minorHAnsi" w:hAnsi="Times New Roman" w:hint="eastAsia"/>
          <w:bCs/>
          <w:sz w:val="28"/>
          <w:szCs w:val="26"/>
          <w:lang w:val="en-US" w:eastAsia="en-US"/>
        </w:rPr>
        <w:t>He and trapped in [</w:t>
      </w:r>
      <m:oMath>
        <m:sSup>
          <m:sSupPr>
            <m:ctrlPr>
              <w:rPr>
                <w:rFonts w:ascii="Cambria Math" w:eastAsiaTheme="minorHAnsi" w:hAnsi="Cambria Math"/>
                <w:bCs/>
                <w:i/>
                <w:sz w:val="28"/>
                <w:szCs w:val="26"/>
                <w:lang w:val="en-US" w:eastAsia="en-US"/>
              </w:rPr>
            </m:ctrlPr>
          </m:sSupPr>
          <m:e>
            <m:sPre>
              <m:sPrePr>
                <m:ctrlPr>
                  <w:rPr>
                    <w:rFonts w:ascii="Cambria Math" w:eastAsiaTheme="minorHAnsi" w:hAnsi="Cambria Math"/>
                    <w:bCs/>
                    <w:i/>
                    <w:sz w:val="28"/>
                    <w:szCs w:val="26"/>
                    <w:lang w:val="en-US" w:eastAsia="en-US"/>
                  </w:rPr>
                </m:ctrlPr>
              </m:sPrePr>
              <m:sub>
                <m:r>
                  <w:rPr>
                    <w:rFonts w:ascii="Cambria Math" w:eastAsiaTheme="minorHAnsi" w:hAnsi="Cambria Math"/>
                    <w:sz w:val="28"/>
                    <w:szCs w:val="26"/>
                    <w:lang w:val="en-US" w:eastAsia="en-US"/>
                  </w:rPr>
                  <m:t xml:space="preserve"> </m:t>
                </m:r>
              </m:sub>
              <m:sup>
                <m:r>
                  <w:rPr>
                    <w:rFonts w:ascii="Cambria Math" w:eastAsiaTheme="minorHAnsi" w:hAnsi="Cambria Math"/>
                    <w:sz w:val="28"/>
                    <w:szCs w:val="26"/>
                    <w:lang w:val="en-US" w:eastAsia="en-US"/>
                  </w:rPr>
                  <m:t>4</m:t>
                </m:r>
              </m:sup>
              <m:e>
                <m:r>
                  <w:rPr>
                    <w:rFonts w:ascii="Cambria Math" w:eastAsiaTheme="minorHAnsi" w:hAnsi="Cambria Math"/>
                    <w:sz w:val="28"/>
                    <w:szCs w:val="26"/>
                    <w:lang w:val="en-US" w:eastAsia="en-US"/>
                  </w:rPr>
                  <m:t>He</m:t>
                </m:r>
              </m:e>
            </m:sPre>
          </m:e>
          <m:sup>
            <m:r>
              <w:rPr>
                <w:rFonts w:ascii="Cambria Math" w:eastAsiaTheme="minorHAnsi" w:hAnsi="Cambria Math"/>
                <w:sz w:val="28"/>
                <w:szCs w:val="26"/>
                <w:lang w:val="en-US" w:eastAsia="en-US"/>
              </w:rPr>
              <m:t>++</m:t>
            </m:r>
          </m:sup>
        </m:sSup>
        <m:sSup>
          <m:sSupPr>
            <m:ctrlPr>
              <w:rPr>
                <w:rFonts w:ascii="Cambria Math" w:eastAsiaTheme="minorHAnsi" w:hAnsi="Cambria Math"/>
                <w:bCs/>
                <w:i/>
                <w:sz w:val="28"/>
                <w:szCs w:val="26"/>
                <w:lang w:val="en-US" w:eastAsia="en-US"/>
              </w:rPr>
            </m:ctrlPr>
          </m:sSupPr>
          <m:e>
            <m:r>
              <w:rPr>
                <w:rFonts w:ascii="Cambria Math" w:eastAsiaTheme="minorHAnsi" w:hAnsi="Cambria Math"/>
                <w:sz w:val="28"/>
                <w:szCs w:val="26"/>
                <w:lang w:val="en-US" w:eastAsia="en-US"/>
              </w:rPr>
              <m:t>(</m:t>
            </m:r>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acc>
              <m:accPr>
                <m:chr m:val="̅"/>
                <m:ctrlPr>
                  <w:rPr>
                    <w:rFonts w:ascii="Cambria Math" w:eastAsiaTheme="minorHAnsi" w:hAnsi="Cambria Math"/>
                    <w:bCs/>
                    <w:i/>
                    <w:sz w:val="28"/>
                    <w:szCs w:val="26"/>
                    <w:lang w:val="en-US" w:eastAsia="en-US"/>
                  </w:rPr>
                </m:ctrlPr>
              </m:accPr>
              <m:e>
                <m:r>
                  <w:rPr>
                    <w:rFonts w:ascii="Cambria Math" w:eastAsiaTheme="minorHAnsi" w:hAnsi="Cambria Math"/>
                    <w:sz w:val="28"/>
                    <w:szCs w:val="26"/>
                    <w:lang w:val="en-US" w:eastAsia="en-US"/>
                  </w:rPr>
                  <m:t>U</m:t>
                </m:r>
              </m:e>
            </m:acc>
            <m:r>
              <w:rPr>
                <w:rFonts w:ascii="Cambria Math" w:eastAsiaTheme="minorHAnsi" w:hAnsi="Cambria Math"/>
                <w:sz w:val="28"/>
                <w:szCs w:val="26"/>
                <w:lang w:val="en-US" w:eastAsia="en-US"/>
              </w:rPr>
              <m:t>)</m:t>
            </m:r>
          </m:e>
          <m:sup>
            <m:r>
              <w:rPr>
                <w:rFonts w:ascii="Cambria Math" w:eastAsiaTheme="minorHAnsi" w:hAnsi="Cambria Math"/>
                <w:sz w:val="28"/>
                <w:szCs w:val="26"/>
                <w:lang w:val="en-US" w:eastAsia="en-US"/>
              </w:rPr>
              <m:t>--</m:t>
            </m:r>
          </m:sup>
        </m:sSup>
      </m:oMath>
      <w:r w:rsidR="00287B5E">
        <w:rPr>
          <w:rFonts w:ascii="Times New Roman" w:eastAsiaTheme="minorHAnsi" w:hAnsi="Times New Roman" w:hint="eastAsia"/>
          <w:bCs/>
          <w:sz w:val="28"/>
          <w:szCs w:val="26"/>
          <w:lang w:val="en-US" w:eastAsia="en-US"/>
        </w:rPr>
        <w:t>]</w:t>
      </w:r>
      <w:r w:rsidR="00287B5E">
        <w:rPr>
          <w:rFonts w:eastAsiaTheme="minorHAnsi"/>
          <w:lang w:val="en-US"/>
        </w:rPr>
        <w:t xml:space="preserve">               </w:t>
      </w:r>
      <w:r w:rsidRPr="0088529A">
        <w:rPr>
          <w:rFonts w:ascii="Times New Roman" w:eastAsiaTheme="minorHAnsi" w:hAnsi="Times New Roman" w:hint="eastAsia"/>
          <w:bCs/>
          <w:sz w:val="28"/>
          <w:szCs w:val="26"/>
          <w:lang w:val="en-US" w:eastAsia="en-US"/>
        </w:rPr>
        <w:t xml:space="preserve">O-helium OHe "atom", as soon as </w:t>
      </w:r>
      <w:r w:rsidRPr="00287B5E">
        <w:rPr>
          <w:rFonts w:ascii="Times New Roman" w:eastAsiaTheme="minorHAnsi" w:hAnsi="Times New Roman" w:hint="eastAsia"/>
          <w:bCs/>
          <w:sz w:val="28"/>
          <w:szCs w:val="26"/>
          <w:vertAlign w:val="superscript"/>
          <w:lang w:val="en-US" w:eastAsia="en-US"/>
        </w:rPr>
        <w:t>4</w:t>
      </w:r>
      <w:r w:rsidRPr="0088529A">
        <w:rPr>
          <w:rFonts w:ascii="Times New Roman" w:eastAsiaTheme="minorHAnsi" w:hAnsi="Times New Roman" w:hint="eastAsia"/>
          <w:bCs/>
          <w:sz w:val="28"/>
          <w:szCs w:val="26"/>
          <w:lang w:val="en-US" w:eastAsia="en-US"/>
        </w:rPr>
        <w:t>He is formed in Big Bang Nucleosynthesis. Interaction of O-helium with nuclei opens new path to creation heavy nuclides in Big Bang nucleosynthesis. Due to large mass of U quark, OHe "atomic" gas decouples from baryonic matter and plays the role of dark matter in large scale structure formation with structures in small scales being suppressed. Owing to nuclear interaction with matter cosmic O-helium from galactic dark matter halo are slowed down in Earth below the thresholds of underground dark matter detectors. However, experimental test of this hypothesis is possible in search for OHe in balloon-borne experiments and for U hadrons in cosmic rays and accelerators. OHe "atoms" might form anomalous isotopes and can cause cold nuclear transformations in matter, offering possible way to exclude</w:t>
      </w:r>
      <w:r w:rsidR="00287B5E">
        <w:rPr>
          <w:rFonts w:ascii="Times New Roman" w:eastAsiaTheme="minorHAnsi" w:hAnsi="Times New Roman" w:hint="eastAsia"/>
          <w:bCs/>
          <w:sz w:val="28"/>
          <w:szCs w:val="26"/>
          <w:lang w:val="en-US" w:eastAsia="en-US"/>
        </w:rPr>
        <w:t xml:space="preserve"> </w:t>
      </w:r>
      <w:r w:rsidRPr="0088529A">
        <w:rPr>
          <w:rFonts w:ascii="Times New Roman" w:eastAsiaTheme="minorHAnsi" w:hAnsi="Times New Roman" w:hint="eastAsia"/>
          <w:bCs/>
          <w:sz w:val="28"/>
          <w:szCs w:val="26"/>
          <w:lang w:val="en-US" w:eastAsia="en-US"/>
        </w:rPr>
        <w:t>their existence.</w:t>
      </w: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157B5C" w:rsidRPr="00827E0A" w:rsidRDefault="00157B5C" w:rsidP="00296243">
      <w:pPr>
        <w:pStyle w:val="a5"/>
        <w:spacing w:line="360" w:lineRule="auto"/>
        <w:jc w:val="both"/>
        <w:rPr>
          <w:rFonts w:ascii="Times New Roman" w:hAnsi="Times New Roman"/>
          <w:color w:val="000000"/>
          <w:sz w:val="28"/>
          <w:szCs w:val="27"/>
          <w:shd w:val="clear" w:color="auto" w:fill="FFFFFF"/>
          <w:lang w:val="en-US"/>
        </w:rPr>
      </w:pPr>
    </w:p>
    <w:p w:rsidR="003F6DDA" w:rsidRPr="00827E0A" w:rsidRDefault="003F6DDA" w:rsidP="00296243">
      <w:pPr>
        <w:pStyle w:val="a5"/>
        <w:spacing w:line="360" w:lineRule="auto"/>
        <w:jc w:val="both"/>
        <w:rPr>
          <w:rFonts w:ascii="Times New Roman" w:hAnsi="Times New Roman"/>
          <w:color w:val="000000"/>
          <w:sz w:val="28"/>
          <w:szCs w:val="27"/>
          <w:shd w:val="clear" w:color="auto" w:fill="FFFFFF"/>
          <w:lang w:val="en-US"/>
        </w:rPr>
      </w:pPr>
    </w:p>
    <w:p w:rsidR="003F6DDA" w:rsidRDefault="003F6DDA" w:rsidP="00296243">
      <w:pPr>
        <w:pStyle w:val="a5"/>
        <w:spacing w:line="360" w:lineRule="auto"/>
        <w:jc w:val="both"/>
        <w:rPr>
          <w:rFonts w:ascii="Times New Roman" w:hAnsi="Times New Roman"/>
          <w:color w:val="000000"/>
          <w:sz w:val="28"/>
          <w:szCs w:val="27"/>
          <w:shd w:val="clear" w:color="auto" w:fill="FFFFFF"/>
          <w:lang w:val="en-US"/>
        </w:rPr>
      </w:pPr>
    </w:p>
    <w:p w:rsidR="004D24A4" w:rsidRDefault="004D24A4" w:rsidP="00296243">
      <w:pPr>
        <w:pStyle w:val="a5"/>
        <w:spacing w:line="360" w:lineRule="auto"/>
        <w:jc w:val="both"/>
        <w:rPr>
          <w:rFonts w:ascii="Times New Roman" w:hAnsi="Times New Roman"/>
          <w:color w:val="000000"/>
          <w:sz w:val="28"/>
          <w:szCs w:val="27"/>
          <w:shd w:val="clear" w:color="auto" w:fill="FFFFFF"/>
          <w:lang w:val="en-US"/>
        </w:rPr>
      </w:pPr>
    </w:p>
    <w:p w:rsidR="004D24A4" w:rsidRPr="00827E0A" w:rsidRDefault="004D24A4" w:rsidP="00296243">
      <w:pPr>
        <w:pStyle w:val="a5"/>
        <w:spacing w:line="360" w:lineRule="auto"/>
        <w:jc w:val="both"/>
        <w:rPr>
          <w:rFonts w:ascii="Times New Roman" w:hAnsi="Times New Roman"/>
          <w:color w:val="000000"/>
          <w:sz w:val="28"/>
          <w:szCs w:val="27"/>
          <w:shd w:val="clear" w:color="auto" w:fill="FFFFFF"/>
          <w:lang w:val="en-US"/>
        </w:rPr>
      </w:pPr>
    </w:p>
    <w:p w:rsidR="003F6DDA" w:rsidRPr="00827E0A" w:rsidRDefault="003F6DDA" w:rsidP="00296243">
      <w:pPr>
        <w:pStyle w:val="a5"/>
        <w:spacing w:line="360" w:lineRule="auto"/>
        <w:jc w:val="both"/>
        <w:rPr>
          <w:rFonts w:ascii="Times New Roman" w:hAnsi="Times New Roman"/>
          <w:color w:val="000000"/>
          <w:sz w:val="28"/>
          <w:szCs w:val="27"/>
          <w:shd w:val="clear" w:color="auto" w:fill="FFFFFF"/>
          <w:lang w:val="en-US"/>
        </w:rPr>
      </w:pPr>
    </w:p>
    <w:p w:rsidR="00157B5C" w:rsidRPr="007A67AE" w:rsidRDefault="00157B5C" w:rsidP="00296243">
      <w:pPr>
        <w:pStyle w:val="a5"/>
        <w:spacing w:line="360" w:lineRule="auto"/>
        <w:jc w:val="both"/>
        <w:rPr>
          <w:rFonts w:ascii="Times New Roman" w:hAnsi="Times New Roman"/>
          <w:color w:val="000000"/>
          <w:sz w:val="28"/>
          <w:szCs w:val="27"/>
          <w:shd w:val="clear" w:color="auto" w:fill="FFFFFF"/>
          <w:lang w:val="en-US"/>
        </w:rPr>
      </w:pPr>
      <w:r>
        <w:rPr>
          <w:rFonts w:ascii="Times New Roman" w:hAnsi="Times New Roman"/>
          <w:color w:val="000000"/>
          <w:sz w:val="28"/>
          <w:szCs w:val="27"/>
          <w:shd w:val="clear" w:color="auto" w:fill="FFFFFF"/>
        </w:rPr>
        <w:t>Список</w:t>
      </w:r>
      <w:r w:rsidRPr="007A67AE">
        <w:rPr>
          <w:rFonts w:ascii="Times New Roman" w:hAnsi="Times New Roman"/>
          <w:color w:val="000000"/>
          <w:sz w:val="28"/>
          <w:szCs w:val="27"/>
          <w:shd w:val="clear" w:color="auto" w:fill="FFFFFF"/>
          <w:lang w:val="en-US"/>
        </w:rPr>
        <w:t xml:space="preserve"> </w:t>
      </w:r>
      <w:r>
        <w:rPr>
          <w:rFonts w:ascii="Times New Roman" w:hAnsi="Times New Roman"/>
          <w:color w:val="000000"/>
          <w:sz w:val="28"/>
          <w:szCs w:val="27"/>
          <w:shd w:val="clear" w:color="auto" w:fill="FFFFFF"/>
        </w:rPr>
        <w:t>литературы</w:t>
      </w:r>
    </w:p>
    <w:p w:rsidR="00157B5C" w:rsidRPr="004D24A4" w:rsidRDefault="00157B5C" w:rsidP="00296243">
      <w:pPr>
        <w:pStyle w:val="a5"/>
        <w:spacing w:line="360" w:lineRule="auto"/>
        <w:jc w:val="both"/>
        <w:rPr>
          <w:rFonts w:ascii="Times New Roman" w:hAnsi="Times New Roman"/>
          <w:color w:val="000000"/>
          <w:sz w:val="28"/>
          <w:szCs w:val="28"/>
          <w:shd w:val="clear" w:color="auto" w:fill="FFFFFF"/>
          <w:lang w:val="en-US"/>
        </w:rPr>
      </w:pPr>
    </w:p>
    <w:p w:rsidR="0066771F" w:rsidRPr="004D24A4" w:rsidRDefault="007E6892" w:rsidP="0066771F">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color w:val="222222"/>
          <w:sz w:val="28"/>
          <w:szCs w:val="28"/>
          <w:shd w:val="clear" w:color="auto" w:fill="FFFFFF"/>
          <w:lang w:val="en-US"/>
        </w:rPr>
        <w:t xml:space="preserve">Corbelli E., Salucci P. The extended rotation curve and the dark matter halo of M33 //Monthly Notices of the Royal Astronomical Society. – 2000. – </w:t>
      </w:r>
      <w:r w:rsidRPr="004D24A4">
        <w:rPr>
          <w:rFonts w:ascii="Times New Roman" w:hAnsi="Times New Roman"/>
          <w:color w:val="222222"/>
          <w:sz w:val="28"/>
          <w:szCs w:val="28"/>
          <w:shd w:val="clear" w:color="auto" w:fill="FFFFFF"/>
        </w:rPr>
        <w:t>Т</w:t>
      </w:r>
      <w:r w:rsidRPr="004D24A4">
        <w:rPr>
          <w:rFonts w:ascii="Times New Roman" w:hAnsi="Times New Roman"/>
          <w:color w:val="222222"/>
          <w:sz w:val="28"/>
          <w:szCs w:val="28"/>
          <w:shd w:val="clear" w:color="auto" w:fill="FFFFFF"/>
          <w:lang w:val="en-US"/>
        </w:rPr>
        <w:t xml:space="preserve">. 311. – №. </w:t>
      </w:r>
      <w:r w:rsidRPr="004D24A4">
        <w:rPr>
          <w:rFonts w:ascii="Times New Roman" w:hAnsi="Times New Roman"/>
          <w:color w:val="222222"/>
          <w:sz w:val="28"/>
          <w:szCs w:val="28"/>
          <w:shd w:val="clear" w:color="auto" w:fill="FFFFFF"/>
        </w:rPr>
        <w:t>2. – С. 441-447.</w:t>
      </w:r>
    </w:p>
    <w:p w:rsidR="00840236" w:rsidRPr="004D24A4" w:rsidRDefault="00840236" w:rsidP="0066771F">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color w:val="222222"/>
          <w:sz w:val="28"/>
          <w:szCs w:val="28"/>
          <w:shd w:val="clear" w:color="auto" w:fill="FFFFFF"/>
          <w:lang w:val="en-US"/>
        </w:rPr>
        <w:t xml:space="preserve">Luković V., Cabella P., Vittorio N. Dark matter in cosmology //International Journal of Modern Physics A. – 2014. – </w:t>
      </w:r>
      <w:r w:rsidRPr="004D24A4">
        <w:rPr>
          <w:rFonts w:ascii="Times New Roman" w:hAnsi="Times New Roman"/>
          <w:color w:val="222222"/>
          <w:sz w:val="28"/>
          <w:szCs w:val="28"/>
          <w:shd w:val="clear" w:color="auto" w:fill="FFFFFF"/>
        </w:rPr>
        <w:t>Т</w:t>
      </w:r>
      <w:r w:rsidRPr="004D24A4">
        <w:rPr>
          <w:rFonts w:ascii="Times New Roman" w:hAnsi="Times New Roman"/>
          <w:color w:val="222222"/>
          <w:sz w:val="28"/>
          <w:szCs w:val="28"/>
          <w:shd w:val="clear" w:color="auto" w:fill="FFFFFF"/>
          <w:lang w:val="en-US"/>
        </w:rPr>
        <w:t xml:space="preserve">. 29. – №. </w:t>
      </w:r>
      <w:r w:rsidRPr="004D24A4">
        <w:rPr>
          <w:rFonts w:ascii="Times New Roman" w:hAnsi="Times New Roman"/>
          <w:color w:val="222222"/>
          <w:sz w:val="28"/>
          <w:szCs w:val="28"/>
          <w:shd w:val="clear" w:color="auto" w:fill="FFFFFF"/>
        </w:rPr>
        <w:t>19. – С. 1443001.</w:t>
      </w:r>
    </w:p>
    <w:p w:rsidR="004D24A4" w:rsidRPr="004D24A4" w:rsidRDefault="004D24A4" w:rsidP="0066771F">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sz w:val="28"/>
          <w:szCs w:val="28"/>
          <w:lang w:val="en-US"/>
        </w:rPr>
        <w:t xml:space="preserve">Bertone, G., Hooper, D. &amp; Silk, J. Particle dark matter: Evidence, candidates and constraints. </w:t>
      </w:r>
      <w:r w:rsidRPr="004D24A4">
        <w:rPr>
          <w:rFonts w:ascii="Times New Roman" w:hAnsi="Times New Roman"/>
          <w:sz w:val="28"/>
          <w:szCs w:val="28"/>
        </w:rPr>
        <w:t>Phys. Rept. 405, 279–390 (2005). DOI 10.1016/j.physrep.2004.08.031.</w:t>
      </w:r>
    </w:p>
    <w:p w:rsidR="004D24A4" w:rsidRPr="004D24A4" w:rsidRDefault="004D24A4" w:rsidP="0066771F">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sz w:val="28"/>
          <w:szCs w:val="28"/>
          <w:lang w:val="en-US"/>
        </w:rPr>
        <w:t xml:space="preserve">de Gouvea, A., Hernandez, D. &amp; Tait, T. M. P. Criteria for Natural Hierarchies. </w:t>
      </w:r>
      <w:r w:rsidRPr="004D24A4">
        <w:rPr>
          <w:rFonts w:ascii="Times New Roman" w:hAnsi="Times New Roman"/>
          <w:sz w:val="28"/>
          <w:szCs w:val="28"/>
        </w:rPr>
        <w:t>Phys. Rev. D89, 115005 (2014). DOI 10.1103/PhysRevD.89.115005.</w:t>
      </w:r>
    </w:p>
    <w:p w:rsidR="004D24A4" w:rsidRPr="004D24A4" w:rsidRDefault="004D24A4" w:rsidP="004D24A4">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sz w:val="28"/>
          <w:szCs w:val="28"/>
          <w:lang w:val="en-US"/>
        </w:rPr>
        <w:t xml:space="preserve">Dine, M. Naturalness Under Stress. Ann. Rev. Nucl. Part. Sci. 65, 43–62 (2015). </w:t>
      </w:r>
      <w:r w:rsidRPr="004D24A4">
        <w:rPr>
          <w:rFonts w:ascii="Times New Roman" w:hAnsi="Times New Roman"/>
          <w:sz w:val="28"/>
          <w:szCs w:val="28"/>
        </w:rPr>
        <w:t>DOI 10.1146/annurevnucl-102014-022053.</w:t>
      </w:r>
    </w:p>
    <w:p w:rsidR="004D24A4" w:rsidRPr="004D24A4" w:rsidRDefault="004D24A4" w:rsidP="004D24A4">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sz w:val="28"/>
          <w:szCs w:val="28"/>
          <w:lang w:val="en-US"/>
        </w:rPr>
        <w:t xml:space="preserve">Bertone, G. The moment of truth for WIMP Dark Matter. </w:t>
      </w:r>
      <w:r w:rsidRPr="004D24A4">
        <w:rPr>
          <w:rFonts w:ascii="Times New Roman" w:hAnsi="Times New Roman"/>
          <w:sz w:val="28"/>
          <w:szCs w:val="28"/>
        </w:rPr>
        <w:t>Nat. 468, 389–393 (2010). DOI 10.1038/nature09509</w:t>
      </w:r>
    </w:p>
    <w:p w:rsidR="004D24A4" w:rsidRPr="004D24A4" w:rsidRDefault="004D24A4" w:rsidP="004D24A4">
      <w:pPr>
        <w:pStyle w:val="a5"/>
        <w:numPr>
          <w:ilvl w:val="0"/>
          <w:numId w:val="11"/>
        </w:numPr>
        <w:spacing w:line="360" w:lineRule="auto"/>
        <w:ind w:left="0" w:firstLine="0"/>
        <w:jc w:val="both"/>
        <w:rPr>
          <w:rFonts w:ascii="Times New Roman" w:hAnsi="Times New Roman"/>
          <w:sz w:val="28"/>
          <w:szCs w:val="28"/>
        </w:rPr>
      </w:pPr>
      <w:r w:rsidRPr="004D24A4">
        <w:rPr>
          <w:rFonts w:ascii="Times New Roman" w:hAnsi="Times New Roman"/>
          <w:color w:val="222222"/>
          <w:sz w:val="28"/>
          <w:szCs w:val="28"/>
          <w:shd w:val="clear" w:color="auto" w:fill="FFFFFF"/>
          <w:lang w:val="en-US"/>
        </w:rPr>
        <w:lastRenderedPageBreak/>
        <w:t xml:space="preserve">Bertone G., Tait T. M. P. A new era in the search for dark matter //Nature. – 2018. – </w:t>
      </w:r>
      <w:r w:rsidRPr="004D24A4">
        <w:rPr>
          <w:rFonts w:ascii="Times New Roman" w:hAnsi="Times New Roman"/>
          <w:color w:val="222222"/>
          <w:sz w:val="28"/>
          <w:szCs w:val="28"/>
          <w:shd w:val="clear" w:color="auto" w:fill="FFFFFF"/>
        </w:rPr>
        <w:t>Т</w:t>
      </w:r>
      <w:r w:rsidRPr="004D24A4">
        <w:rPr>
          <w:rFonts w:ascii="Times New Roman" w:hAnsi="Times New Roman"/>
          <w:color w:val="222222"/>
          <w:sz w:val="28"/>
          <w:szCs w:val="28"/>
          <w:shd w:val="clear" w:color="auto" w:fill="FFFFFF"/>
          <w:lang w:val="en-US"/>
        </w:rPr>
        <w:t xml:space="preserve">. 562. – №. </w:t>
      </w:r>
      <w:r w:rsidRPr="004D24A4">
        <w:rPr>
          <w:rFonts w:ascii="Times New Roman" w:hAnsi="Times New Roman"/>
          <w:color w:val="222222"/>
          <w:sz w:val="28"/>
          <w:szCs w:val="28"/>
          <w:shd w:val="clear" w:color="auto" w:fill="FFFFFF"/>
        </w:rPr>
        <w:t>7725. – С. 51.</w:t>
      </w:r>
    </w:p>
    <w:sectPr w:rsidR="004D24A4" w:rsidRPr="004D24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75" w:rsidRDefault="008B1E75" w:rsidP="00B97244">
      <w:pPr>
        <w:rPr>
          <w:rFonts w:hint="eastAsia"/>
        </w:rPr>
      </w:pPr>
      <w:r>
        <w:separator/>
      </w:r>
    </w:p>
  </w:endnote>
  <w:endnote w:type="continuationSeparator" w:id="0">
    <w:p w:rsidR="008B1E75" w:rsidRDefault="008B1E75" w:rsidP="00B972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79099"/>
      <w:docPartObj>
        <w:docPartGallery w:val="Page Numbers (Bottom of Page)"/>
        <w:docPartUnique/>
      </w:docPartObj>
    </w:sdtPr>
    <w:sdtEndPr/>
    <w:sdtContent>
      <w:p w:rsidR="00BB4DF8" w:rsidRDefault="00BB4DF8">
        <w:pPr>
          <w:pStyle w:val="ac"/>
          <w:jc w:val="right"/>
          <w:rPr>
            <w:rFonts w:hint="eastAsia"/>
          </w:rPr>
        </w:pPr>
        <w:r>
          <w:fldChar w:fldCharType="begin"/>
        </w:r>
        <w:r>
          <w:instrText>PAGE   \* MERGEFORMAT</w:instrText>
        </w:r>
        <w:r>
          <w:fldChar w:fldCharType="separate"/>
        </w:r>
        <w:r w:rsidR="001D26F9">
          <w:rPr>
            <w:rFonts w:hint="eastAsia"/>
            <w:noProof/>
          </w:rPr>
          <w:t>6</w:t>
        </w:r>
        <w:r>
          <w:fldChar w:fldCharType="end"/>
        </w:r>
      </w:p>
    </w:sdtContent>
  </w:sdt>
  <w:p w:rsidR="00BB4DF8" w:rsidRDefault="00BB4DF8">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75" w:rsidRDefault="008B1E75" w:rsidP="00B97244">
      <w:pPr>
        <w:rPr>
          <w:rFonts w:hint="eastAsia"/>
        </w:rPr>
      </w:pPr>
      <w:r>
        <w:separator/>
      </w:r>
    </w:p>
  </w:footnote>
  <w:footnote w:type="continuationSeparator" w:id="0">
    <w:p w:rsidR="008B1E75" w:rsidRDefault="008B1E75" w:rsidP="00B9724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F23"/>
    <w:multiLevelType w:val="hybridMultilevel"/>
    <w:tmpl w:val="24E4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50D65"/>
    <w:multiLevelType w:val="hybridMultilevel"/>
    <w:tmpl w:val="EF649156"/>
    <w:lvl w:ilvl="0" w:tplc="5A8C3F1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15:restartNumberingAfterBreak="0">
    <w:nsid w:val="0ED7043F"/>
    <w:multiLevelType w:val="hybridMultilevel"/>
    <w:tmpl w:val="BCD0FF02"/>
    <w:lvl w:ilvl="0" w:tplc="F66AC62A">
      <w:start w:val="1"/>
      <w:numFmt w:val="decimal"/>
      <w:lvlText w:val="%1."/>
      <w:lvlJc w:val="left"/>
      <w:pPr>
        <w:ind w:left="1069" w:hanging="360"/>
      </w:pPr>
      <w:rPr>
        <w:rFonts w:hint="default"/>
        <w:i/>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E810B0"/>
    <w:multiLevelType w:val="hybridMultilevel"/>
    <w:tmpl w:val="5442DF0A"/>
    <w:lvl w:ilvl="0" w:tplc="B9463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834628"/>
    <w:multiLevelType w:val="hybridMultilevel"/>
    <w:tmpl w:val="56E02394"/>
    <w:lvl w:ilvl="0" w:tplc="89668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1481E"/>
    <w:multiLevelType w:val="hybridMultilevel"/>
    <w:tmpl w:val="F75AD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1E3252"/>
    <w:multiLevelType w:val="hybridMultilevel"/>
    <w:tmpl w:val="CF9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D30F23"/>
    <w:multiLevelType w:val="hybridMultilevel"/>
    <w:tmpl w:val="EBD02E90"/>
    <w:lvl w:ilvl="0" w:tplc="B9463E3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5A11F7"/>
    <w:multiLevelType w:val="hybridMultilevel"/>
    <w:tmpl w:val="C7209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204B1"/>
    <w:multiLevelType w:val="hybridMultilevel"/>
    <w:tmpl w:val="69B23602"/>
    <w:lvl w:ilvl="0" w:tplc="A9F48C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8BC0AB5"/>
    <w:multiLevelType w:val="hybridMultilevel"/>
    <w:tmpl w:val="EB84C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2505F4"/>
    <w:multiLevelType w:val="hybridMultilevel"/>
    <w:tmpl w:val="87E8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53603"/>
    <w:multiLevelType w:val="hybridMultilevel"/>
    <w:tmpl w:val="6158DBDA"/>
    <w:lvl w:ilvl="0" w:tplc="5DE816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6306466"/>
    <w:multiLevelType w:val="hybridMultilevel"/>
    <w:tmpl w:val="5464EE1C"/>
    <w:lvl w:ilvl="0" w:tplc="C33EAAD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9"/>
  </w:num>
  <w:num w:numId="5">
    <w:abstractNumId w:val="4"/>
  </w:num>
  <w:num w:numId="6">
    <w:abstractNumId w:val="3"/>
  </w:num>
  <w:num w:numId="7">
    <w:abstractNumId w:val="5"/>
  </w:num>
  <w:num w:numId="8">
    <w:abstractNumId w:val="10"/>
  </w:num>
  <w:num w:numId="9">
    <w:abstractNumId w:val="7"/>
  </w:num>
  <w:num w:numId="10">
    <w:abstractNumId w:val="2"/>
  </w:num>
  <w:num w:numId="11">
    <w:abstractNumId w:val="1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33"/>
    <w:rsid w:val="00030131"/>
    <w:rsid w:val="000901F2"/>
    <w:rsid w:val="000A3402"/>
    <w:rsid w:val="00157B5C"/>
    <w:rsid w:val="00190C3C"/>
    <w:rsid w:val="001928AE"/>
    <w:rsid w:val="001D26F9"/>
    <w:rsid w:val="0020268F"/>
    <w:rsid w:val="00211D2E"/>
    <w:rsid w:val="002218F1"/>
    <w:rsid w:val="00222FFE"/>
    <w:rsid w:val="0024116C"/>
    <w:rsid w:val="00287B5E"/>
    <w:rsid w:val="00296243"/>
    <w:rsid w:val="002D0DE1"/>
    <w:rsid w:val="002F09ED"/>
    <w:rsid w:val="002F1670"/>
    <w:rsid w:val="00327C61"/>
    <w:rsid w:val="00330CDF"/>
    <w:rsid w:val="003708C0"/>
    <w:rsid w:val="003C4AB2"/>
    <w:rsid w:val="003E74E5"/>
    <w:rsid w:val="003F6DDA"/>
    <w:rsid w:val="00451DDF"/>
    <w:rsid w:val="00462FCE"/>
    <w:rsid w:val="00495F84"/>
    <w:rsid w:val="004D24A4"/>
    <w:rsid w:val="00537CF5"/>
    <w:rsid w:val="00564ED6"/>
    <w:rsid w:val="005877EA"/>
    <w:rsid w:val="00625C4E"/>
    <w:rsid w:val="006469E2"/>
    <w:rsid w:val="0066771F"/>
    <w:rsid w:val="00684BF0"/>
    <w:rsid w:val="006A7A8F"/>
    <w:rsid w:val="006C19BB"/>
    <w:rsid w:val="00762561"/>
    <w:rsid w:val="007802E5"/>
    <w:rsid w:val="007A67AE"/>
    <w:rsid w:val="007B09AD"/>
    <w:rsid w:val="007E2C8D"/>
    <w:rsid w:val="007E5ADC"/>
    <w:rsid w:val="007E6892"/>
    <w:rsid w:val="00827E0A"/>
    <w:rsid w:val="00840236"/>
    <w:rsid w:val="00864841"/>
    <w:rsid w:val="008837C3"/>
    <w:rsid w:val="0088529A"/>
    <w:rsid w:val="008A6924"/>
    <w:rsid w:val="008B1E75"/>
    <w:rsid w:val="008B3FB5"/>
    <w:rsid w:val="008D7562"/>
    <w:rsid w:val="008E79BD"/>
    <w:rsid w:val="008F2F9D"/>
    <w:rsid w:val="00906EFB"/>
    <w:rsid w:val="0092226C"/>
    <w:rsid w:val="00971214"/>
    <w:rsid w:val="009D5291"/>
    <w:rsid w:val="009E0398"/>
    <w:rsid w:val="009F6DBE"/>
    <w:rsid w:val="00A0110B"/>
    <w:rsid w:val="00A12687"/>
    <w:rsid w:val="00A23EF7"/>
    <w:rsid w:val="00A27A37"/>
    <w:rsid w:val="00A72714"/>
    <w:rsid w:val="00AA2E90"/>
    <w:rsid w:val="00AD5013"/>
    <w:rsid w:val="00AF48E2"/>
    <w:rsid w:val="00B17414"/>
    <w:rsid w:val="00B51CCC"/>
    <w:rsid w:val="00B73D98"/>
    <w:rsid w:val="00B92D04"/>
    <w:rsid w:val="00B97152"/>
    <w:rsid w:val="00B97244"/>
    <w:rsid w:val="00BB1AFB"/>
    <w:rsid w:val="00BB4DF8"/>
    <w:rsid w:val="00BB6B19"/>
    <w:rsid w:val="00BF363F"/>
    <w:rsid w:val="00C066D1"/>
    <w:rsid w:val="00C47932"/>
    <w:rsid w:val="00C844CB"/>
    <w:rsid w:val="00C85C8C"/>
    <w:rsid w:val="00CB530F"/>
    <w:rsid w:val="00D10CF6"/>
    <w:rsid w:val="00E16517"/>
    <w:rsid w:val="00E52AE6"/>
    <w:rsid w:val="00EA7B19"/>
    <w:rsid w:val="00EC0C33"/>
    <w:rsid w:val="00ED36CB"/>
    <w:rsid w:val="00F30422"/>
    <w:rsid w:val="00F4457F"/>
    <w:rsid w:val="00FA1CFE"/>
    <w:rsid w:val="00FA4ED8"/>
    <w:rsid w:val="00FF0608"/>
    <w:rsid w:val="00FF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1B08"/>
  <w15:docId w15:val="{18417064-F616-40AF-97F7-C60A9969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B2"/>
    <w:pPr>
      <w:suppressAutoHyphens/>
      <w:spacing w:after="0" w:line="240" w:lineRule="auto"/>
    </w:pPr>
    <w:rPr>
      <w:rFonts w:ascii="Liberation Serif" w:eastAsia="SimSun" w:hAnsi="Liberation Serif" w:cs="Mangal"/>
      <w:kern w:val="2"/>
      <w:sz w:val="24"/>
      <w:szCs w:val="24"/>
      <w:lang w:eastAsia="zh-CN" w:bidi="hi-IN"/>
    </w:rPr>
  </w:style>
  <w:style w:type="paragraph" w:styleId="1">
    <w:name w:val="heading 1"/>
    <w:basedOn w:val="a"/>
    <w:next w:val="a"/>
    <w:link w:val="10"/>
    <w:qFormat/>
    <w:rsid w:val="003C4AB2"/>
    <w:pPr>
      <w:keepNext/>
      <w:suppressAutoHyphens w:val="0"/>
      <w:jc w:val="center"/>
      <w:outlineLvl w:val="0"/>
    </w:pPr>
    <w:rPr>
      <w:rFonts w:ascii="Times New Roman" w:eastAsia="Times New Roman" w:hAnsi="Times New Roman" w:cs="Times New Roman"/>
      <w:b/>
      <w:kern w:val="0"/>
      <w:sz w:val="22"/>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AB2"/>
    <w:rPr>
      <w:rFonts w:eastAsia="Times New Roman"/>
      <w:b/>
      <w:szCs w:val="24"/>
      <w:lang w:eastAsia="ru-RU"/>
    </w:rPr>
  </w:style>
  <w:style w:type="paragraph" w:customStyle="1" w:styleId="Standard">
    <w:name w:val="Standard"/>
    <w:uiPriority w:val="99"/>
    <w:rsid w:val="003C4AB2"/>
    <w:pPr>
      <w:widowControl w:val="0"/>
      <w:suppressAutoHyphens/>
      <w:autoSpaceDN w:val="0"/>
      <w:spacing w:after="0"/>
    </w:pPr>
    <w:rPr>
      <w:rFonts w:ascii="Arial" w:eastAsia="Arial" w:hAnsi="Arial" w:cs="Arial"/>
      <w:kern w:val="3"/>
      <w:lang w:eastAsia="zh-CN" w:bidi="hi-IN"/>
    </w:rPr>
  </w:style>
  <w:style w:type="paragraph" w:styleId="a3">
    <w:name w:val="List Paragraph"/>
    <w:basedOn w:val="a"/>
    <w:uiPriority w:val="34"/>
    <w:qFormat/>
    <w:rsid w:val="00BB6B19"/>
    <w:pPr>
      <w:ind w:left="720"/>
      <w:contextualSpacing/>
    </w:pPr>
    <w:rPr>
      <w:szCs w:val="21"/>
    </w:rPr>
  </w:style>
  <w:style w:type="character" w:styleId="a4">
    <w:name w:val="Placeholder Text"/>
    <w:basedOn w:val="a0"/>
    <w:uiPriority w:val="99"/>
    <w:semiHidden/>
    <w:rsid w:val="00AD5013"/>
    <w:rPr>
      <w:color w:val="808080"/>
    </w:rPr>
  </w:style>
  <w:style w:type="paragraph" w:customStyle="1" w:styleId="Default">
    <w:name w:val="Default"/>
    <w:rsid w:val="00B97152"/>
    <w:pPr>
      <w:autoSpaceDE w:val="0"/>
      <w:autoSpaceDN w:val="0"/>
      <w:adjustRightInd w:val="0"/>
      <w:spacing w:after="0" w:line="240" w:lineRule="auto"/>
    </w:pPr>
    <w:rPr>
      <w:color w:val="000000"/>
      <w:sz w:val="24"/>
      <w:szCs w:val="24"/>
    </w:rPr>
  </w:style>
  <w:style w:type="paragraph" w:styleId="a5">
    <w:name w:val="No Spacing"/>
    <w:uiPriority w:val="1"/>
    <w:qFormat/>
    <w:rsid w:val="002218F1"/>
    <w:pPr>
      <w:spacing w:after="0" w:line="240" w:lineRule="auto"/>
    </w:pPr>
    <w:rPr>
      <w:rFonts w:ascii="Calibri" w:eastAsia="Times New Roman" w:hAnsi="Calibri"/>
      <w:lang w:eastAsia="ru-RU"/>
    </w:rPr>
  </w:style>
  <w:style w:type="paragraph" w:styleId="a6">
    <w:name w:val="Balloon Text"/>
    <w:basedOn w:val="a"/>
    <w:link w:val="a7"/>
    <w:uiPriority w:val="99"/>
    <w:semiHidden/>
    <w:unhideWhenUsed/>
    <w:rsid w:val="00A12687"/>
    <w:rPr>
      <w:rFonts w:ascii="Tahoma" w:hAnsi="Tahoma"/>
      <w:sz w:val="16"/>
      <w:szCs w:val="14"/>
    </w:rPr>
  </w:style>
  <w:style w:type="character" w:customStyle="1" w:styleId="a7">
    <w:name w:val="Текст выноски Знак"/>
    <w:basedOn w:val="a0"/>
    <w:link w:val="a6"/>
    <w:uiPriority w:val="99"/>
    <w:semiHidden/>
    <w:rsid w:val="00A12687"/>
    <w:rPr>
      <w:rFonts w:ascii="Tahoma" w:eastAsia="SimSun" w:hAnsi="Tahoma" w:cs="Mangal"/>
      <w:kern w:val="2"/>
      <w:sz w:val="16"/>
      <w:szCs w:val="14"/>
      <w:lang w:eastAsia="zh-CN" w:bidi="hi-IN"/>
    </w:rPr>
  </w:style>
  <w:style w:type="table" w:styleId="a8">
    <w:name w:val="Table Grid"/>
    <w:basedOn w:val="a1"/>
    <w:uiPriority w:val="59"/>
    <w:rsid w:val="00AF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qFormat/>
    <w:rsid w:val="00CB530F"/>
    <w:pPr>
      <w:suppressAutoHyphens w:val="0"/>
      <w:spacing w:after="100" w:line="276" w:lineRule="auto"/>
      <w:ind w:left="220"/>
    </w:pPr>
    <w:rPr>
      <w:rFonts w:asciiTheme="minorHAnsi" w:eastAsiaTheme="minorHAnsi" w:hAnsiTheme="minorHAnsi" w:cstheme="minorBidi"/>
      <w:kern w:val="0"/>
      <w:sz w:val="22"/>
      <w:szCs w:val="22"/>
      <w:lang w:eastAsia="en-US" w:bidi="ar-SA"/>
    </w:rPr>
  </w:style>
  <w:style w:type="paragraph" w:styleId="11">
    <w:name w:val="toc 1"/>
    <w:basedOn w:val="a"/>
    <w:next w:val="a"/>
    <w:autoRedefine/>
    <w:uiPriority w:val="39"/>
    <w:unhideWhenUsed/>
    <w:qFormat/>
    <w:rsid w:val="00CB530F"/>
    <w:pPr>
      <w:suppressAutoHyphens w:val="0"/>
      <w:spacing w:after="100" w:line="276" w:lineRule="auto"/>
    </w:pPr>
    <w:rPr>
      <w:rFonts w:asciiTheme="minorHAnsi" w:eastAsiaTheme="minorHAnsi" w:hAnsiTheme="minorHAnsi" w:cstheme="minorBidi"/>
      <w:kern w:val="0"/>
      <w:sz w:val="22"/>
      <w:szCs w:val="22"/>
      <w:lang w:eastAsia="en-US" w:bidi="ar-SA"/>
    </w:rPr>
  </w:style>
  <w:style w:type="paragraph" w:styleId="a9">
    <w:name w:val="TOC Heading"/>
    <w:basedOn w:val="1"/>
    <w:next w:val="a"/>
    <w:uiPriority w:val="39"/>
    <w:unhideWhenUsed/>
    <w:qFormat/>
    <w:rsid w:val="00CB530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a">
    <w:name w:val="header"/>
    <w:basedOn w:val="a"/>
    <w:link w:val="ab"/>
    <w:uiPriority w:val="99"/>
    <w:unhideWhenUsed/>
    <w:rsid w:val="00B97244"/>
    <w:pPr>
      <w:tabs>
        <w:tab w:val="center" w:pos="4677"/>
        <w:tab w:val="right" w:pos="9355"/>
      </w:tabs>
    </w:pPr>
    <w:rPr>
      <w:szCs w:val="21"/>
    </w:rPr>
  </w:style>
  <w:style w:type="character" w:customStyle="1" w:styleId="ab">
    <w:name w:val="Верхний колонтитул Знак"/>
    <w:basedOn w:val="a0"/>
    <w:link w:val="aa"/>
    <w:uiPriority w:val="99"/>
    <w:rsid w:val="00B97244"/>
    <w:rPr>
      <w:rFonts w:ascii="Liberation Serif" w:eastAsia="SimSun" w:hAnsi="Liberation Serif" w:cs="Mangal"/>
      <w:kern w:val="2"/>
      <w:sz w:val="24"/>
      <w:szCs w:val="21"/>
      <w:lang w:eastAsia="zh-CN" w:bidi="hi-IN"/>
    </w:rPr>
  </w:style>
  <w:style w:type="paragraph" w:styleId="ac">
    <w:name w:val="footer"/>
    <w:basedOn w:val="a"/>
    <w:link w:val="ad"/>
    <w:uiPriority w:val="99"/>
    <w:unhideWhenUsed/>
    <w:rsid w:val="00B97244"/>
    <w:pPr>
      <w:tabs>
        <w:tab w:val="center" w:pos="4677"/>
        <w:tab w:val="right" w:pos="9355"/>
      </w:tabs>
    </w:pPr>
    <w:rPr>
      <w:szCs w:val="21"/>
    </w:rPr>
  </w:style>
  <w:style w:type="character" w:customStyle="1" w:styleId="ad">
    <w:name w:val="Нижний колонтитул Знак"/>
    <w:basedOn w:val="a0"/>
    <w:link w:val="ac"/>
    <w:uiPriority w:val="99"/>
    <w:rsid w:val="00B97244"/>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D4"/>
    <w:rsid w:val="00801BD4"/>
    <w:rsid w:val="00977DAB"/>
    <w:rsid w:val="00DC0279"/>
    <w:rsid w:val="00F9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2A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FAFC-635B-42A1-9155-D6DE0C4D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10</Pages>
  <Words>1832</Words>
  <Characters>10444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Айсен Никифоров</dc:creator>
  <cp:lastModifiedBy>Айсен Никифоров</cp:lastModifiedBy>
  <cp:revision>19</cp:revision>
  <cp:lastPrinted>2019-04-12T01:49:00Z</cp:lastPrinted>
  <dcterms:created xsi:type="dcterms:W3CDTF">2018-12-21T00:38:00Z</dcterms:created>
  <dcterms:modified xsi:type="dcterms:W3CDTF">2019-04-12T01:49:00Z</dcterms:modified>
</cp:coreProperties>
</file>