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018" w:rsidRDefault="00930018" w:rsidP="00930018">
      <w:pPr>
        <w:pStyle w:val="3"/>
        <w:numPr>
          <w:ilvl w:val="0"/>
          <w:numId w:val="0"/>
        </w:numPr>
        <w:jc w:val="center"/>
        <w:rPr>
          <w:rFonts w:ascii="Times New Roman" w:hAnsi="Times New Roman" w:cs="Times New Roman"/>
          <w:b w:val="0"/>
          <w:bCs w:val="0"/>
        </w:rPr>
      </w:pPr>
      <w:r>
        <w:rPr>
          <w:rFonts w:ascii="Times New Roman" w:hAnsi="Times New Roman" w:cs="Times New Roman"/>
          <w:b w:val="0"/>
          <w:bCs w:val="0"/>
        </w:rPr>
        <w:t>Министерство образования и науки Российской Федерации</w:t>
      </w:r>
    </w:p>
    <w:p w:rsidR="00930018" w:rsidRDefault="00930018" w:rsidP="00930018">
      <w:pPr>
        <w:pStyle w:val="3"/>
        <w:numPr>
          <w:ilvl w:val="0"/>
          <w:numId w:val="0"/>
        </w:numPr>
        <w:jc w:val="center"/>
        <w:rPr>
          <w:rFonts w:ascii="Times New Roman" w:hAnsi="Times New Roman" w:cs="Times New Roman"/>
          <w:b w:val="0"/>
          <w:bCs w:val="0"/>
        </w:rPr>
      </w:pPr>
      <w:r>
        <w:rPr>
          <w:rFonts w:ascii="Times New Roman" w:hAnsi="Times New Roman" w:cs="Times New Roman"/>
          <w:b w:val="0"/>
          <w:bCs w:val="0"/>
        </w:rPr>
        <w:t>НАЦИОНАЛЬНЫЙ ИССЛЕДОВАТЕЛЬСКИЙ ЯДЕРНЫЙ</w:t>
      </w:r>
    </w:p>
    <w:p w:rsidR="00930018" w:rsidRDefault="00930018" w:rsidP="00930018">
      <w:pPr>
        <w:pStyle w:val="3"/>
        <w:numPr>
          <w:ilvl w:val="0"/>
          <w:numId w:val="0"/>
        </w:numPr>
        <w:jc w:val="center"/>
        <w:rPr>
          <w:rFonts w:ascii="Times New Roman" w:hAnsi="Times New Roman" w:cs="Times New Roman"/>
          <w:b w:val="0"/>
          <w:bCs w:val="0"/>
        </w:rPr>
      </w:pPr>
      <w:r>
        <w:rPr>
          <w:rFonts w:ascii="Times New Roman" w:hAnsi="Times New Roman" w:cs="Times New Roman"/>
          <w:b w:val="0"/>
          <w:bCs w:val="0"/>
        </w:rPr>
        <w:t>УНИВЕРСИТЕТ «МИФИ»</w:t>
      </w:r>
    </w:p>
    <w:p w:rsidR="00930018" w:rsidRDefault="00930018" w:rsidP="00930018">
      <w:pPr>
        <w:pStyle w:val="3"/>
        <w:numPr>
          <w:ilvl w:val="0"/>
          <w:numId w:val="0"/>
        </w:numPr>
        <w:jc w:val="center"/>
        <w:rPr>
          <w:rFonts w:ascii="Times New Roman" w:hAnsi="Times New Roman" w:cs="Times New Roman"/>
          <w:b w:val="0"/>
          <w:bCs w:val="0"/>
        </w:rPr>
      </w:pPr>
      <w:r>
        <w:rPr>
          <w:rFonts w:ascii="Times New Roman" w:hAnsi="Times New Roman" w:cs="Times New Roman"/>
          <w:b w:val="0"/>
          <w:bCs w:val="0"/>
        </w:rPr>
        <w:t>КАФЕДРА ФИЗИКИ ЭЛЕМЕНТАРНЫХ ЧАСТИЦ</w:t>
      </w:r>
    </w:p>
    <w:p w:rsidR="00930018" w:rsidRDefault="00930018" w:rsidP="00930018">
      <w:pPr>
        <w:pStyle w:val="3"/>
        <w:numPr>
          <w:ilvl w:val="0"/>
          <w:numId w:val="0"/>
        </w:numPr>
        <w:jc w:val="both"/>
        <w:rPr>
          <w:rFonts w:ascii="Times New Roman" w:hAnsi="Times New Roman" w:cs="Times New Roman"/>
        </w:rPr>
      </w:pPr>
    </w:p>
    <w:p w:rsidR="00930018" w:rsidRDefault="00930018" w:rsidP="00930018">
      <w:pPr>
        <w:pStyle w:val="3"/>
        <w:numPr>
          <w:ilvl w:val="0"/>
          <w:numId w:val="0"/>
        </w:numPr>
        <w:jc w:val="both"/>
        <w:rPr>
          <w:rFonts w:ascii="Times New Roman" w:hAnsi="Times New Roman" w:cs="Times New Roman"/>
        </w:rPr>
      </w:pPr>
    </w:p>
    <w:p w:rsidR="00930018" w:rsidRDefault="00930018" w:rsidP="00930018">
      <w:pPr>
        <w:pStyle w:val="3"/>
        <w:numPr>
          <w:ilvl w:val="0"/>
          <w:numId w:val="0"/>
        </w:numPr>
        <w:jc w:val="both"/>
        <w:rPr>
          <w:rFonts w:ascii="Times New Roman" w:hAnsi="Times New Roman" w:cs="Times New Roman"/>
        </w:rPr>
      </w:pPr>
    </w:p>
    <w:p w:rsidR="00930018" w:rsidRDefault="00930018" w:rsidP="00930018">
      <w:pPr>
        <w:pStyle w:val="3"/>
        <w:numPr>
          <w:ilvl w:val="0"/>
          <w:numId w:val="0"/>
        </w:numPr>
        <w:jc w:val="both"/>
        <w:rPr>
          <w:rFonts w:ascii="Times New Roman" w:hAnsi="Times New Roman" w:cs="Times New Roman"/>
        </w:rPr>
      </w:pPr>
    </w:p>
    <w:p w:rsidR="00930018" w:rsidRDefault="00930018" w:rsidP="00930018">
      <w:pPr>
        <w:pStyle w:val="3"/>
        <w:numPr>
          <w:ilvl w:val="0"/>
          <w:numId w:val="0"/>
        </w:numPr>
        <w:jc w:val="both"/>
        <w:rPr>
          <w:rFonts w:ascii="Times New Roman" w:hAnsi="Times New Roman" w:cs="Times New Roman"/>
        </w:rPr>
      </w:pPr>
    </w:p>
    <w:p w:rsidR="00930018" w:rsidRDefault="00930018" w:rsidP="00930018">
      <w:pPr>
        <w:pStyle w:val="3"/>
        <w:numPr>
          <w:ilvl w:val="0"/>
          <w:numId w:val="0"/>
        </w:numPr>
        <w:jc w:val="center"/>
        <w:rPr>
          <w:rFonts w:ascii="Times New Roman" w:hAnsi="Times New Roman" w:cs="Times New Roman"/>
          <w:b w:val="0"/>
          <w:bCs w:val="0"/>
        </w:rPr>
      </w:pPr>
      <w:r>
        <w:rPr>
          <w:rFonts w:ascii="Times New Roman" w:hAnsi="Times New Roman" w:cs="Times New Roman"/>
          <w:b w:val="0"/>
          <w:bCs w:val="0"/>
        </w:rPr>
        <w:t>Куракин Андрей Алексеевич</w:t>
      </w:r>
    </w:p>
    <w:p w:rsidR="00930018" w:rsidRDefault="00930018" w:rsidP="00930018">
      <w:pPr>
        <w:pStyle w:val="3"/>
        <w:numPr>
          <w:ilvl w:val="0"/>
          <w:numId w:val="0"/>
        </w:numPr>
        <w:jc w:val="center"/>
        <w:rPr>
          <w:rFonts w:ascii="Times New Roman" w:hAnsi="Times New Roman" w:cs="Times New Roman"/>
          <w:b w:val="0"/>
          <w:bCs w:val="0"/>
        </w:rPr>
      </w:pPr>
      <w:r>
        <w:rPr>
          <w:rFonts w:ascii="Times New Roman" w:hAnsi="Times New Roman" w:cs="Times New Roman"/>
          <w:b w:val="0"/>
          <w:bCs w:val="0"/>
        </w:rPr>
        <w:t>ПЕРВИЧНЫЕ ЧЕРНЫЕ ДЫРЫ</w:t>
      </w:r>
    </w:p>
    <w:p w:rsidR="00930018" w:rsidRDefault="00930018" w:rsidP="00930018">
      <w:pPr>
        <w:pStyle w:val="3"/>
        <w:numPr>
          <w:ilvl w:val="0"/>
          <w:numId w:val="0"/>
        </w:numPr>
        <w:jc w:val="center"/>
        <w:rPr>
          <w:rFonts w:ascii="Times New Roman" w:hAnsi="Times New Roman" w:cs="Times New Roman"/>
          <w:b w:val="0"/>
          <w:bCs w:val="0"/>
        </w:rPr>
      </w:pPr>
      <w:r>
        <w:rPr>
          <w:rFonts w:ascii="Times New Roman" w:hAnsi="Times New Roman" w:cs="Times New Roman"/>
          <w:b w:val="0"/>
          <w:bCs w:val="0"/>
        </w:rPr>
        <w:t>Реферат по курсу</w:t>
      </w:r>
    </w:p>
    <w:p w:rsidR="00930018" w:rsidRDefault="00930018" w:rsidP="00930018">
      <w:pPr>
        <w:pStyle w:val="3"/>
        <w:numPr>
          <w:ilvl w:val="0"/>
          <w:numId w:val="0"/>
        </w:numPr>
        <w:jc w:val="center"/>
        <w:rPr>
          <w:rFonts w:ascii="Times New Roman" w:hAnsi="Times New Roman" w:cs="Times New Roman"/>
          <w:b w:val="0"/>
          <w:bCs w:val="0"/>
        </w:rPr>
      </w:pPr>
      <w:r>
        <w:rPr>
          <w:rFonts w:ascii="Times New Roman" w:hAnsi="Times New Roman" w:cs="Times New Roman"/>
          <w:b w:val="0"/>
          <w:bCs w:val="0"/>
        </w:rPr>
        <w:t>«Космомикрофизика»</w:t>
      </w:r>
    </w:p>
    <w:p w:rsidR="00930018" w:rsidRDefault="00930018" w:rsidP="00930018">
      <w:pPr>
        <w:pStyle w:val="3"/>
        <w:numPr>
          <w:ilvl w:val="0"/>
          <w:numId w:val="0"/>
        </w:numPr>
        <w:jc w:val="both"/>
        <w:rPr>
          <w:rFonts w:ascii="Times New Roman" w:hAnsi="Times New Roman" w:cs="Times New Roman"/>
        </w:rPr>
      </w:pPr>
    </w:p>
    <w:p w:rsidR="00930018" w:rsidRDefault="00930018" w:rsidP="00930018">
      <w:pPr>
        <w:pStyle w:val="3"/>
        <w:numPr>
          <w:ilvl w:val="0"/>
          <w:numId w:val="0"/>
        </w:numPr>
        <w:jc w:val="both"/>
        <w:rPr>
          <w:rFonts w:ascii="Times New Roman" w:hAnsi="Times New Roman" w:cs="Times New Roman"/>
        </w:rPr>
      </w:pPr>
    </w:p>
    <w:p w:rsidR="00930018" w:rsidRDefault="00930018" w:rsidP="00930018">
      <w:pPr>
        <w:pStyle w:val="3"/>
        <w:numPr>
          <w:ilvl w:val="0"/>
          <w:numId w:val="0"/>
        </w:numPr>
        <w:jc w:val="both"/>
        <w:rPr>
          <w:rFonts w:ascii="Times New Roman" w:hAnsi="Times New Roman" w:cs="Times New Roman"/>
        </w:rPr>
      </w:pPr>
    </w:p>
    <w:p w:rsidR="00930018" w:rsidRDefault="00930018" w:rsidP="00930018">
      <w:pPr>
        <w:pStyle w:val="3"/>
        <w:numPr>
          <w:ilvl w:val="0"/>
          <w:numId w:val="0"/>
        </w:numPr>
        <w:jc w:val="both"/>
        <w:rPr>
          <w:rFonts w:ascii="Times New Roman" w:hAnsi="Times New Roman" w:cs="Times New Roman"/>
        </w:rPr>
      </w:pPr>
    </w:p>
    <w:p w:rsidR="00930018" w:rsidRDefault="00930018" w:rsidP="00930018">
      <w:pPr>
        <w:pStyle w:val="3"/>
        <w:numPr>
          <w:ilvl w:val="0"/>
          <w:numId w:val="0"/>
        </w:numPr>
        <w:jc w:val="both"/>
        <w:rPr>
          <w:rFonts w:ascii="Times New Roman" w:hAnsi="Times New Roman" w:cs="Times New Roman"/>
        </w:rPr>
      </w:pPr>
    </w:p>
    <w:p w:rsidR="00930018" w:rsidRDefault="00930018" w:rsidP="00930018">
      <w:pPr>
        <w:pStyle w:val="3"/>
        <w:numPr>
          <w:ilvl w:val="0"/>
          <w:numId w:val="0"/>
        </w:numPr>
        <w:jc w:val="both"/>
        <w:rPr>
          <w:rFonts w:ascii="Times New Roman" w:hAnsi="Times New Roman" w:cs="Times New Roman"/>
        </w:rPr>
      </w:pPr>
    </w:p>
    <w:p w:rsidR="00930018" w:rsidRDefault="00930018" w:rsidP="00930018">
      <w:pPr>
        <w:pStyle w:val="3"/>
        <w:numPr>
          <w:ilvl w:val="0"/>
          <w:numId w:val="0"/>
        </w:numPr>
        <w:jc w:val="both"/>
        <w:rPr>
          <w:rFonts w:ascii="Times New Roman" w:hAnsi="Times New Roman" w:cs="Times New Roman"/>
        </w:rPr>
      </w:pPr>
    </w:p>
    <w:p w:rsidR="00930018" w:rsidRDefault="00930018" w:rsidP="00930018">
      <w:pPr>
        <w:pStyle w:val="3"/>
        <w:numPr>
          <w:ilvl w:val="0"/>
          <w:numId w:val="0"/>
        </w:numPr>
        <w:jc w:val="both"/>
        <w:rPr>
          <w:rFonts w:ascii="Times New Roman" w:hAnsi="Times New Roman" w:cs="Times New Roman"/>
        </w:rPr>
      </w:pPr>
    </w:p>
    <w:p w:rsidR="00930018" w:rsidRDefault="00930018" w:rsidP="00930018">
      <w:pPr>
        <w:pStyle w:val="3"/>
        <w:numPr>
          <w:ilvl w:val="0"/>
          <w:numId w:val="0"/>
        </w:numPr>
        <w:jc w:val="both"/>
        <w:rPr>
          <w:rFonts w:ascii="Times New Roman" w:hAnsi="Times New Roman" w:cs="Times New Roman"/>
        </w:rPr>
      </w:pPr>
    </w:p>
    <w:p w:rsidR="00930018" w:rsidRDefault="00930018" w:rsidP="00930018">
      <w:pPr>
        <w:pStyle w:val="3"/>
        <w:numPr>
          <w:ilvl w:val="0"/>
          <w:numId w:val="0"/>
        </w:numPr>
        <w:jc w:val="both"/>
        <w:rPr>
          <w:rFonts w:ascii="Times New Roman" w:hAnsi="Times New Roman" w:cs="Times New Roman"/>
        </w:rPr>
      </w:pPr>
    </w:p>
    <w:p w:rsidR="00930018" w:rsidRDefault="00930018" w:rsidP="00930018">
      <w:pPr>
        <w:pStyle w:val="3"/>
        <w:numPr>
          <w:ilvl w:val="0"/>
          <w:numId w:val="0"/>
        </w:numPr>
        <w:jc w:val="both"/>
        <w:rPr>
          <w:rFonts w:ascii="Times New Roman" w:hAnsi="Times New Roman" w:cs="Times New Roman"/>
        </w:rPr>
      </w:pPr>
    </w:p>
    <w:p w:rsidR="00930018" w:rsidRDefault="00930018" w:rsidP="00930018">
      <w:pPr>
        <w:pStyle w:val="3"/>
        <w:numPr>
          <w:ilvl w:val="0"/>
          <w:numId w:val="0"/>
        </w:numPr>
        <w:jc w:val="both"/>
        <w:rPr>
          <w:rFonts w:ascii="Times New Roman" w:hAnsi="Times New Roman" w:cs="Times New Roman"/>
        </w:rPr>
      </w:pPr>
    </w:p>
    <w:p w:rsidR="00930018" w:rsidRDefault="00930018" w:rsidP="00930018">
      <w:pPr>
        <w:pStyle w:val="3"/>
        <w:numPr>
          <w:ilvl w:val="0"/>
          <w:numId w:val="0"/>
        </w:numPr>
        <w:jc w:val="both"/>
        <w:rPr>
          <w:rFonts w:ascii="Times New Roman" w:hAnsi="Times New Roman" w:cs="Times New Roman"/>
        </w:rPr>
      </w:pPr>
    </w:p>
    <w:p w:rsidR="00930018" w:rsidRDefault="00930018" w:rsidP="00930018">
      <w:pPr>
        <w:pStyle w:val="3"/>
        <w:numPr>
          <w:ilvl w:val="0"/>
          <w:numId w:val="0"/>
        </w:numPr>
        <w:jc w:val="both"/>
        <w:rPr>
          <w:rFonts w:ascii="Times New Roman" w:hAnsi="Times New Roman" w:cs="Times New Roman"/>
        </w:rPr>
      </w:pPr>
    </w:p>
    <w:p w:rsidR="00930018" w:rsidRDefault="00930018" w:rsidP="00930018">
      <w:pPr>
        <w:pStyle w:val="3"/>
        <w:numPr>
          <w:ilvl w:val="0"/>
          <w:numId w:val="0"/>
        </w:numPr>
        <w:jc w:val="both"/>
        <w:rPr>
          <w:rFonts w:ascii="Times New Roman" w:hAnsi="Times New Roman" w:cs="Times New Roman"/>
        </w:rPr>
      </w:pPr>
    </w:p>
    <w:p w:rsidR="00930018" w:rsidRDefault="00930018" w:rsidP="00930018">
      <w:pPr>
        <w:pStyle w:val="3"/>
        <w:numPr>
          <w:ilvl w:val="0"/>
          <w:numId w:val="0"/>
        </w:numPr>
        <w:jc w:val="both"/>
        <w:rPr>
          <w:rFonts w:ascii="Times New Roman" w:hAnsi="Times New Roman" w:cs="Times New Roman"/>
        </w:rPr>
      </w:pPr>
    </w:p>
    <w:p w:rsidR="00930018" w:rsidRDefault="00930018" w:rsidP="00930018">
      <w:pPr>
        <w:pStyle w:val="3"/>
        <w:numPr>
          <w:ilvl w:val="0"/>
          <w:numId w:val="0"/>
        </w:numPr>
        <w:jc w:val="both"/>
        <w:rPr>
          <w:rFonts w:ascii="Times New Roman" w:hAnsi="Times New Roman" w:cs="Times New Roman"/>
        </w:rPr>
      </w:pPr>
    </w:p>
    <w:p w:rsidR="00BF136D" w:rsidRDefault="00930018" w:rsidP="00930018">
      <w:pPr>
        <w:pStyle w:val="3"/>
        <w:numPr>
          <w:ilvl w:val="0"/>
          <w:numId w:val="0"/>
        </w:numPr>
        <w:jc w:val="center"/>
        <w:rPr>
          <w:rFonts w:ascii="Times New Roman" w:hAnsi="Times New Roman" w:cs="Times New Roman"/>
          <w:b w:val="0"/>
          <w:bCs w:val="0"/>
        </w:rPr>
      </w:pPr>
      <w:r>
        <w:rPr>
          <w:rFonts w:ascii="Times New Roman" w:hAnsi="Times New Roman" w:cs="Times New Roman"/>
          <w:b w:val="0"/>
          <w:bCs w:val="0"/>
        </w:rPr>
        <w:t>Москва 2018</w:t>
      </w:r>
    </w:p>
    <w:p w:rsidR="00BF136D" w:rsidRDefault="00BF136D">
      <w:pPr>
        <w:rPr>
          <w:rFonts w:ascii="Times New Roman" w:hAnsi="Times New Roman" w:cs="Times New Roman"/>
          <w:b/>
          <w:sz w:val="28"/>
          <w:szCs w:val="28"/>
        </w:rPr>
      </w:pPr>
    </w:p>
    <w:p w:rsidR="00BF136D" w:rsidRDefault="00BF136D">
      <w:pPr>
        <w:rPr>
          <w:rFonts w:ascii="Times New Roman" w:hAnsi="Times New Roman" w:cs="Times New Roman"/>
          <w:b/>
          <w:sz w:val="28"/>
          <w:szCs w:val="28"/>
        </w:rPr>
      </w:pPr>
      <w:r>
        <w:rPr>
          <w:rFonts w:ascii="Times New Roman" w:hAnsi="Times New Roman" w:cs="Times New Roman"/>
          <w:b/>
          <w:sz w:val="28"/>
          <w:szCs w:val="28"/>
        </w:rPr>
        <w:br w:type="page"/>
      </w:r>
    </w:p>
    <w:p w:rsidR="00BF5A3D" w:rsidRPr="00500E27" w:rsidRDefault="00BF5A3D" w:rsidP="00BF5A3D">
      <w:pPr>
        <w:ind w:firstLine="708"/>
        <w:jc w:val="both"/>
        <w:rPr>
          <w:rFonts w:ascii="Times New Roman" w:hAnsi="Times New Roman" w:cs="Times New Roman"/>
          <w:b/>
          <w:sz w:val="28"/>
          <w:szCs w:val="28"/>
        </w:rPr>
      </w:pPr>
      <w:r w:rsidRPr="00500E27">
        <w:rPr>
          <w:rFonts w:ascii="Times New Roman" w:hAnsi="Times New Roman" w:cs="Times New Roman"/>
          <w:b/>
          <w:sz w:val="28"/>
          <w:szCs w:val="28"/>
        </w:rPr>
        <w:lastRenderedPageBreak/>
        <w:t>Введение</w:t>
      </w:r>
    </w:p>
    <w:p w:rsidR="00BF5A3D" w:rsidRPr="00303438" w:rsidRDefault="00BF5A3D" w:rsidP="00BF5A3D">
      <w:pPr>
        <w:ind w:firstLine="708"/>
        <w:jc w:val="both"/>
        <w:rPr>
          <w:rFonts w:ascii="Times New Roman" w:hAnsi="Times New Roman" w:cs="Times New Roman"/>
          <w:sz w:val="28"/>
          <w:szCs w:val="28"/>
        </w:rPr>
      </w:pPr>
    </w:p>
    <w:p w:rsidR="00BF5A3D" w:rsidRDefault="00BF5A3D" w:rsidP="00914515">
      <w:pPr>
        <w:spacing w:line="360" w:lineRule="auto"/>
        <w:ind w:firstLine="708"/>
        <w:jc w:val="both"/>
        <w:rPr>
          <w:rFonts w:ascii="Times New Roman" w:hAnsi="Times New Roman" w:cs="Times New Roman"/>
          <w:sz w:val="28"/>
          <w:szCs w:val="28"/>
        </w:rPr>
      </w:pPr>
      <w:r w:rsidRPr="001473FF">
        <w:rPr>
          <w:rFonts w:ascii="Times New Roman" w:hAnsi="Times New Roman" w:cs="Times New Roman"/>
          <w:sz w:val="28"/>
          <w:szCs w:val="28"/>
        </w:rPr>
        <w:t>Первичные черные дыры (ПЧД) являются ис</w:t>
      </w:r>
      <w:r>
        <w:rPr>
          <w:rFonts w:ascii="Times New Roman" w:hAnsi="Times New Roman" w:cs="Times New Roman"/>
          <w:sz w:val="28"/>
          <w:szCs w:val="28"/>
        </w:rPr>
        <w:t>точником значительного интереса</w:t>
      </w:r>
      <w:r w:rsidRPr="00433A41">
        <w:rPr>
          <w:rFonts w:ascii="Times New Roman" w:hAnsi="Times New Roman" w:cs="Times New Roman"/>
          <w:sz w:val="28"/>
          <w:szCs w:val="28"/>
        </w:rPr>
        <w:t xml:space="preserve"> </w:t>
      </w:r>
      <w:r>
        <w:rPr>
          <w:rFonts w:ascii="Times New Roman" w:hAnsi="Times New Roman" w:cs="Times New Roman"/>
          <w:sz w:val="28"/>
          <w:szCs w:val="28"/>
        </w:rPr>
        <w:t xml:space="preserve">на протяжении длительного </w:t>
      </w:r>
      <w:r w:rsidR="00CC5A9D">
        <w:rPr>
          <w:rFonts w:ascii="Times New Roman" w:hAnsi="Times New Roman" w:cs="Times New Roman"/>
          <w:sz w:val="28"/>
          <w:szCs w:val="28"/>
        </w:rPr>
        <w:t xml:space="preserve">периода </w:t>
      </w:r>
      <w:r>
        <w:rPr>
          <w:rFonts w:ascii="Times New Roman" w:hAnsi="Times New Roman" w:cs="Times New Roman"/>
          <w:sz w:val="28"/>
          <w:szCs w:val="28"/>
        </w:rPr>
        <w:t xml:space="preserve">времени. Возможность существования таких объектов была предсказана Зельдовичем и Новиковым в их работе 1966 г </w:t>
      </w:r>
      <w:r w:rsidRPr="00BF5A3D">
        <w:rPr>
          <w:rFonts w:ascii="Times New Roman" w:hAnsi="Times New Roman" w:cs="Times New Roman"/>
          <w:sz w:val="28"/>
          <w:szCs w:val="28"/>
        </w:rPr>
        <w:t>[</w:t>
      </w:r>
      <w:r w:rsidR="00312F8E" w:rsidRPr="00312F8E">
        <w:rPr>
          <w:rFonts w:ascii="Times New Roman" w:hAnsi="Times New Roman" w:cs="Times New Roman"/>
          <w:sz w:val="28"/>
          <w:szCs w:val="28"/>
        </w:rPr>
        <w:t>2</w:t>
      </w:r>
      <w:r w:rsidRPr="00BF5A3D">
        <w:rPr>
          <w:rFonts w:ascii="Times New Roman" w:hAnsi="Times New Roman" w:cs="Times New Roman"/>
          <w:sz w:val="28"/>
          <w:szCs w:val="28"/>
        </w:rPr>
        <w:t>]</w:t>
      </w:r>
      <w:r>
        <w:rPr>
          <w:rFonts w:ascii="Times New Roman" w:hAnsi="Times New Roman" w:cs="Times New Roman"/>
          <w:sz w:val="28"/>
          <w:szCs w:val="28"/>
        </w:rPr>
        <w:t>. Н</w:t>
      </w:r>
      <w:r w:rsidRPr="001473FF">
        <w:rPr>
          <w:rFonts w:ascii="Times New Roman" w:hAnsi="Times New Roman" w:cs="Times New Roman"/>
          <w:sz w:val="28"/>
          <w:szCs w:val="28"/>
        </w:rPr>
        <w:t>есмотря на отсутствие</w:t>
      </w:r>
      <w:r>
        <w:rPr>
          <w:rFonts w:ascii="Times New Roman" w:hAnsi="Times New Roman" w:cs="Times New Roman"/>
          <w:sz w:val="28"/>
          <w:szCs w:val="28"/>
        </w:rPr>
        <w:t xml:space="preserve"> доказательств их существования, имеется множество наблюдательных данных, которые могут быть проинтерпретированы в рамках гипотезы возникновения черных дыр на начальных этапах зарождения Вселенной. </w:t>
      </w:r>
    </w:p>
    <w:p w:rsidR="00BF5A3D" w:rsidRDefault="00BF5A3D" w:rsidP="0091451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этой связи можно отметить недавнее открытие гравитационных волн коллаборацией </w:t>
      </w:r>
      <w:r>
        <w:rPr>
          <w:rFonts w:ascii="Times New Roman" w:hAnsi="Times New Roman" w:cs="Times New Roman"/>
          <w:sz w:val="28"/>
          <w:szCs w:val="28"/>
          <w:lang w:val="en-US"/>
        </w:rPr>
        <w:t>LIGO</w:t>
      </w:r>
      <w:r>
        <w:rPr>
          <w:rFonts w:ascii="Times New Roman" w:hAnsi="Times New Roman" w:cs="Times New Roman"/>
          <w:sz w:val="28"/>
          <w:szCs w:val="28"/>
        </w:rPr>
        <w:t xml:space="preserve">, интерпретируемое как слияние двойных систем черных дыр с массами порядка  30 </w:t>
      </w:r>
      <m:oMath>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ʘ</m:t>
            </m:r>
          </m:sub>
        </m:sSub>
      </m:oMath>
      <w:r>
        <w:rPr>
          <w:rFonts w:ascii="Times New Roman" w:hAnsi="Times New Roman" w:cs="Times New Roman"/>
          <w:sz w:val="28"/>
          <w:szCs w:val="28"/>
        </w:rPr>
        <w:t xml:space="preserve"> и низкими угловыми моментами, что с трудом вписывается в механизм возникновения черных дыр в результате коллапса звезд.</w:t>
      </w:r>
    </w:p>
    <w:p w:rsidR="00BF5A3D" w:rsidRDefault="00BF5A3D" w:rsidP="0091451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Важной проблемой, стоящей перед современной астрофизикой, является проблема существования сверхмассивных черных дыр (СЧД) в центрах эллиптических и линзовидных галактик. Предполагаемая масса СЧД составляет величину  порядка </w:t>
      </w:r>
      <m:oMath>
        <m:r>
          <w:rPr>
            <w:rFonts w:ascii="Cambria Math" w:hAnsi="Cambria Math" w:cs="Times New Roman"/>
            <w:sz w:val="28"/>
            <w:szCs w:val="28"/>
          </w:rPr>
          <m:t>~</m:t>
        </m:r>
      </m:oMath>
      <w:r w:rsidR="00FF754A">
        <w:rPr>
          <w:rFonts w:ascii="Times New Roman" w:eastAsiaTheme="minorEastAsia" w:hAnsi="Times New Roman" w:cs="Times New Roman"/>
          <w:sz w:val="28"/>
          <w:szCs w:val="28"/>
        </w:rPr>
        <w:t xml:space="preserve"> </w:t>
      </w:r>
      <w:r>
        <w:rPr>
          <w:rFonts w:ascii="Times New Roman" w:hAnsi="Times New Roman" w:cs="Times New Roman"/>
          <w:sz w:val="28"/>
          <w:szCs w:val="28"/>
        </w:rPr>
        <w:t xml:space="preserve">млрд </w:t>
      </w:r>
      <m:oMath>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ʘ</m:t>
            </m:r>
          </m:sub>
        </m:sSub>
      </m:oMath>
      <w:r>
        <w:rPr>
          <w:rFonts w:ascii="Times New Roman" w:hAnsi="Times New Roman" w:cs="Times New Roman"/>
          <w:sz w:val="28"/>
          <w:szCs w:val="28"/>
        </w:rPr>
        <w:t>. Теория формирования таких массивных объектов посредством аккреции окружающего вещества сталкивается с серьезными трудностями.</w:t>
      </w:r>
      <w:r w:rsidRPr="001473FF">
        <w:rPr>
          <w:rFonts w:ascii="Times New Roman" w:hAnsi="Times New Roman" w:cs="Times New Roman"/>
          <w:sz w:val="28"/>
          <w:szCs w:val="28"/>
        </w:rPr>
        <w:t xml:space="preserve"> </w:t>
      </w:r>
      <w:r>
        <w:rPr>
          <w:rFonts w:ascii="Times New Roman" w:hAnsi="Times New Roman" w:cs="Times New Roman"/>
          <w:sz w:val="28"/>
          <w:szCs w:val="28"/>
        </w:rPr>
        <w:t>Возможным решение данной проблемы могла бы стать гипотеза формирования галактик вокруг ПЧД.</w:t>
      </w:r>
    </w:p>
    <w:p w:rsidR="00FF754A" w:rsidRDefault="00BF5A3D" w:rsidP="0091451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Интерес к ПЧД проявляется и в контексте одной из важнейших проблем современной физики -  проблемы природы скрытой массы (СМ). Существует ряд работ, рассматривающих СМ, </w:t>
      </w:r>
      <w:r w:rsidRPr="00B01991">
        <w:rPr>
          <w:rFonts w:ascii="Times New Roman" w:hAnsi="Times New Roman" w:cs="Times New Roman"/>
          <w:sz w:val="28"/>
          <w:szCs w:val="28"/>
        </w:rPr>
        <w:t>состо</w:t>
      </w:r>
      <w:r>
        <w:rPr>
          <w:rFonts w:ascii="Times New Roman" w:hAnsi="Times New Roman" w:cs="Times New Roman"/>
          <w:sz w:val="28"/>
          <w:szCs w:val="28"/>
        </w:rPr>
        <w:t>ящую</w:t>
      </w:r>
      <w:r w:rsidRPr="00B01991">
        <w:rPr>
          <w:rFonts w:ascii="Times New Roman" w:hAnsi="Times New Roman" w:cs="Times New Roman"/>
          <w:sz w:val="28"/>
          <w:szCs w:val="28"/>
        </w:rPr>
        <w:t xml:space="preserve"> из компактных кластеров</w:t>
      </w:r>
      <w:r>
        <w:rPr>
          <w:rFonts w:ascii="Times New Roman" w:hAnsi="Times New Roman" w:cs="Times New Roman"/>
          <w:sz w:val="28"/>
          <w:szCs w:val="28"/>
        </w:rPr>
        <w:t xml:space="preserve"> ПЧД, насчитывающих в своем составе десятки и сотни ЧД, заключенных </w:t>
      </w:r>
      <w:r w:rsidRPr="00B01991">
        <w:rPr>
          <w:rFonts w:ascii="Times New Roman" w:hAnsi="Times New Roman" w:cs="Times New Roman"/>
          <w:sz w:val="28"/>
          <w:szCs w:val="28"/>
        </w:rPr>
        <w:t xml:space="preserve"> в небольшом объеме</w:t>
      </w:r>
      <w:r>
        <w:rPr>
          <w:rFonts w:ascii="Times New Roman" w:hAnsi="Times New Roman" w:cs="Times New Roman"/>
          <w:sz w:val="28"/>
          <w:szCs w:val="28"/>
        </w:rPr>
        <w:t>.</w:t>
      </w:r>
      <w:r w:rsidR="00FF754A">
        <w:rPr>
          <w:rFonts w:ascii="Times New Roman" w:hAnsi="Times New Roman" w:cs="Times New Roman"/>
          <w:sz w:val="28"/>
          <w:szCs w:val="28"/>
        </w:rPr>
        <w:t xml:space="preserve"> </w:t>
      </w:r>
    </w:p>
    <w:p w:rsidR="00E81DCC" w:rsidRDefault="00E81DCC" w:rsidP="00914515">
      <w:pPr>
        <w:spacing w:line="360" w:lineRule="auto"/>
        <w:ind w:firstLine="708"/>
        <w:jc w:val="both"/>
        <w:rPr>
          <w:rFonts w:ascii="Times New Roman" w:hAnsi="Times New Roman" w:cs="Times New Roman"/>
          <w:sz w:val="28"/>
          <w:szCs w:val="28"/>
        </w:rPr>
      </w:pPr>
    </w:p>
    <w:p w:rsidR="00BF5A3D" w:rsidRDefault="00FF754A" w:rsidP="0091451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этой связи существуют наблюдательные данные, полученные в ходе многолетней работы ряда коллабораций, результатом</w:t>
      </w:r>
      <w:r w:rsidR="00E81DCC">
        <w:rPr>
          <w:rFonts w:ascii="Times New Roman" w:hAnsi="Times New Roman" w:cs="Times New Roman"/>
          <w:sz w:val="28"/>
          <w:szCs w:val="28"/>
        </w:rPr>
        <w:t xml:space="preserve"> обработки</w:t>
      </w:r>
      <w:r>
        <w:rPr>
          <w:rFonts w:ascii="Times New Roman" w:hAnsi="Times New Roman" w:cs="Times New Roman"/>
          <w:sz w:val="28"/>
          <w:szCs w:val="28"/>
        </w:rPr>
        <w:t xml:space="preserve"> </w:t>
      </w:r>
      <w:r w:rsidR="00BD1C6D">
        <w:rPr>
          <w:rFonts w:ascii="Times New Roman" w:hAnsi="Times New Roman" w:cs="Times New Roman"/>
          <w:sz w:val="28"/>
          <w:szCs w:val="28"/>
        </w:rPr>
        <w:t>которых стала формулировка ограничений на долю ПЧД в массу темного гало галактики.</w:t>
      </w:r>
    </w:p>
    <w:p w:rsidR="00E81DCC" w:rsidRPr="009B75A0" w:rsidRDefault="00E81DCC" w:rsidP="0091451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Еще одной</w:t>
      </w:r>
      <w:r w:rsidR="009B75A0">
        <w:rPr>
          <w:rFonts w:ascii="Times New Roman" w:hAnsi="Times New Roman" w:cs="Times New Roman"/>
          <w:sz w:val="28"/>
          <w:szCs w:val="28"/>
        </w:rPr>
        <w:t xml:space="preserve"> фундаментальной</w:t>
      </w:r>
      <w:r>
        <w:rPr>
          <w:rFonts w:ascii="Times New Roman" w:hAnsi="Times New Roman" w:cs="Times New Roman"/>
          <w:sz w:val="28"/>
          <w:szCs w:val="28"/>
        </w:rPr>
        <w:t xml:space="preserve"> проблемой</w:t>
      </w:r>
      <w:r w:rsidR="009B75A0">
        <w:rPr>
          <w:rFonts w:ascii="Times New Roman" w:hAnsi="Times New Roman" w:cs="Times New Roman"/>
          <w:sz w:val="28"/>
          <w:szCs w:val="28"/>
        </w:rPr>
        <w:t xml:space="preserve"> современной астрофизики и космологии</w:t>
      </w:r>
      <w:r w:rsidR="003533AF">
        <w:rPr>
          <w:rFonts w:ascii="Times New Roman" w:hAnsi="Times New Roman" w:cs="Times New Roman"/>
          <w:sz w:val="28"/>
          <w:szCs w:val="28"/>
        </w:rPr>
        <w:t>,</w:t>
      </w:r>
      <w:r>
        <w:rPr>
          <w:rFonts w:ascii="Times New Roman" w:hAnsi="Times New Roman" w:cs="Times New Roman"/>
          <w:sz w:val="28"/>
          <w:szCs w:val="28"/>
        </w:rPr>
        <w:t xml:space="preserve"> </w:t>
      </w:r>
      <w:r w:rsidR="009B75A0">
        <w:rPr>
          <w:rFonts w:ascii="Times New Roman" w:hAnsi="Times New Roman" w:cs="Times New Roman"/>
          <w:sz w:val="28"/>
          <w:szCs w:val="28"/>
        </w:rPr>
        <w:t>для</w:t>
      </w:r>
      <w:r w:rsidR="003533AF">
        <w:rPr>
          <w:rFonts w:ascii="Times New Roman" w:hAnsi="Times New Roman" w:cs="Times New Roman"/>
          <w:sz w:val="28"/>
          <w:szCs w:val="28"/>
        </w:rPr>
        <w:t xml:space="preserve"> решени</w:t>
      </w:r>
      <w:r w:rsidR="009B75A0">
        <w:rPr>
          <w:rFonts w:ascii="Times New Roman" w:hAnsi="Times New Roman" w:cs="Times New Roman"/>
          <w:sz w:val="28"/>
          <w:szCs w:val="28"/>
        </w:rPr>
        <w:t>я которой возможно</w:t>
      </w:r>
      <w:r w:rsidR="003533AF">
        <w:rPr>
          <w:rFonts w:ascii="Times New Roman" w:hAnsi="Times New Roman" w:cs="Times New Roman"/>
          <w:sz w:val="28"/>
          <w:szCs w:val="28"/>
        </w:rPr>
        <w:t xml:space="preserve"> привлечение </w:t>
      </w:r>
      <w:r w:rsidR="009B75A0">
        <w:rPr>
          <w:rFonts w:ascii="Times New Roman" w:hAnsi="Times New Roman" w:cs="Times New Roman"/>
          <w:sz w:val="28"/>
          <w:szCs w:val="28"/>
        </w:rPr>
        <w:t>ПЧД является</w:t>
      </w:r>
      <w:r>
        <w:rPr>
          <w:rFonts w:ascii="Times New Roman" w:hAnsi="Times New Roman" w:cs="Times New Roman"/>
          <w:sz w:val="28"/>
          <w:szCs w:val="28"/>
        </w:rPr>
        <w:t xml:space="preserve"> проблема реионизации Вселенной.</w:t>
      </w:r>
      <w:r w:rsidR="009B75A0">
        <w:rPr>
          <w:rFonts w:ascii="Times New Roman" w:hAnsi="Times New Roman" w:cs="Times New Roman"/>
          <w:sz w:val="28"/>
          <w:szCs w:val="28"/>
        </w:rPr>
        <w:t xml:space="preserve"> Так можно предложить механизмы, в рамках которых исходящее от ПЧД излучение Хоукинга будет создавать ионизацию барионного вещества при красных смещения </w:t>
      </w:r>
      <w:r w:rsidR="009B75A0">
        <w:rPr>
          <w:rFonts w:ascii="Times New Roman" w:hAnsi="Times New Roman" w:cs="Times New Roman"/>
          <w:sz w:val="28"/>
          <w:szCs w:val="28"/>
          <w:lang w:val="en-US"/>
        </w:rPr>
        <w:t>z</w:t>
      </w:r>
      <w:r w:rsidR="009B75A0" w:rsidRPr="009B75A0">
        <w:rPr>
          <w:rFonts w:ascii="Times New Roman" w:hAnsi="Times New Roman" w:cs="Times New Roman"/>
          <w:sz w:val="28"/>
          <w:szCs w:val="28"/>
        </w:rPr>
        <w:t xml:space="preserve"> = 7-8</w:t>
      </w:r>
      <w:r w:rsidR="009B75A0">
        <w:rPr>
          <w:rFonts w:ascii="Times New Roman" w:hAnsi="Times New Roman" w:cs="Times New Roman"/>
          <w:sz w:val="28"/>
          <w:szCs w:val="28"/>
        </w:rPr>
        <w:t>,</w:t>
      </w:r>
    </w:p>
    <w:p w:rsidR="003533AF" w:rsidRPr="00B01991" w:rsidRDefault="003533AF" w:rsidP="0091451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перечисленные выше </w:t>
      </w:r>
      <w:r w:rsidR="006B5BC7">
        <w:rPr>
          <w:rFonts w:ascii="Times New Roman" w:hAnsi="Times New Roman" w:cs="Times New Roman"/>
          <w:sz w:val="28"/>
          <w:szCs w:val="28"/>
        </w:rPr>
        <w:t>проблемы определяют актуальность тематики ПЧД.</w:t>
      </w:r>
    </w:p>
    <w:p w:rsidR="00BF3A1C" w:rsidRDefault="00BF3A1C" w:rsidP="00BF3A1C">
      <w:pPr>
        <w:ind w:firstLine="708"/>
        <w:jc w:val="both"/>
        <w:rPr>
          <w:rFonts w:ascii="Times New Roman" w:hAnsi="Times New Roman" w:cs="Times New Roman"/>
          <w:sz w:val="28"/>
          <w:szCs w:val="28"/>
        </w:rPr>
      </w:pPr>
    </w:p>
    <w:p w:rsidR="001867CA" w:rsidRDefault="001867CA" w:rsidP="001867CA">
      <w:pPr>
        <w:jc w:val="both"/>
        <w:rPr>
          <w:rFonts w:ascii="Times New Roman" w:hAnsi="Times New Roman" w:cs="Times New Roman"/>
          <w:sz w:val="28"/>
          <w:szCs w:val="28"/>
        </w:rPr>
      </w:pPr>
    </w:p>
    <w:p w:rsidR="001C2373" w:rsidRDefault="001C2373">
      <w:pPr>
        <w:rPr>
          <w:rFonts w:ascii="Times New Roman" w:hAnsi="Times New Roman" w:cs="Times New Roman"/>
          <w:b/>
          <w:sz w:val="28"/>
          <w:szCs w:val="28"/>
        </w:rPr>
      </w:pPr>
      <w:r>
        <w:rPr>
          <w:rFonts w:ascii="Times New Roman" w:hAnsi="Times New Roman" w:cs="Times New Roman"/>
          <w:b/>
          <w:sz w:val="28"/>
          <w:szCs w:val="28"/>
        </w:rPr>
        <w:br w:type="page"/>
      </w:r>
    </w:p>
    <w:p w:rsidR="0039211F" w:rsidRPr="0039211F" w:rsidRDefault="0039211F" w:rsidP="001867CA">
      <w:pPr>
        <w:spacing w:line="360" w:lineRule="auto"/>
        <w:ind w:firstLine="708"/>
        <w:jc w:val="both"/>
        <w:rPr>
          <w:rFonts w:ascii="Times New Roman" w:hAnsi="Times New Roman" w:cs="Times New Roman"/>
          <w:b/>
          <w:sz w:val="28"/>
          <w:szCs w:val="28"/>
        </w:rPr>
      </w:pPr>
      <w:r w:rsidRPr="0039211F">
        <w:rPr>
          <w:rFonts w:ascii="Times New Roman" w:hAnsi="Times New Roman" w:cs="Times New Roman"/>
          <w:b/>
          <w:sz w:val="28"/>
          <w:szCs w:val="28"/>
        </w:rPr>
        <w:lastRenderedPageBreak/>
        <w:t>Механизмы образования ПЧД</w:t>
      </w:r>
    </w:p>
    <w:p w:rsidR="001867CA" w:rsidRDefault="001867CA" w:rsidP="001867CA">
      <w:pPr>
        <w:spacing w:line="360" w:lineRule="auto"/>
        <w:ind w:firstLine="708"/>
        <w:jc w:val="both"/>
        <w:rPr>
          <w:rFonts w:ascii="Times New Roman" w:hAnsi="Times New Roman" w:cs="Times New Roman"/>
          <w:sz w:val="28"/>
          <w:szCs w:val="28"/>
        </w:rPr>
      </w:pPr>
      <w:r w:rsidRPr="00B37BEB">
        <w:rPr>
          <w:rFonts w:ascii="Times New Roman" w:hAnsi="Times New Roman" w:cs="Times New Roman"/>
          <w:sz w:val="28"/>
          <w:szCs w:val="28"/>
        </w:rPr>
        <w:t xml:space="preserve">До настоящего времени было предложено несколько механизмов формирования </w:t>
      </w:r>
      <w:r w:rsidRPr="00B37BEB">
        <w:rPr>
          <w:rFonts w:ascii="Times New Roman" w:hAnsi="Times New Roman" w:cs="Times New Roman"/>
          <w:sz w:val="28"/>
          <w:szCs w:val="28"/>
          <w:lang w:val="en-US"/>
        </w:rPr>
        <w:t>PBH</w:t>
      </w:r>
      <w:r w:rsidRPr="00B37BEB">
        <w:rPr>
          <w:rFonts w:ascii="Times New Roman" w:hAnsi="Times New Roman" w:cs="Times New Roman"/>
          <w:sz w:val="28"/>
          <w:szCs w:val="28"/>
        </w:rPr>
        <w:t xml:space="preserve"> в ранней Вселенной</w:t>
      </w:r>
      <w:r>
        <w:rPr>
          <w:rFonts w:ascii="Times New Roman" w:hAnsi="Times New Roman" w:cs="Times New Roman"/>
          <w:sz w:val="28"/>
          <w:szCs w:val="28"/>
        </w:rPr>
        <w:t xml:space="preserve">. В данном разделе мы кратко остановимся на </w:t>
      </w:r>
      <w:r w:rsidR="0049164A">
        <w:rPr>
          <w:rFonts w:ascii="Times New Roman" w:hAnsi="Times New Roman" w:cs="Times New Roman"/>
          <w:sz w:val="28"/>
          <w:szCs w:val="28"/>
        </w:rPr>
        <w:t xml:space="preserve">механизме образования ПЧД на пылевой стадии эволюции Вселенной и в результате фазового перехода </w:t>
      </w:r>
      <w:r w:rsidR="0049164A">
        <w:rPr>
          <w:rFonts w:ascii="Times New Roman" w:hAnsi="Times New Roman" w:cs="Times New Roman"/>
          <w:sz w:val="28"/>
          <w:szCs w:val="28"/>
          <w:lang w:val="en-US"/>
        </w:rPr>
        <w:t>I</w:t>
      </w:r>
      <w:r w:rsidR="0049164A" w:rsidRPr="0049164A">
        <w:rPr>
          <w:rFonts w:ascii="Times New Roman" w:hAnsi="Times New Roman" w:cs="Times New Roman"/>
          <w:sz w:val="28"/>
          <w:szCs w:val="28"/>
        </w:rPr>
        <w:t xml:space="preserve"> </w:t>
      </w:r>
      <w:r w:rsidR="0049164A">
        <w:rPr>
          <w:rFonts w:ascii="Times New Roman" w:hAnsi="Times New Roman" w:cs="Times New Roman"/>
          <w:sz w:val="28"/>
          <w:szCs w:val="28"/>
        </w:rPr>
        <w:t>рода</w:t>
      </w:r>
      <w:r>
        <w:rPr>
          <w:rFonts w:ascii="Times New Roman" w:hAnsi="Times New Roman" w:cs="Times New Roman"/>
          <w:sz w:val="28"/>
          <w:szCs w:val="28"/>
        </w:rPr>
        <w:t>.</w:t>
      </w:r>
    </w:p>
    <w:p w:rsidR="00AB41A2" w:rsidRPr="005841AA" w:rsidRDefault="00AB41A2" w:rsidP="00AB41A2">
      <w:pPr>
        <w:spacing w:line="360" w:lineRule="auto"/>
        <w:ind w:firstLine="708"/>
        <w:jc w:val="both"/>
        <w:rPr>
          <w:rFonts w:ascii="Times New Roman" w:hAnsi="Times New Roman" w:cs="Times New Roman"/>
          <w:b/>
          <w:sz w:val="28"/>
          <w:szCs w:val="28"/>
        </w:rPr>
      </w:pPr>
      <w:r w:rsidRPr="005841AA">
        <w:rPr>
          <w:rFonts w:ascii="Times New Roman" w:hAnsi="Times New Roman" w:cs="Times New Roman"/>
          <w:b/>
          <w:sz w:val="28"/>
          <w:szCs w:val="28"/>
        </w:rPr>
        <w:t>Механизм образования ПЧД на пылевой стадии Вселенной</w:t>
      </w:r>
    </w:p>
    <w:p w:rsidR="003B71FB" w:rsidRDefault="003B71FB" w:rsidP="003B71FB">
      <w:pPr>
        <w:jc w:val="both"/>
        <w:rPr>
          <w:sz w:val="20"/>
          <w:szCs w:val="20"/>
        </w:rPr>
      </w:pPr>
    </w:p>
    <w:p w:rsidR="00B47956" w:rsidRDefault="003B71FB" w:rsidP="00B4795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Возможность формирования первичных</w:t>
      </w:r>
      <w:r w:rsidRPr="003B71FB">
        <w:rPr>
          <w:rFonts w:ascii="Times New Roman" w:hAnsi="Times New Roman" w:cs="Times New Roman"/>
          <w:sz w:val="28"/>
          <w:szCs w:val="28"/>
        </w:rPr>
        <w:t xml:space="preserve"> </w:t>
      </w:r>
      <w:r>
        <w:rPr>
          <w:rFonts w:ascii="Times New Roman" w:hAnsi="Times New Roman" w:cs="Times New Roman"/>
          <w:sz w:val="28"/>
          <w:szCs w:val="28"/>
        </w:rPr>
        <w:t xml:space="preserve">черных дыр (ПЧД) в ранней Вселенной, на которую в своей работе указали Зельдович и Новиков </w:t>
      </w:r>
      <w:r w:rsidRPr="003B71FB">
        <w:rPr>
          <w:rFonts w:ascii="Times New Roman" w:hAnsi="Times New Roman" w:cs="Times New Roman"/>
          <w:sz w:val="28"/>
          <w:szCs w:val="28"/>
        </w:rPr>
        <w:t>[</w:t>
      </w:r>
      <w:r w:rsidR="00A841EA">
        <w:rPr>
          <w:rFonts w:ascii="Times New Roman" w:hAnsi="Times New Roman" w:cs="Times New Roman"/>
          <w:sz w:val="28"/>
          <w:szCs w:val="28"/>
        </w:rPr>
        <w:t>1, 2</w:t>
      </w:r>
      <w:r w:rsidRPr="003B71FB">
        <w:rPr>
          <w:rFonts w:ascii="Times New Roman" w:hAnsi="Times New Roman" w:cs="Times New Roman"/>
          <w:sz w:val="28"/>
          <w:szCs w:val="28"/>
        </w:rPr>
        <w:t>]</w:t>
      </w:r>
      <w:r>
        <w:rPr>
          <w:rFonts w:ascii="Times New Roman" w:hAnsi="Times New Roman" w:cs="Times New Roman"/>
          <w:sz w:val="28"/>
          <w:szCs w:val="28"/>
        </w:rPr>
        <w:t xml:space="preserve"> основывается на том,</w:t>
      </w:r>
      <w:r w:rsidRPr="003B71FB">
        <w:rPr>
          <w:rFonts w:ascii="Times New Roman" w:hAnsi="Times New Roman" w:cs="Times New Roman"/>
          <w:sz w:val="28"/>
          <w:szCs w:val="28"/>
        </w:rPr>
        <w:t xml:space="preserve"> </w:t>
      </w:r>
      <w:r>
        <w:rPr>
          <w:rFonts w:ascii="Times New Roman" w:hAnsi="Times New Roman" w:cs="Times New Roman"/>
          <w:sz w:val="28"/>
          <w:szCs w:val="28"/>
        </w:rPr>
        <w:t>что масса</w:t>
      </w:r>
      <w:r w:rsidR="00B47956">
        <w:rPr>
          <w:rFonts w:ascii="Times New Roman" w:hAnsi="Times New Roman" w:cs="Times New Roman"/>
          <w:sz w:val="28"/>
          <w:szCs w:val="28"/>
        </w:rPr>
        <w:t>,</w:t>
      </w:r>
      <w:r>
        <w:rPr>
          <w:rFonts w:ascii="Times New Roman" w:hAnsi="Times New Roman" w:cs="Times New Roman"/>
          <w:sz w:val="28"/>
          <w:szCs w:val="28"/>
        </w:rPr>
        <w:t xml:space="preserve"> </w:t>
      </w:r>
      <w:r w:rsidR="00B47956">
        <w:rPr>
          <w:rFonts w:ascii="Times New Roman" w:hAnsi="Times New Roman" w:cs="Times New Roman"/>
          <w:sz w:val="28"/>
          <w:szCs w:val="28"/>
        </w:rPr>
        <w:t xml:space="preserve">заключенная </w:t>
      </w:r>
      <w:r>
        <w:rPr>
          <w:rFonts w:ascii="Times New Roman" w:hAnsi="Times New Roman" w:cs="Times New Roman"/>
          <w:sz w:val="28"/>
          <w:szCs w:val="28"/>
        </w:rPr>
        <w:t>в размерах космологического горизонта</w:t>
      </w:r>
      <w:r w:rsidR="00B47956">
        <w:rPr>
          <w:rFonts w:ascii="Times New Roman" w:hAnsi="Times New Roman" w:cs="Times New Roman"/>
          <w:sz w:val="28"/>
          <w:szCs w:val="28"/>
        </w:rPr>
        <w:t>,</w:t>
      </w:r>
      <w:r>
        <w:rPr>
          <w:rFonts w:ascii="Times New Roman" w:hAnsi="Times New Roman" w:cs="Times New Roman"/>
          <w:sz w:val="28"/>
          <w:szCs w:val="28"/>
        </w:rPr>
        <w:t xml:space="preserve"> может коллапсировать в черную дыру в случае остановки расширения в рассматриваемой области.</w:t>
      </w:r>
      <w:r w:rsidR="00B47956">
        <w:rPr>
          <w:rFonts w:ascii="Times New Roman" w:hAnsi="Times New Roman" w:cs="Times New Roman"/>
          <w:sz w:val="28"/>
          <w:szCs w:val="28"/>
        </w:rPr>
        <w:t xml:space="preserve"> Однако вероятность такого события в однородно расширяющ</w:t>
      </w:r>
      <w:r w:rsidR="001D68A3">
        <w:rPr>
          <w:rFonts w:ascii="Times New Roman" w:hAnsi="Times New Roman" w:cs="Times New Roman"/>
          <w:sz w:val="28"/>
          <w:szCs w:val="28"/>
        </w:rPr>
        <w:t>е</w:t>
      </w:r>
      <w:r w:rsidR="00B47956">
        <w:rPr>
          <w:rFonts w:ascii="Times New Roman" w:hAnsi="Times New Roman" w:cs="Times New Roman"/>
          <w:sz w:val="28"/>
          <w:szCs w:val="28"/>
        </w:rPr>
        <w:t xml:space="preserve">йся Вселенной крайне мала и в случае возмущений метрики с гауссовым законом распределения </w:t>
      </w:r>
      <w:r w:rsidR="003A2FDC">
        <w:rPr>
          <w:rFonts w:ascii="Times New Roman" w:hAnsi="Times New Roman" w:cs="Times New Roman"/>
          <w:sz w:val="28"/>
          <w:szCs w:val="28"/>
        </w:rPr>
        <w:t>может быть</w:t>
      </w:r>
      <w:r w:rsidR="00B47956">
        <w:rPr>
          <w:rFonts w:ascii="Times New Roman" w:hAnsi="Times New Roman" w:cs="Times New Roman"/>
          <w:sz w:val="28"/>
          <w:szCs w:val="28"/>
        </w:rPr>
        <w:t xml:space="preserve"> определ</w:t>
      </w:r>
      <w:r w:rsidR="003A2FDC">
        <w:rPr>
          <w:rFonts w:ascii="Times New Roman" w:hAnsi="Times New Roman" w:cs="Times New Roman"/>
          <w:sz w:val="28"/>
          <w:szCs w:val="28"/>
        </w:rPr>
        <w:t>ена</w:t>
      </w:r>
      <w:r w:rsidR="00B47956">
        <w:rPr>
          <w:rFonts w:ascii="Times New Roman" w:hAnsi="Times New Roman" w:cs="Times New Roman"/>
          <w:sz w:val="28"/>
          <w:szCs w:val="28"/>
        </w:rPr>
        <w:t xml:space="preserve"> следующим образом:</w:t>
      </w:r>
    </w:p>
    <w:p w:rsidR="00B47956" w:rsidRPr="00B47956" w:rsidRDefault="00F53E03" w:rsidP="00B47956">
      <w:pPr>
        <w:spacing w:line="360" w:lineRule="auto"/>
        <w:jc w:val="both"/>
        <w:rPr>
          <w:rFonts w:ascii="Times New Roman" w:hAnsi="Times New Roman" w:cs="Times New Roman"/>
          <w:i/>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ПЧД</m:t>
              </m:r>
            </m:sub>
          </m:sSub>
          <m:r>
            <w:rPr>
              <w:rFonts w:ascii="Cambria Math" w:hAnsi="Cambria Math" w:cs="Times New Roman"/>
              <w:sz w:val="28"/>
              <w:szCs w:val="28"/>
            </w:rPr>
            <m:t>≈</m:t>
          </m:r>
          <m:r>
            <w:rPr>
              <w:rFonts w:ascii="Cambria Math" w:hAnsi="Cambria Math" w:cs="Times New Roman"/>
              <w:sz w:val="28"/>
              <w:szCs w:val="28"/>
              <w:lang w:val="en-US"/>
            </w:rPr>
            <m:t>exp</m:t>
          </m:r>
          <m:d>
            <m:dPr>
              <m:ctrlPr>
                <w:rPr>
                  <w:rFonts w:ascii="Cambria Math" w:hAnsi="Cambria Math" w:cs="Times New Roman"/>
                  <w:i/>
                  <w:sz w:val="28"/>
                  <w:szCs w:val="28"/>
                  <w:lang w:val="en-US"/>
                </w:rPr>
              </m:ctrlPr>
            </m:dPr>
            <m:e>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p>
                    <m:sSupPr>
                      <m:ctrlPr>
                        <w:rPr>
                          <w:rFonts w:ascii="Cambria Math" w:hAnsi="Cambria Math" w:cs="Times New Roman"/>
                          <w:i/>
                          <w:sz w:val="28"/>
                          <w:szCs w:val="28"/>
                          <w:lang w:val="en-US"/>
                        </w:rPr>
                      </m:ctrlPr>
                    </m:sSupPr>
                    <m:e>
                      <m:r>
                        <w:rPr>
                          <w:rFonts w:ascii="Cambria Math" w:hAnsi="Cambria Math" w:cs="Times New Roman"/>
                          <w:sz w:val="28"/>
                          <w:szCs w:val="28"/>
                          <w:lang w:val="en-US"/>
                        </w:rPr>
                        <m:t>γ</m:t>
                      </m:r>
                    </m:e>
                    <m:sup>
                      <m:r>
                        <w:rPr>
                          <w:rFonts w:ascii="Cambria Math" w:hAnsi="Cambria Math" w:cs="Times New Roman"/>
                          <w:sz w:val="28"/>
                          <w:szCs w:val="28"/>
                          <w:lang w:val="en-US"/>
                        </w:rPr>
                        <m:t>2</m:t>
                      </m:r>
                    </m:sup>
                  </m:sSup>
                </m:num>
                <m:den>
                  <m:r>
                    <w:rPr>
                      <w:rFonts w:ascii="Cambria Math" w:hAnsi="Cambria Math" w:cs="Times New Roman"/>
                      <w:sz w:val="28"/>
                      <w:szCs w:val="28"/>
                      <w:lang w:val="en-US"/>
                    </w:rPr>
                    <m:t>2</m:t>
                  </m:r>
                  <m:d>
                    <m:dPr>
                      <m:begChr m:val="〈"/>
                      <m:endChr m:val="〉"/>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δ</m:t>
                          </m:r>
                        </m:e>
                        <m:sup>
                          <m:r>
                            <w:rPr>
                              <w:rFonts w:ascii="Cambria Math" w:hAnsi="Cambria Math" w:cs="Times New Roman"/>
                              <w:sz w:val="28"/>
                              <w:szCs w:val="28"/>
                              <w:lang w:val="en-US"/>
                            </w:rPr>
                            <m:t>2</m:t>
                          </m:r>
                        </m:sup>
                      </m:sSup>
                    </m:e>
                  </m:d>
                </m:den>
              </m:f>
            </m:e>
          </m:d>
          <m:r>
            <w:rPr>
              <w:rFonts w:ascii="Cambria Math" w:hAnsi="Cambria Math" w:cs="Times New Roman"/>
              <w:sz w:val="28"/>
              <w:szCs w:val="28"/>
              <w:lang w:val="en-US"/>
            </w:rPr>
            <m:t xml:space="preserve"> (</m:t>
          </m:r>
          <m:r>
            <w:rPr>
              <w:rFonts w:ascii="Cambria Math" w:hAnsi="Cambria Math" w:cs="Times New Roman"/>
              <w:sz w:val="28"/>
              <w:szCs w:val="28"/>
              <w:lang w:val="en-US"/>
            </w:rPr>
            <m:t>1.</m:t>
          </m:r>
          <m:r>
            <w:rPr>
              <w:rFonts w:ascii="Cambria Math" w:hAnsi="Cambria Math" w:cs="Times New Roman"/>
              <w:sz w:val="28"/>
              <w:szCs w:val="28"/>
              <w:lang w:val="en-US"/>
            </w:rPr>
            <m:t>1.1)</m:t>
          </m:r>
        </m:oMath>
      </m:oMathPara>
    </w:p>
    <w:p w:rsidR="00BF3A1C" w:rsidRDefault="00BF3A1C" w:rsidP="00B47956">
      <w:pPr>
        <w:spacing w:line="360" w:lineRule="auto"/>
        <w:jc w:val="both"/>
        <w:rPr>
          <w:rFonts w:ascii="Times New Roman" w:hAnsi="Times New Roman" w:cs="Times New Roman"/>
          <w:sz w:val="28"/>
          <w:szCs w:val="28"/>
        </w:rPr>
      </w:pPr>
    </w:p>
    <w:p w:rsidR="00914515" w:rsidRDefault="00B47956" w:rsidP="00914515">
      <w:pPr>
        <w:spacing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где </w:t>
      </w:r>
      <m:oMath>
        <m:r>
          <w:rPr>
            <w:rFonts w:ascii="Cambria Math" w:hAnsi="Cambria Math" w:cs="Times New Roman"/>
            <w:sz w:val="28"/>
            <w:szCs w:val="28"/>
          </w:rPr>
          <m:t>γ</m:t>
        </m:r>
      </m:oMath>
      <w:r w:rsidRPr="00B47956">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коэффициент в уравнении состояния: </w:t>
      </w:r>
      <m:oMath>
        <m:r>
          <w:rPr>
            <w:rFonts w:ascii="Cambria Math" w:eastAsiaTheme="minorEastAsia" w:hAnsi="Cambria Math" w:cs="Times New Roman"/>
            <w:sz w:val="28"/>
            <w:szCs w:val="28"/>
            <w:lang w:val="en-US"/>
          </w:rPr>
          <m:t>p</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γε</m:t>
        </m:r>
        <m:r>
          <w:rPr>
            <w:rFonts w:ascii="Cambria Math" w:eastAsiaTheme="minorEastAsia" w:hAnsi="Cambria Math" w:cs="Times New Roman"/>
            <w:sz w:val="28"/>
            <w:szCs w:val="28"/>
          </w:rPr>
          <m:t>,   0&lt;</m:t>
        </m:r>
        <m:r>
          <w:rPr>
            <w:rFonts w:ascii="Cambria Math" w:eastAsiaTheme="minorEastAsia" w:hAnsi="Cambria Math" w:cs="Times New Roman"/>
            <w:sz w:val="28"/>
            <w:szCs w:val="28"/>
            <w:lang w:val="en-US"/>
          </w:rPr>
          <m:t>γ</m:t>
        </m:r>
        <m:r>
          <w:rPr>
            <w:rFonts w:ascii="Cambria Math" w:eastAsiaTheme="minorEastAsia" w:hAnsi="Cambria Math" w:cs="Times New Roman"/>
            <w:sz w:val="28"/>
            <w:szCs w:val="28"/>
          </w:rPr>
          <m:t>&lt;1</m:t>
        </m:r>
      </m:oMath>
      <w:r>
        <w:rPr>
          <w:rFonts w:ascii="Times New Roman" w:hAnsi="Times New Roman" w:cs="Times New Roman"/>
          <w:sz w:val="28"/>
          <w:szCs w:val="28"/>
        </w:rPr>
        <w:t xml:space="preserve">, </w:t>
      </w:r>
      <m:oMath>
        <m:d>
          <m:dPr>
            <m:begChr m:val="〈"/>
            <m:endChr m:val="〉"/>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δ</m:t>
                </m:r>
              </m:e>
              <m:sup>
                <m:r>
                  <w:rPr>
                    <w:rFonts w:ascii="Cambria Math" w:hAnsi="Cambria Math" w:cs="Times New Roman"/>
                    <w:sz w:val="28"/>
                    <w:szCs w:val="28"/>
                  </w:rPr>
                  <m:t>2</m:t>
                </m:r>
              </m:sup>
            </m:sSup>
          </m:e>
        </m:d>
        <m:r>
          <w:rPr>
            <w:rFonts w:ascii="Cambria Math" w:hAnsi="Cambria Math" w:cs="Times New Roman"/>
            <w:sz w:val="28"/>
            <w:szCs w:val="28"/>
          </w:rPr>
          <m:t>≪1</m:t>
        </m:r>
      </m:oMath>
      <w:r>
        <w:rPr>
          <w:rFonts w:ascii="Times New Roman" w:eastAsiaTheme="minorEastAsia" w:hAnsi="Times New Roman" w:cs="Times New Roman"/>
          <w:sz w:val="28"/>
          <w:szCs w:val="28"/>
        </w:rPr>
        <w:t xml:space="preserve"> - дисперсия в законе распределения возмущений метрики. </w:t>
      </w:r>
    </w:p>
    <w:p w:rsidR="002E6B1C" w:rsidRPr="00AB41A2" w:rsidRDefault="002E6B1C" w:rsidP="001D68A3">
      <w:pPr>
        <w:spacing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Представленная выше оценка вероятности образования ПЧД оказывается неверной для случая пылевой стадии эволюции Вселенной. Так подстановка в записанное выше выражение </w:t>
      </w:r>
      <m:oMath>
        <m:r>
          <w:rPr>
            <w:rFonts w:ascii="Cambria Math" w:eastAsiaTheme="minorEastAsia" w:hAnsi="Cambria Math" w:cs="Times New Roman"/>
            <w:sz w:val="28"/>
            <w:szCs w:val="28"/>
            <w:lang w:val="en-US"/>
          </w:rPr>
          <m:t>γ</m:t>
        </m:r>
        <m:r>
          <w:rPr>
            <w:rFonts w:ascii="Cambria Math" w:eastAsiaTheme="minorEastAsia" w:hAnsi="Cambria Math" w:cs="Times New Roman"/>
            <w:sz w:val="28"/>
            <w:szCs w:val="28"/>
          </w:rPr>
          <m:t>=0</m:t>
        </m:r>
      </m:oMath>
      <w:r>
        <w:rPr>
          <w:rFonts w:ascii="Times New Roman" w:eastAsiaTheme="minorEastAsia" w:hAnsi="Times New Roman" w:cs="Times New Roman"/>
          <w:sz w:val="28"/>
          <w:szCs w:val="28"/>
        </w:rPr>
        <w:t xml:space="preserve">, </w:t>
      </w:r>
      <w:r w:rsidR="0021194F">
        <w:rPr>
          <w:rFonts w:ascii="Times New Roman" w:eastAsiaTheme="minorEastAsia" w:hAnsi="Times New Roman" w:cs="Times New Roman"/>
          <w:sz w:val="28"/>
          <w:szCs w:val="28"/>
        </w:rPr>
        <w:t xml:space="preserve">что </w:t>
      </w:r>
      <w:r>
        <w:rPr>
          <w:rFonts w:ascii="Times New Roman" w:eastAsiaTheme="minorEastAsia" w:hAnsi="Times New Roman" w:cs="Times New Roman"/>
          <w:sz w:val="28"/>
          <w:szCs w:val="28"/>
        </w:rPr>
        <w:t>соответствуе</w:t>
      </w:r>
      <w:r w:rsidR="0021194F">
        <w:rPr>
          <w:rFonts w:ascii="Times New Roman" w:eastAsiaTheme="minorEastAsia" w:hAnsi="Times New Roman" w:cs="Times New Roman"/>
          <w:sz w:val="28"/>
          <w:szCs w:val="28"/>
        </w:rPr>
        <w:t>т</w:t>
      </w:r>
      <w:r>
        <w:rPr>
          <w:rFonts w:ascii="Times New Roman" w:eastAsiaTheme="minorEastAsia" w:hAnsi="Times New Roman" w:cs="Times New Roman"/>
          <w:sz w:val="28"/>
          <w:szCs w:val="28"/>
        </w:rPr>
        <w:t xml:space="preserve"> уравнению состояния на пылевой стадии </w:t>
      </w:r>
      <w:r w:rsidRPr="002E6B1C">
        <w:rPr>
          <w:rFonts w:ascii="Times New Roman" w:eastAsiaTheme="minorEastAsia" w:hAnsi="Times New Roman" w:cs="Times New Roman"/>
          <w:sz w:val="28"/>
          <w:szCs w:val="28"/>
        </w:rPr>
        <w:t>(</w:t>
      </w:r>
      <m:oMath>
        <m:r>
          <w:rPr>
            <w:rFonts w:ascii="Cambria Math" w:eastAsiaTheme="minorEastAsia" w:hAnsi="Cambria Math" w:cs="Times New Roman"/>
            <w:sz w:val="28"/>
            <w:szCs w:val="28"/>
            <w:lang w:val="en-US"/>
          </w:rPr>
          <m:t>p</m:t>
        </m:r>
        <m:r>
          <w:rPr>
            <w:rFonts w:ascii="Cambria Math" w:eastAsiaTheme="minorEastAsia" w:hAnsi="Cambria Math" w:cs="Times New Roman"/>
            <w:sz w:val="28"/>
            <w:szCs w:val="28"/>
          </w:rPr>
          <m:t>=0</m:t>
        </m:r>
      </m:oMath>
      <w:r w:rsidRPr="002E6B1C">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формально устремит вероятность образования ПЧД </w:t>
      </w:r>
      <w:r w:rsidR="0021194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к 1, что</w:t>
      </w:r>
      <w:r w:rsidR="0021194F">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конечно же</w:t>
      </w:r>
      <w:r w:rsidR="0021194F">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неверно.</w:t>
      </w:r>
      <w:r w:rsidR="0021194F">
        <w:rPr>
          <w:rFonts w:ascii="Times New Roman" w:eastAsiaTheme="minorEastAsia" w:hAnsi="Times New Roman" w:cs="Times New Roman"/>
          <w:sz w:val="28"/>
          <w:szCs w:val="28"/>
        </w:rPr>
        <w:t xml:space="preserve"> Тем не менее, вероятность формирования ПЧД на пылевой стадии действительно испытывает рост, в  сравнении со стадией радиационного доминирования.</w:t>
      </w:r>
    </w:p>
    <w:p w:rsidR="00D36B2B" w:rsidRDefault="00AB41A2" w:rsidP="006451B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Формирования ПЧД может быть реализовано на пост инфляционной пылевой стадии, </w:t>
      </w:r>
      <w:r w:rsidR="00D36B2B">
        <w:rPr>
          <w:rFonts w:ascii="Times New Roman" w:hAnsi="Times New Roman" w:cs="Times New Roman"/>
          <w:sz w:val="28"/>
          <w:szCs w:val="28"/>
        </w:rPr>
        <w:t>на</w:t>
      </w:r>
      <w:r>
        <w:rPr>
          <w:rFonts w:ascii="Times New Roman" w:hAnsi="Times New Roman" w:cs="Times New Roman"/>
          <w:sz w:val="28"/>
          <w:szCs w:val="28"/>
        </w:rPr>
        <w:t xml:space="preserve"> которой</w:t>
      </w:r>
      <w:r w:rsidR="00D36B2B">
        <w:rPr>
          <w:rFonts w:ascii="Times New Roman" w:hAnsi="Times New Roman" w:cs="Times New Roman"/>
          <w:sz w:val="28"/>
          <w:szCs w:val="28"/>
        </w:rPr>
        <w:t xml:space="preserve"> рост флуктуаций плотности, полученный из классического анализа развития гравитационной неустойчивости, </w:t>
      </w:r>
      <w:r w:rsidR="00853376">
        <w:rPr>
          <w:rFonts w:ascii="Times New Roman" w:hAnsi="Times New Roman" w:cs="Times New Roman"/>
          <w:sz w:val="28"/>
          <w:szCs w:val="28"/>
        </w:rPr>
        <w:t>определяется следующей временной зависимостью</w:t>
      </w:r>
      <w:r w:rsidR="00D36B2B">
        <w:rPr>
          <w:rFonts w:ascii="Times New Roman" w:hAnsi="Times New Roman" w:cs="Times New Roman"/>
          <w:sz w:val="28"/>
          <w:szCs w:val="28"/>
        </w:rPr>
        <w:t>:</w:t>
      </w:r>
    </w:p>
    <w:p w:rsidR="00D36B2B" w:rsidRDefault="00F53E03" w:rsidP="00914515">
      <w:pPr>
        <w:spacing w:line="360" w:lineRule="auto"/>
        <w:jc w:val="both"/>
        <w:rPr>
          <w:rFonts w:ascii="Times New Roman" w:eastAsiaTheme="minorEastAsia" w:hAnsi="Times New Roman" w:cs="Times New Roman"/>
          <w:i/>
          <w:sz w:val="28"/>
          <w:szCs w:val="28"/>
          <w:lang w:val="en-US"/>
        </w:rPr>
      </w:pPr>
      <m:oMathPara>
        <m:oMath>
          <m:f>
            <m:fPr>
              <m:ctrlPr>
                <w:rPr>
                  <w:rFonts w:ascii="Cambria Math" w:hAnsi="Cambria Math" w:cs="Times New Roman"/>
                  <w:i/>
                  <w:sz w:val="28"/>
                  <w:szCs w:val="28"/>
                </w:rPr>
              </m:ctrlPr>
            </m:fPr>
            <m:num>
              <m:r>
                <w:rPr>
                  <w:rFonts w:ascii="Cambria Math" w:hAnsi="Cambria Math" w:cs="Times New Roman"/>
                  <w:sz w:val="28"/>
                  <w:szCs w:val="28"/>
                </w:rPr>
                <m:t>δρ</m:t>
              </m:r>
            </m:num>
            <m:den>
              <m:r>
                <w:rPr>
                  <w:rFonts w:ascii="Cambria Math" w:hAnsi="Cambria Math" w:cs="Times New Roman"/>
                  <w:sz w:val="28"/>
                  <w:szCs w:val="28"/>
                </w:rPr>
                <m:t>ρ</m:t>
              </m:r>
            </m:den>
          </m:f>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lang w:val="en-US"/>
                </w:rPr>
                <m:t>2/3</m:t>
              </m:r>
            </m:sup>
          </m:sSup>
          <m:r>
            <w:rPr>
              <w:rFonts w:ascii="Cambria Math" w:hAnsi="Cambria Math" w:cs="Times New Roman"/>
              <w:sz w:val="28"/>
              <w:szCs w:val="28"/>
              <w:lang w:val="en-US"/>
            </w:rPr>
            <m:t xml:space="preserve"> (</m:t>
          </m:r>
          <m:r>
            <w:rPr>
              <w:rFonts w:ascii="Cambria Math" w:hAnsi="Cambria Math" w:cs="Times New Roman"/>
              <w:sz w:val="28"/>
              <w:szCs w:val="28"/>
              <w:lang w:val="en-US"/>
            </w:rPr>
            <m:t>1.</m:t>
          </m:r>
          <m:r>
            <w:rPr>
              <w:rFonts w:ascii="Cambria Math" w:hAnsi="Cambria Math" w:cs="Times New Roman"/>
              <w:sz w:val="28"/>
              <w:szCs w:val="28"/>
              <w:lang w:val="en-US"/>
            </w:rPr>
            <m:t>1.2)</m:t>
          </m:r>
        </m:oMath>
      </m:oMathPara>
    </w:p>
    <w:p w:rsidR="00AC53C8" w:rsidRDefault="00AC53C8" w:rsidP="00914515">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 расширением Вселенной такого рода неоднородности плотности достигнут величины порядка 1:</w:t>
      </w:r>
    </w:p>
    <w:p w:rsidR="00AC53C8" w:rsidRDefault="00AC53C8" w:rsidP="00AC53C8">
      <w:pPr>
        <w:spacing w:line="360" w:lineRule="auto"/>
        <w:jc w:val="both"/>
        <w:rPr>
          <w:rFonts w:ascii="Times New Roman" w:eastAsiaTheme="minorEastAsia" w:hAnsi="Times New Roman" w:cs="Times New Roman"/>
          <w:i/>
          <w:sz w:val="28"/>
          <w:szCs w:val="28"/>
          <w:lang w:val="en-US"/>
        </w:rPr>
      </w:pPr>
      <w:r>
        <w:rPr>
          <w:rFonts w:ascii="Times New Roman" w:eastAsiaTheme="minorEastAsia" w:hAnsi="Times New Roman" w:cs="Times New Roman"/>
          <w:sz w:val="28"/>
          <w:szCs w:val="28"/>
        </w:rPr>
        <w:t xml:space="preserve"> </w:t>
      </w:r>
      <w:r>
        <w:rPr>
          <w:rFonts w:ascii="Cambria Math" w:hAnsi="Cambria Math" w:cs="Times New Roman"/>
          <w:sz w:val="28"/>
          <w:szCs w:val="28"/>
        </w:rPr>
        <w:br/>
      </w:r>
      <m:oMathPara>
        <m:oMath>
          <m:f>
            <m:fPr>
              <m:ctrlPr>
                <w:rPr>
                  <w:rFonts w:ascii="Cambria Math" w:hAnsi="Cambria Math" w:cs="Times New Roman"/>
                  <w:i/>
                  <w:sz w:val="28"/>
                  <w:szCs w:val="28"/>
                </w:rPr>
              </m:ctrlPr>
            </m:fPr>
            <m:num>
              <m:r>
                <w:rPr>
                  <w:rFonts w:ascii="Cambria Math" w:hAnsi="Cambria Math" w:cs="Times New Roman"/>
                  <w:sz w:val="28"/>
                  <w:szCs w:val="28"/>
                </w:rPr>
                <m:t>δρ</m:t>
              </m:r>
            </m:num>
            <m:den>
              <m:r>
                <w:rPr>
                  <w:rFonts w:ascii="Cambria Math" w:hAnsi="Cambria Math" w:cs="Times New Roman"/>
                  <w:sz w:val="28"/>
                  <w:szCs w:val="28"/>
                </w:rPr>
                <m:t>ρ</m:t>
              </m:r>
            </m:den>
          </m:f>
          <m:r>
            <w:rPr>
              <w:rFonts w:ascii="Cambria Math" w:hAnsi="Cambria Math" w:cs="Times New Roman"/>
              <w:sz w:val="28"/>
              <w:szCs w:val="28"/>
            </w:rPr>
            <m:t>~</m:t>
          </m:r>
          <m:r>
            <w:rPr>
              <w:rFonts w:ascii="Cambria Math" w:hAnsi="Cambria Math" w:cs="Times New Roman"/>
              <w:sz w:val="28"/>
              <w:szCs w:val="28"/>
              <w:lang w:val="en-US"/>
            </w:rPr>
            <m:t>1</m:t>
          </m:r>
          <m:r>
            <w:rPr>
              <w:rFonts w:ascii="Cambria Math" w:hAnsi="Cambria Math" w:cs="Times New Roman"/>
              <w:sz w:val="28"/>
              <w:szCs w:val="28"/>
              <w:lang w:val="en-US"/>
            </w:rPr>
            <m:t xml:space="preserve"> </m:t>
          </m:r>
          <m:d>
            <m:dPr>
              <m:ctrlPr>
                <w:rPr>
                  <w:rFonts w:ascii="Cambria Math" w:hAnsi="Cambria Math" w:cs="Times New Roman"/>
                  <w:i/>
                  <w:sz w:val="28"/>
                  <w:szCs w:val="28"/>
                  <w:lang w:val="en-US"/>
                </w:rPr>
              </m:ctrlPr>
            </m:dPr>
            <m:e>
              <m:r>
                <w:rPr>
                  <w:rFonts w:ascii="Cambria Math" w:hAnsi="Cambria Math" w:cs="Times New Roman"/>
                  <w:sz w:val="28"/>
                  <w:szCs w:val="28"/>
                  <w:lang w:val="en-US"/>
                </w:rPr>
                <m:t>1.</m:t>
              </m:r>
              <m:r>
                <w:rPr>
                  <w:rFonts w:ascii="Cambria Math" w:hAnsi="Cambria Math" w:cs="Times New Roman"/>
                  <w:sz w:val="28"/>
                  <w:szCs w:val="28"/>
                  <w:lang w:val="en-US"/>
                </w:rPr>
                <m:t>1.3</m:t>
              </m:r>
            </m:e>
          </m:d>
        </m:oMath>
      </m:oMathPara>
    </w:p>
    <w:p w:rsidR="0021194F" w:rsidRDefault="006451BB" w:rsidP="0021194F">
      <w:pPr>
        <w:spacing w:line="360" w:lineRule="auto"/>
        <w:jc w:val="both"/>
        <w:rPr>
          <w:rFonts w:ascii="Times New Roman" w:hAnsi="Times New Roman" w:cs="Times New Roman"/>
          <w:sz w:val="28"/>
          <w:szCs w:val="28"/>
        </w:rPr>
      </w:pPr>
      <w:r>
        <w:rPr>
          <w:rFonts w:ascii="Times New Roman" w:hAnsi="Times New Roman" w:cs="Times New Roman"/>
          <w:sz w:val="28"/>
          <w:szCs w:val="28"/>
        </w:rPr>
        <w:t>Эволюция таких флуктуаций</w:t>
      </w:r>
      <w:r w:rsidR="00AC53C8">
        <w:rPr>
          <w:rFonts w:ascii="Times New Roman" w:hAnsi="Times New Roman" w:cs="Times New Roman"/>
          <w:sz w:val="28"/>
          <w:szCs w:val="28"/>
        </w:rPr>
        <w:t xml:space="preserve"> мо</w:t>
      </w:r>
      <w:r>
        <w:rPr>
          <w:rFonts w:ascii="Times New Roman" w:hAnsi="Times New Roman" w:cs="Times New Roman"/>
          <w:sz w:val="28"/>
          <w:szCs w:val="28"/>
        </w:rPr>
        <w:t>же</w:t>
      </w:r>
      <w:r w:rsidR="00AC53C8">
        <w:rPr>
          <w:rFonts w:ascii="Times New Roman" w:hAnsi="Times New Roman" w:cs="Times New Roman"/>
          <w:sz w:val="28"/>
          <w:szCs w:val="28"/>
        </w:rPr>
        <w:t>т привести к образованию</w:t>
      </w:r>
      <w:r>
        <w:rPr>
          <w:rFonts w:ascii="Times New Roman" w:hAnsi="Times New Roman" w:cs="Times New Roman"/>
          <w:sz w:val="28"/>
          <w:szCs w:val="28"/>
        </w:rPr>
        <w:t xml:space="preserve"> однородных и изотропных гравитационно-связанных систем, которые будучи обособленными от расширения, могут оказаться заключенными в области своего гравитационного радиуса, коллапсируя таким образом в </w:t>
      </w:r>
      <w:r w:rsidR="0021194F">
        <w:rPr>
          <w:rFonts w:ascii="Times New Roman" w:hAnsi="Times New Roman" w:cs="Times New Roman"/>
          <w:sz w:val="28"/>
          <w:szCs w:val="28"/>
        </w:rPr>
        <w:t>П</w:t>
      </w:r>
      <w:r>
        <w:rPr>
          <w:rFonts w:ascii="Times New Roman" w:hAnsi="Times New Roman" w:cs="Times New Roman"/>
          <w:sz w:val="28"/>
          <w:szCs w:val="28"/>
        </w:rPr>
        <w:t>ЧД</w:t>
      </w:r>
      <w:r w:rsidR="00AC53C8">
        <w:rPr>
          <w:rFonts w:ascii="Times New Roman" w:hAnsi="Times New Roman" w:cs="Times New Roman"/>
          <w:sz w:val="28"/>
          <w:szCs w:val="28"/>
        </w:rPr>
        <w:t xml:space="preserve">. </w:t>
      </w:r>
    </w:p>
    <w:p w:rsidR="00914515" w:rsidRDefault="00914515" w:rsidP="0021194F">
      <w:pPr>
        <w:spacing w:line="360" w:lineRule="auto"/>
        <w:jc w:val="both"/>
        <w:rPr>
          <w:rFonts w:ascii="Times New Roman" w:hAnsi="Times New Roman" w:cs="Times New Roman"/>
          <w:sz w:val="28"/>
          <w:szCs w:val="28"/>
        </w:rPr>
      </w:pPr>
      <w:r>
        <w:rPr>
          <w:rFonts w:ascii="Times New Roman" w:hAnsi="Times New Roman" w:cs="Times New Roman"/>
          <w:sz w:val="28"/>
          <w:szCs w:val="28"/>
        </w:rPr>
        <w:t>К моменту</w:t>
      </w:r>
      <w:r w:rsidR="0021194F">
        <w:rPr>
          <w:rFonts w:ascii="Times New Roman" w:hAnsi="Times New Roman" w:cs="Times New Roman"/>
          <w:sz w:val="28"/>
          <w:szCs w:val="28"/>
        </w:rPr>
        <w:t xml:space="preserve"> начала сжатия</w:t>
      </w:r>
      <w:r>
        <w:rPr>
          <w:rFonts w:ascii="Times New Roman" w:hAnsi="Times New Roman" w:cs="Times New Roman"/>
          <w:sz w:val="28"/>
          <w:szCs w:val="28"/>
        </w:rPr>
        <w:t xml:space="preserve"> t</w:t>
      </w:r>
      <w:r w:rsidRPr="00304813">
        <w:rPr>
          <w:rFonts w:ascii="Times New Roman" w:hAnsi="Times New Roman" w:cs="Times New Roman"/>
          <w:sz w:val="28"/>
          <w:szCs w:val="28"/>
          <w:vertAlign w:val="subscript"/>
        </w:rPr>
        <w:t>1</w:t>
      </w:r>
      <w:r w:rsidR="0021194F">
        <w:rPr>
          <w:rFonts w:ascii="Times New Roman" w:hAnsi="Times New Roman" w:cs="Times New Roman"/>
          <w:sz w:val="28"/>
          <w:szCs w:val="28"/>
        </w:rPr>
        <w:t xml:space="preserve"> гравитационно-связанная</w:t>
      </w:r>
      <w:r>
        <w:rPr>
          <w:rFonts w:ascii="Times New Roman" w:hAnsi="Times New Roman" w:cs="Times New Roman"/>
          <w:sz w:val="28"/>
          <w:szCs w:val="28"/>
        </w:rPr>
        <w:t xml:space="preserve"> </w:t>
      </w:r>
      <w:r w:rsidR="00853376">
        <w:rPr>
          <w:rFonts w:ascii="Times New Roman" w:hAnsi="Times New Roman" w:cs="Times New Roman"/>
          <w:sz w:val="28"/>
          <w:szCs w:val="28"/>
        </w:rPr>
        <w:t>сист</w:t>
      </w:r>
      <w:r w:rsidR="0021194F">
        <w:rPr>
          <w:rFonts w:ascii="Times New Roman" w:hAnsi="Times New Roman" w:cs="Times New Roman"/>
          <w:sz w:val="28"/>
          <w:szCs w:val="28"/>
        </w:rPr>
        <w:t>ема</w:t>
      </w:r>
      <w:r>
        <w:rPr>
          <w:rFonts w:ascii="Times New Roman" w:hAnsi="Times New Roman" w:cs="Times New Roman"/>
          <w:sz w:val="28"/>
          <w:szCs w:val="28"/>
        </w:rPr>
        <w:t xml:space="preserve"> может быть охарактеризована следующим </w:t>
      </w:r>
      <w:r w:rsidR="00471DC0">
        <w:rPr>
          <w:rFonts w:ascii="Times New Roman" w:hAnsi="Times New Roman" w:cs="Times New Roman"/>
          <w:sz w:val="28"/>
          <w:szCs w:val="28"/>
        </w:rPr>
        <w:t>набором параметров</w:t>
      </w:r>
      <w:r>
        <w:rPr>
          <w:rFonts w:ascii="Times New Roman" w:hAnsi="Times New Roman" w:cs="Times New Roman"/>
          <w:sz w:val="28"/>
          <w:szCs w:val="28"/>
        </w:rPr>
        <w:t>:</w:t>
      </w:r>
    </w:p>
    <w:p w:rsidR="00914515" w:rsidRDefault="00914515" w:rsidP="0091451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E2CF7">
        <w:rPr>
          <w:rFonts w:ascii="Times New Roman" w:hAnsi="Times New Roman" w:cs="Times New Roman"/>
          <w:sz w:val="28"/>
          <w:szCs w:val="28"/>
        </w:rPr>
        <w:t>средняя плотность ρ</w:t>
      </w:r>
      <w:r w:rsidRPr="006E2CF7">
        <w:rPr>
          <w:rFonts w:ascii="Times New Roman" w:hAnsi="Times New Roman" w:cs="Times New Roman"/>
          <w:sz w:val="28"/>
          <w:szCs w:val="28"/>
          <w:vertAlign w:val="subscript"/>
        </w:rPr>
        <w:t>1</w:t>
      </w:r>
      <w:r w:rsidRPr="006E2CF7">
        <w:rPr>
          <w:rFonts w:ascii="Times New Roman" w:hAnsi="Times New Roman" w:cs="Times New Roman"/>
          <w:sz w:val="28"/>
          <w:szCs w:val="28"/>
        </w:rPr>
        <w:t>, равная</w:t>
      </w:r>
      <w:r>
        <w:rPr>
          <w:rFonts w:ascii="Times New Roman" w:hAnsi="Times New Roman" w:cs="Times New Roman"/>
          <w:sz w:val="28"/>
          <w:szCs w:val="28"/>
        </w:rPr>
        <w:t xml:space="preserve"> по порядку величины средней космологической плотности на время t</w:t>
      </w:r>
      <w:r w:rsidRPr="00304813">
        <w:rPr>
          <w:rFonts w:ascii="Times New Roman" w:hAnsi="Times New Roman" w:cs="Times New Roman"/>
          <w:sz w:val="28"/>
          <w:szCs w:val="28"/>
          <w:vertAlign w:val="subscript"/>
        </w:rPr>
        <w:t>1</w:t>
      </w:r>
      <w:r>
        <w:rPr>
          <w:rFonts w:ascii="Times New Roman" w:hAnsi="Times New Roman" w:cs="Times New Roman"/>
          <w:sz w:val="28"/>
          <w:szCs w:val="28"/>
        </w:rPr>
        <w:t>;</w:t>
      </w:r>
    </w:p>
    <w:p w:rsidR="00914515" w:rsidRDefault="00914515" w:rsidP="0091451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размер конфигурации </w:t>
      </w:r>
      <w:r>
        <w:rPr>
          <w:rFonts w:ascii="Times New Roman" w:hAnsi="Times New Roman" w:cs="Times New Roman"/>
          <w:sz w:val="28"/>
          <w:szCs w:val="28"/>
          <w:lang w:val="en-US"/>
        </w:rPr>
        <w:t>r</w:t>
      </w:r>
      <w:r w:rsidRPr="00304813">
        <w:rPr>
          <w:rFonts w:ascii="Times New Roman" w:hAnsi="Times New Roman" w:cs="Times New Roman"/>
          <w:sz w:val="28"/>
          <w:szCs w:val="28"/>
          <w:vertAlign w:val="subscript"/>
        </w:rPr>
        <w:t>1</w:t>
      </w:r>
      <w:r>
        <w:rPr>
          <w:rFonts w:ascii="Times New Roman" w:hAnsi="Times New Roman" w:cs="Times New Roman"/>
          <w:sz w:val="28"/>
          <w:szCs w:val="28"/>
        </w:rPr>
        <w:t>;</w:t>
      </w:r>
    </w:p>
    <w:p w:rsidR="00914515" w:rsidRDefault="00914515" w:rsidP="00914515">
      <w:pPr>
        <w:spacing w:line="360" w:lineRule="auto"/>
        <w:jc w:val="both"/>
        <w:rPr>
          <w:rFonts w:ascii="Times New Roman" w:hAnsi="Times New Roman" w:cs="Times New Roman"/>
          <w:sz w:val="28"/>
          <w:szCs w:val="28"/>
        </w:rPr>
      </w:pPr>
      <w:r>
        <w:rPr>
          <w:rFonts w:ascii="Times New Roman" w:hAnsi="Times New Roman" w:cs="Times New Roman"/>
          <w:sz w:val="28"/>
          <w:szCs w:val="28"/>
        </w:rPr>
        <w:t>3) отклонение от сферичности s, определяемое как</w:t>
      </w:r>
    </w:p>
    <w:p w:rsidR="00914515" w:rsidRDefault="00914515" w:rsidP="00914515">
      <w:pPr>
        <w:spacing w:line="360" w:lineRule="auto"/>
        <w:jc w:val="both"/>
        <w:rPr>
          <w:rFonts w:ascii="Times New Roman" w:hAnsi="Times New Roman" w:cs="Times New Roman"/>
          <w:sz w:val="28"/>
          <w:szCs w:val="28"/>
        </w:rPr>
      </w:pPr>
      <m:oMathPara>
        <m:oMath>
          <m:r>
            <w:rPr>
              <w:rFonts w:ascii="Cambria Math" w:hAnsi="Cambria Math" w:cs="Times New Roman"/>
              <w:sz w:val="28"/>
              <w:szCs w:val="28"/>
            </w:rPr>
            <m:t>s=max</m:t>
          </m:r>
          <m:d>
            <m:dPr>
              <m:begChr m:val="{"/>
              <m:endChr m:val="}"/>
              <m:ctrlPr>
                <w:rPr>
                  <w:rFonts w:ascii="Cambria Math" w:hAnsi="Cambria Math" w:cs="Times New Roman"/>
                  <w:i/>
                  <w:sz w:val="28"/>
                  <w:szCs w:val="28"/>
                </w:rPr>
              </m:ctrlPr>
            </m:d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2</m:t>
                      </m:r>
                    </m:sub>
                  </m:sSub>
                </m:e>
              </m:d>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3</m:t>
                      </m:r>
                    </m:sub>
                  </m:sSub>
                </m:e>
              </m:d>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3</m:t>
                      </m:r>
                    </m:sub>
                  </m:sSub>
                </m:e>
              </m:d>
            </m:e>
          </m:d>
          <m:r>
            <w:rPr>
              <w:rFonts w:ascii="Cambria Math" w:hAnsi="Cambria Math" w:cs="Times New Roman"/>
              <w:sz w:val="28"/>
              <w:szCs w:val="28"/>
            </w:rPr>
            <m:t xml:space="preserve">     (</m:t>
          </m:r>
          <m:r>
            <w:rPr>
              <w:rFonts w:ascii="Cambria Math" w:hAnsi="Cambria Math" w:cs="Times New Roman"/>
              <w:sz w:val="28"/>
              <w:szCs w:val="28"/>
            </w:rPr>
            <m:t>1.</m:t>
          </m:r>
          <m:r>
            <w:rPr>
              <w:rFonts w:ascii="Cambria Math" w:hAnsi="Cambria Math" w:cs="Times New Roman"/>
              <w:sz w:val="28"/>
              <w:szCs w:val="28"/>
            </w:rPr>
            <m:t>1</m:t>
          </m:r>
          <m:r>
            <w:rPr>
              <w:rFonts w:ascii="Cambria Math" w:hAnsi="Cambria Math" w:cs="Times New Roman"/>
              <w:sz w:val="28"/>
              <w:szCs w:val="28"/>
            </w:rPr>
            <m:t>.5</m:t>
          </m:r>
          <m:r>
            <w:rPr>
              <w:rFonts w:ascii="Cambria Math" w:hAnsi="Cambria Math" w:cs="Times New Roman"/>
              <w:sz w:val="28"/>
              <w:szCs w:val="28"/>
            </w:rPr>
            <m:t>)</m:t>
          </m:r>
        </m:oMath>
      </m:oMathPara>
    </w:p>
    <w:p w:rsidR="00914515" w:rsidRDefault="00914515" w:rsidP="0091451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 xml:space="preserve">2,  </m:t>
            </m:r>
          </m:sub>
        </m:sSub>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3</m:t>
            </m:r>
          </m:sub>
        </m:sSub>
      </m:oMath>
      <w:r>
        <w:rPr>
          <w:rFonts w:ascii="Times New Roman" w:hAnsi="Times New Roman" w:cs="Times New Roman"/>
          <w:sz w:val="28"/>
          <w:szCs w:val="28"/>
        </w:rPr>
        <w:t xml:space="preserve"> определяют деформацию конфигурации вдоль трех</w:t>
      </w:r>
      <w:r w:rsidR="00757A4C">
        <w:rPr>
          <w:rFonts w:ascii="Times New Roman" w:hAnsi="Times New Roman" w:cs="Times New Roman"/>
          <w:sz w:val="28"/>
          <w:szCs w:val="28"/>
        </w:rPr>
        <w:t xml:space="preserve"> </w:t>
      </w:r>
      <w:r>
        <w:rPr>
          <w:rFonts w:ascii="Times New Roman" w:hAnsi="Times New Roman" w:cs="Times New Roman"/>
          <w:sz w:val="28"/>
          <w:szCs w:val="28"/>
        </w:rPr>
        <w:t>ортогональных осей;</w:t>
      </w:r>
    </w:p>
    <w:p w:rsidR="00914515" w:rsidRDefault="00914515" w:rsidP="0091451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неоднородность и плотности распределения внутри конфигурации, определенная как </w:t>
      </w:r>
    </w:p>
    <w:p w:rsidR="00914515" w:rsidRPr="00ED7CB6" w:rsidRDefault="00914515" w:rsidP="00914515">
      <w:pPr>
        <w:spacing w:line="360" w:lineRule="auto"/>
        <w:jc w:val="both"/>
        <w:rPr>
          <w:rFonts w:ascii="Times New Roman" w:hAnsi="Times New Roman" w:cs="Times New Roman"/>
          <w:sz w:val="28"/>
          <w:szCs w:val="28"/>
        </w:rPr>
      </w:pPr>
      <m:oMathPara>
        <m:oMath>
          <m:r>
            <w:rPr>
              <w:rFonts w:ascii="Cambria Math" w:hAnsi="Cambria Math" w:cs="Times New Roman"/>
              <w:sz w:val="28"/>
              <w:szCs w:val="28"/>
            </w:rPr>
            <w:lastRenderedPageBreak/>
            <m:t>u~</m:t>
          </m:r>
          <m:f>
            <m:fPr>
              <m:ctrlPr>
                <w:rPr>
                  <w:rFonts w:ascii="Cambria Math" w:hAnsi="Cambria Math" w:cs="Times New Roman"/>
                  <w:i/>
                  <w:sz w:val="28"/>
                  <w:szCs w:val="28"/>
                </w:rPr>
              </m:ctrlPr>
            </m:fPr>
            <m:num>
              <m:r>
                <w:rPr>
                  <w:rFonts w:ascii="Cambria Math" w:hAnsi="Cambria Math" w:cs="Times New Roman"/>
                  <w:sz w:val="28"/>
                  <w:szCs w:val="28"/>
                </w:rPr>
                <m:t>δ</m:t>
              </m:r>
              <m:sSub>
                <m:sSubPr>
                  <m:ctrlPr>
                    <w:rPr>
                      <w:rFonts w:ascii="Cambria Math" w:hAnsi="Cambria Math"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rPr>
                    <m:t>1</m:t>
                  </m:r>
                </m:sub>
              </m:sSub>
            </m:den>
          </m:f>
          <m:r>
            <w:rPr>
              <w:rFonts w:ascii="Cambria Math" w:hAnsi="Cambria Math" w:cs="Times New Roman"/>
              <w:sz w:val="28"/>
              <w:szCs w:val="28"/>
            </w:rPr>
            <m:t xml:space="preserve">   (</m:t>
          </m:r>
          <m:r>
            <w:rPr>
              <w:rFonts w:ascii="Cambria Math" w:hAnsi="Cambria Math" w:cs="Times New Roman"/>
              <w:sz w:val="28"/>
              <w:szCs w:val="28"/>
            </w:rPr>
            <m:t>1.</m:t>
          </m:r>
          <m:r>
            <w:rPr>
              <w:rFonts w:ascii="Cambria Math" w:hAnsi="Cambria Math" w:cs="Times New Roman"/>
              <w:sz w:val="28"/>
              <w:szCs w:val="28"/>
            </w:rPr>
            <m:t>1</m:t>
          </m:r>
          <m:r>
            <w:rPr>
              <w:rFonts w:ascii="Cambria Math" w:hAnsi="Cambria Math" w:cs="Times New Roman"/>
              <w:sz w:val="28"/>
              <w:szCs w:val="28"/>
            </w:rPr>
            <m:t>.6</m:t>
          </m:r>
          <m:r>
            <w:rPr>
              <w:rFonts w:ascii="Cambria Math" w:hAnsi="Cambria Math" w:cs="Times New Roman"/>
              <w:sz w:val="28"/>
              <w:szCs w:val="28"/>
            </w:rPr>
            <m:t>)</m:t>
          </m:r>
        </m:oMath>
      </m:oMathPara>
    </w:p>
    <w:p w:rsidR="00914515" w:rsidRDefault="00914515" w:rsidP="00757A4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Образование черной дыры в результате сжатия </w:t>
      </w:r>
      <w:r w:rsidR="001D68A3">
        <w:rPr>
          <w:rFonts w:ascii="Times New Roman" w:hAnsi="Times New Roman" w:cs="Times New Roman"/>
          <w:bCs/>
          <w:sz w:val="28"/>
          <w:szCs w:val="28"/>
        </w:rPr>
        <w:t>соответствует средней плотности, которую можно оценить по величине как:</w:t>
      </w:r>
    </w:p>
    <w:p w:rsidR="007D0FE8" w:rsidRDefault="00F53E03" w:rsidP="00914515">
      <w:pPr>
        <w:spacing w:line="360" w:lineRule="auto"/>
        <w:jc w:val="both"/>
        <w:rPr>
          <w:rFonts w:ascii="Times New Roman" w:hAnsi="Times New Roman" w:cs="Times New Roman"/>
          <w:bCs/>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ρ</m:t>
              </m:r>
            </m:e>
            <m:sub>
              <m:r>
                <w:rPr>
                  <w:rFonts w:ascii="Cambria Math" w:hAnsi="Cambria Math" w:cs="Times New Roman"/>
                  <w:sz w:val="28"/>
                  <w:szCs w:val="28"/>
                </w:rPr>
                <m:t>ЧД</m:t>
              </m:r>
            </m:sub>
          </m:sSub>
          <m:r>
            <w:rPr>
              <w:rFonts w:ascii="Cambria Math" w:hAnsi="Cambria Math" w:cs="Times New Roman"/>
              <w:sz w:val="28"/>
              <w:szCs w:val="28"/>
            </w:rPr>
            <m:t>~</m:t>
          </m:r>
          <m:f>
            <m:fPr>
              <m:ctrlPr>
                <w:rPr>
                  <w:rFonts w:ascii="Cambria Math" w:hAnsi="Cambria Math" w:cs="Times New Roman"/>
                  <w:bCs/>
                  <w:i/>
                  <w:sz w:val="28"/>
                  <w:szCs w:val="28"/>
                </w:rPr>
              </m:ctrlPr>
            </m:fPr>
            <m:num>
              <m:r>
                <w:rPr>
                  <w:rFonts w:ascii="Cambria Math" w:hAnsi="Cambria Math" w:cs="Times New Roman"/>
                  <w:sz w:val="28"/>
                  <w:szCs w:val="28"/>
                  <w:lang w:val="en-US"/>
                </w:rPr>
                <m:t>M</m:t>
              </m:r>
            </m:num>
            <m:den>
              <m:sSubSup>
                <m:sSubSupPr>
                  <m:ctrlPr>
                    <w:rPr>
                      <w:rFonts w:ascii="Cambria Math" w:hAnsi="Cambria Math" w:cs="Times New Roman"/>
                      <w:bCs/>
                      <w:i/>
                      <w:sz w:val="28"/>
                      <w:szCs w:val="28"/>
                    </w:rPr>
                  </m:ctrlPr>
                </m:sSubSupPr>
                <m:e>
                  <m:r>
                    <w:rPr>
                      <w:rFonts w:ascii="Cambria Math" w:hAnsi="Cambria Math" w:cs="Times New Roman"/>
                      <w:sz w:val="28"/>
                      <w:szCs w:val="28"/>
                    </w:rPr>
                    <m:t>r</m:t>
                  </m:r>
                </m:e>
                <m:sub>
                  <m:r>
                    <w:rPr>
                      <w:rFonts w:ascii="Cambria Math" w:hAnsi="Cambria Math" w:cs="Times New Roman"/>
                      <w:sz w:val="28"/>
                      <w:szCs w:val="28"/>
                    </w:rPr>
                    <m:t>g</m:t>
                  </m:r>
                </m:sub>
                <m:sup>
                  <m:r>
                    <w:rPr>
                      <w:rFonts w:ascii="Cambria Math" w:hAnsi="Cambria Math" w:cs="Times New Roman"/>
                      <w:sz w:val="28"/>
                      <w:szCs w:val="28"/>
                    </w:rPr>
                    <m:t>3</m:t>
                  </m:r>
                </m:sup>
              </m:sSubSup>
            </m:den>
          </m:f>
          <m:r>
            <w:rPr>
              <w:rFonts w:ascii="Cambria Math" w:hAnsi="Cambria Math" w:cs="Times New Roman"/>
              <w:sz w:val="28"/>
              <w:szCs w:val="28"/>
            </w:rPr>
            <m:t>~</m:t>
          </m:r>
          <m:f>
            <m:fPr>
              <m:ctrlPr>
                <w:rPr>
                  <w:rFonts w:ascii="Cambria Math" w:hAnsi="Cambria Math" w:cs="Times New Roman"/>
                  <w:bCs/>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rPr>
                    <m:t>1</m:t>
                  </m:r>
                </m:sub>
              </m:sSub>
            </m:num>
            <m:den>
              <m:sSup>
                <m:sSupPr>
                  <m:ctrlPr>
                    <w:rPr>
                      <w:rFonts w:ascii="Cambria Math" w:hAnsi="Cambria Math" w:cs="Times New Roman"/>
                      <w:bCs/>
                      <w:i/>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den>
          </m:f>
          <m:r>
            <w:rPr>
              <w:rFonts w:ascii="Cambria Math" w:hAnsi="Cambria Math" w:cs="Times New Roman"/>
              <w:sz w:val="28"/>
              <w:szCs w:val="28"/>
            </w:rPr>
            <m:t xml:space="preserve">  (</m:t>
          </m:r>
          <m:r>
            <w:rPr>
              <w:rFonts w:ascii="Cambria Math" w:hAnsi="Cambria Math" w:cs="Times New Roman"/>
              <w:sz w:val="28"/>
              <w:szCs w:val="28"/>
            </w:rPr>
            <m:t>1.</m:t>
          </m:r>
          <m:r>
            <w:rPr>
              <w:rFonts w:ascii="Cambria Math" w:hAnsi="Cambria Math" w:cs="Times New Roman"/>
              <w:sz w:val="28"/>
              <w:szCs w:val="28"/>
            </w:rPr>
            <m:t>1</m:t>
          </m:r>
          <m:r>
            <w:rPr>
              <w:rFonts w:ascii="Cambria Math" w:hAnsi="Cambria Math" w:cs="Times New Roman"/>
              <w:sz w:val="28"/>
              <w:szCs w:val="28"/>
            </w:rPr>
            <m:t>.7</m:t>
          </m:r>
          <m:r>
            <w:rPr>
              <w:rFonts w:ascii="Cambria Math" w:hAnsi="Cambria Math" w:cs="Times New Roman"/>
              <w:sz w:val="28"/>
              <w:szCs w:val="28"/>
            </w:rPr>
            <m:t>)</m:t>
          </m:r>
        </m:oMath>
      </m:oMathPara>
    </w:p>
    <w:p w:rsidR="007D0FE8" w:rsidRPr="007D0FE8" w:rsidRDefault="007D0FE8" w:rsidP="007D0FE8">
      <w:pPr>
        <w:spacing w:line="360" w:lineRule="auto"/>
        <w:jc w:val="both"/>
        <w:rPr>
          <w:rFonts w:ascii="Times New Roman" w:hAnsi="Times New Roman" w:cs="Times New Roman"/>
          <w:bCs/>
          <w:sz w:val="28"/>
          <w:szCs w:val="28"/>
        </w:rPr>
      </w:pPr>
      <m:oMath>
        <m:r>
          <m:rPr>
            <m:sty m:val="p"/>
          </m:rPr>
          <w:rPr>
            <w:rFonts w:ascii="Cambria Math" w:hAnsi="Cambria Math" w:cs="Times New Roman"/>
            <w:sz w:val="28"/>
            <w:szCs w:val="28"/>
          </w:rPr>
          <m:t xml:space="preserve">где </m:t>
        </m:r>
        <m:sSub>
          <m:sSubPr>
            <m:ctrlPr>
              <w:rPr>
                <w:rFonts w:ascii="Cambria Math" w:hAnsi="Cambria Math" w:cs="Times New Roman"/>
                <w:bCs/>
                <w:i/>
                <w:sz w:val="28"/>
                <w:szCs w:val="28"/>
              </w:rPr>
            </m:ctrlPr>
          </m:sSubPr>
          <m:e>
            <m:r>
              <w:rPr>
                <w:rFonts w:ascii="Cambria Math" w:hAnsi="Cambria Math" w:cs="Times New Roman"/>
                <w:sz w:val="28"/>
                <w:szCs w:val="28"/>
              </w:rPr>
              <m:t>r</m:t>
            </m:r>
          </m:e>
          <m:sub>
            <m:r>
              <w:rPr>
                <w:rFonts w:ascii="Cambria Math" w:hAnsi="Cambria Math" w:cs="Times New Roman"/>
                <w:sz w:val="28"/>
                <w:szCs w:val="28"/>
              </w:rPr>
              <m:t>g</m:t>
            </m:r>
          </m:sub>
        </m:sSub>
        <m:r>
          <w:rPr>
            <w:rFonts w:ascii="Cambria Math" w:hAnsi="Cambria Math" w:cs="Times New Roman"/>
            <w:sz w:val="28"/>
            <w:szCs w:val="28"/>
          </w:rPr>
          <m:t>=</m:t>
        </m:r>
        <m:f>
          <m:fPr>
            <m:ctrlPr>
              <w:rPr>
                <w:rFonts w:ascii="Cambria Math" w:hAnsi="Cambria Math" w:cs="Times New Roman"/>
                <w:bCs/>
                <w:i/>
                <w:sz w:val="28"/>
                <w:szCs w:val="28"/>
              </w:rPr>
            </m:ctrlPr>
          </m:fPr>
          <m:num>
            <m:r>
              <w:rPr>
                <w:rFonts w:ascii="Cambria Math" w:hAnsi="Cambria Math" w:cs="Times New Roman"/>
                <w:sz w:val="28"/>
                <w:szCs w:val="28"/>
              </w:rPr>
              <m:t>2GM</m:t>
            </m:r>
          </m:num>
          <m:den>
            <m:sSup>
              <m:sSupPr>
                <m:ctrlPr>
                  <w:rPr>
                    <w:rFonts w:ascii="Cambria Math" w:hAnsi="Cambria Math" w:cs="Times New Roman"/>
                    <w:bCs/>
                    <w:i/>
                    <w:sz w:val="28"/>
                    <w:szCs w:val="28"/>
                  </w:rPr>
                </m:ctrlPr>
              </m:sSupPr>
              <m:e>
                <m:r>
                  <w:rPr>
                    <w:rFonts w:ascii="Cambria Math" w:hAnsi="Cambria Math" w:cs="Times New Roman"/>
                    <w:sz w:val="28"/>
                    <w:szCs w:val="28"/>
                  </w:rPr>
                  <m:t>c</m:t>
                </m:r>
              </m:e>
              <m:sup>
                <m:r>
                  <w:rPr>
                    <w:rFonts w:ascii="Cambria Math" w:hAnsi="Cambria Math" w:cs="Times New Roman"/>
                    <w:sz w:val="28"/>
                    <w:szCs w:val="28"/>
                  </w:rPr>
                  <m:t>2</m:t>
                </m:r>
              </m:sup>
            </m:sSup>
          </m:den>
        </m:f>
      </m:oMath>
      <w:r>
        <w:rPr>
          <w:rFonts w:ascii="Times New Roman" w:eastAsiaTheme="minorEastAsia" w:hAnsi="Times New Roman" w:cs="Times New Roman"/>
          <w:bCs/>
          <w:sz w:val="28"/>
          <w:szCs w:val="28"/>
        </w:rPr>
        <w:t xml:space="preserve"> - гравитационный радиус,  </w:t>
      </w:r>
      <m:oMath>
        <m:r>
          <w:rPr>
            <w:rFonts w:ascii="Cambria Math" w:hAnsi="Cambria Math" w:cs="Times New Roman"/>
            <w:sz w:val="28"/>
            <w:szCs w:val="28"/>
            <w:lang w:val="en-US"/>
          </w:rPr>
          <m:t>x</m:t>
        </m:r>
        <m:r>
          <w:rPr>
            <w:rFonts w:ascii="Cambria Math" w:hAnsi="Cambria Math" w:cs="Times New Roman"/>
            <w:sz w:val="28"/>
            <w:szCs w:val="28"/>
          </w:rPr>
          <m:t>=</m:t>
        </m:r>
        <m:f>
          <m:fPr>
            <m:ctrlPr>
              <w:rPr>
                <w:rFonts w:ascii="Cambria Math" w:hAnsi="Cambria Math" w:cs="Times New Roman"/>
                <w:bCs/>
                <w:i/>
                <w:sz w:val="28"/>
                <w:szCs w:val="28"/>
                <w:lang w:val="en-US"/>
              </w:rPr>
            </m:ctrlPr>
          </m:fPr>
          <m:num>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g</m:t>
                </m:r>
              </m:sub>
            </m:sSub>
          </m:num>
          <m:den>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1</m:t>
                </m:r>
              </m:sub>
            </m:sSub>
          </m:den>
        </m:f>
        <m:r>
          <w:rPr>
            <w:rFonts w:ascii="Cambria Math" w:hAnsi="Cambria Math" w:cs="Times New Roman"/>
            <w:sz w:val="28"/>
            <w:szCs w:val="28"/>
          </w:rPr>
          <m:t xml:space="preserve"> -</m:t>
        </m:r>
      </m:oMath>
      <w:r>
        <w:rPr>
          <w:rFonts w:ascii="Times New Roman" w:eastAsiaTheme="minorEastAsia" w:hAnsi="Times New Roman" w:cs="Times New Roman"/>
          <w:sz w:val="28"/>
          <w:szCs w:val="28"/>
        </w:rPr>
        <w:t>отношение гравитационного радиуса к размеру конфигурации.</w:t>
      </w:r>
    </w:p>
    <w:p w:rsidR="00E47ED8" w:rsidRDefault="00E47ED8" w:rsidP="00914515">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В случае несферической конфигурации максимальная плотность может быть оценена как:</w:t>
      </w:r>
    </w:p>
    <w:p w:rsidR="00E47ED8" w:rsidRDefault="00F53E03" w:rsidP="00914515">
      <w:pPr>
        <w:spacing w:line="360" w:lineRule="auto"/>
        <w:jc w:val="both"/>
        <w:rPr>
          <w:rFonts w:ascii="Times New Roman" w:hAnsi="Times New Roman" w:cs="Times New Roman"/>
          <w:bCs/>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ρ</m:t>
              </m:r>
            </m:e>
            <m:sub>
              <m:r>
                <w:rPr>
                  <w:rFonts w:ascii="Cambria Math" w:hAnsi="Cambria Math" w:cs="Times New Roman"/>
                  <w:sz w:val="28"/>
                  <w:szCs w:val="28"/>
                </w:rPr>
                <m:t>max</m:t>
              </m:r>
            </m:sub>
          </m:sSub>
          <m:r>
            <w:rPr>
              <w:rFonts w:ascii="Cambria Math" w:hAnsi="Cambria Math" w:cs="Times New Roman"/>
              <w:sz w:val="28"/>
              <w:szCs w:val="28"/>
            </w:rPr>
            <m:t>~</m:t>
          </m:r>
          <m:f>
            <m:fPr>
              <m:ctrlPr>
                <w:rPr>
                  <w:rFonts w:ascii="Cambria Math" w:hAnsi="Cambria Math" w:cs="Times New Roman"/>
                  <w:bCs/>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rPr>
                    <m:t>1</m:t>
                  </m:r>
                </m:sub>
              </m:sSub>
            </m:num>
            <m:den>
              <m:sSup>
                <m:sSupPr>
                  <m:ctrlPr>
                    <w:rPr>
                      <w:rFonts w:ascii="Cambria Math" w:hAnsi="Cambria Math" w:cs="Times New Roman"/>
                      <w:bCs/>
                      <w:i/>
                      <w:sz w:val="28"/>
                      <w:szCs w:val="28"/>
                    </w:rPr>
                  </m:ctrlPr>
                </m:sSupPr>
                <m:e>
                  <m:r>
                    <w:rPr>
                      <w:rFonts w:ascii="Cambria Math" w:hAnsi="Cambria Math" w:cs="Times New Roman"/>
                      <w:sz w:val="28"/>
                      <w:szCs w:val="28"/>
                    </w:rPr>
                    <m:t>s</m:t>
                  </m:r>
                </m:e>
                <m:sup>
                  <m:r>
                    <w:rPr>
                      <w:rFonts w:ascii="Cambria Math" w:hAnsi="Cambria Math" w:cs="Times New Roman"/>
                      <w:sz w:val="28"/>
                      <w:szCs w:val="28"/>
                    </w:rPr>
                    <m:t>3</m:t>
                  </m:r>
                </m:sup>
              </m:sSup>
            </m:den>
          </m:f>
          <m:r>
            <w:rPr>
              <w:rFonts w:ascii="Cambria Math" w:hAnsi="Cambria Math" w:cs="Times New Roman"/>
              <w:sz w:val="28"/>
              <w:szCs w:val="28"/>
            </w:rPr>
            <m:t xml:space="preserve"> </m:t>
          </m:r>
          <m:r>
            <w:rPr>
              <w:rFonts w:ascii="Cambria Math" w:hAnsi="Cambria Math" w:cs="Times New Roman"/>
              <w:sz w:val="28"/>
              <w:szCs w:val="28"/>
            </w:rPr>
            <m:t xml:space="preserve"> </m:t>
          </m:r>
          <m:d>
            <m:dPr>
              <m:ctrlPr>
                <w:rPr>
                  <w:rFonts w:ascii="Cambria Math" w:hAnsi="Cambria Math" w:cs="Times New Roman"/>
                  <w:bCs/>
                  <w:i/>
                  <w:sz w:val="28"/>
                  <w:szCs w:val="28"/>
                </w:rPr>
              </m:ctrlPr>
            </m:dPr>
            <m:e>
              <m:r>
                <w:rPr>
                  <w:rFonts w:ascii="Cambria Math" w:hAnsi="Cambria Math" w:cs="Times New Roman"/>
                  <w:sz w:val="28"/>
                  <w:szCs w:val="28"/>
                </w:rPr>
                <m:t>1.</m:t>
              </m:r>
              <m:r>
                <w:rPr>
                  <w:rFonts w:ascii="Cambria Math" w:hAnsi="Cambria Math" w:cs="Times New Roman"/>
                  <w:sz w:val="28"/>
                  <w:szCs w:val="28"/>
                </w:rPr>
                <m:t>1.8</m:t>
              </m:r>
            </m:e>
          </m:d>
        </m:oMath>
      </m:oMathPara>
    </w:p>
    <w:p w:rsidR="00914515" w:rsidRPr="00090331" w:rsidRDefault="00585D43" w:rsidP="00914515">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Из анализа </w:t>
      </w:r>
      <w:r w:rsidR="00DE5CFB">
        <w:rPr>
          <w:rFonts w:ascii="Times New Roman" w:hAnsi="Times New Roman" w:cs="Times New Roman"/>
          <w:bCs/>
          <w:sz w:val="28"/>
          <w:szCs w:val="28"/>
        </w:rPr>
        <w:t>оценочных отношений (</w:t>
      </w:r>
      <w:r w:rsidR="001C2373">
        <w:rPr>
          <w:rFonts w:ascii="Times New Roman" w:hAnsi="Times New Roman" w:cs="Times New Roman"/>
          <w:bCs/>
          <w:sz w:val="28"/>
          <w:szCs w:val="28"/>
        </w:rPr>
        <w:t>1.7</w:t>
      </w:r>
      <w:r w:rsidR="00DE5CFB">
        <w:rPr>
          <w:rFonts w:ascii="Times New Roman" w:hAnsi="Times New Roman" w:cs="Times New Roman"/>
          <w:bCs/>
          <w:sz w:val="28"/>
          <w:szCs w:val="28"/>
        </w:rPr>
        <w:t xml:space="preserve">) и </w:t>
      </w:r>
      <w:r w:rsidR="00DE5CFB" w:rsidRPr="00DE5CFB">
        <w:rPr>
          <w:rFonts w:ascii="Times New Roman" w:hAnsi="Times New Roman" w:cs="Times New Roman"/>
          <w:bCs/>
          <w:sz w:val="28"/>
          <w:szCs w:val="28"/>
        </w:rPr>
        <w:t>(</w:t>
      </w:r>
      <w:r w:rsidR="001C2373">
        <w:rPr>
          <w:rFonts w:ascii="Times New Roman" w:hAnsi="Times New Roman" w:cs="Times New Roman"/>
          <w:bCs/>
          <w:sz w:val="28"/>
          <w:szCs w:val="28"/>
        </w:rPr>
        <w:t>1.8</w:t>
      </w:r>
      <w:r w:rsidR="00DE5CFB" w:rsidRPr="00DE5CFB">
        <w:rPr>
          <w:rFonts w:ascii="Times New Roman" w:hAnsi="Times New Roman" w:cs="Times New Roman"/>
          <w:bCs/>
          <w:sz w:val="28"/>
          <w:szCs w:val="28"/>
        </w:rPr>
        <w:t>)</w:t>
      </w:r>
      <w:r>
        <w:rPr>
          <w:rFonts w:ascii="Times New Roman" w:hAnsi="Times New Roman" w:cs="Times New Roman"/>
          <w:bCs/>
          <w:sz w:val="28"/>
          <w:szCs w:val="28"/>
        </w:rPr>
        <w:t xml:space="preserve"> следует, что для</w:t>
      </w:r>
      <w:r w:rsidR="00914515">
        <w:rPr>
          <w:rFonts w:ascii="Times New Roman" w:hAnsi="Times New Roman" w:cs="Times New Roman"/>
          <w:bCs/>
          <w:sz w:val="28"/>
          <w:szCs w:val="28"/>
        </w:rPr>
        <w:t xml:space="preserve"> образования черной дыры конфигурация должна быть очень близка к </w:t>
      </w:r>
      <w:r w:rsidR="00914515" w:rsidRPr="00090331">
        <w:rPr>
          <w:rFonts w:ascii="Times New Roman" w:hAnsi="Times New Roman" w:cs="Times New Roman"/>
          <w:bCs/>
          <w:sz w:val="28"/>
          <w:szCs w:val="28"/>
        </w:rPr>
        <w:t>сферически симметричной.</w:t>
      </w:r>
    </w:p>
    <w:p w:rsidR="00914515" w:rsidRDefault="00914515" w:rsidP="004C0E56">
      <w:pPr>
        <w:spacing w:line="360" w:lineRule="auto"/>
        <w:jc w:val="center"/>
        <w:rPr>
          <w:rFonts w:ascii="Times New Roman" w:eastAsia="Times New Roman" w:hAnsi="Times New Roman" w:cs="Times New Roman"/>
          <w:sz w:val="28"/>
          <w:szCs w:val="28"/>
          <w:lang w:eastAsia="ru-RU"/>
        </w:rPr>
      </w:pPr>
      <w:r w:rsidRPr="00090331">
        <w:rPr>
          <w:rFonts w:ascii="Times New Roman" w:eastAsia="Times New Roman" w:hAnsi="Times New Roman" w:cs="Times New Roman"/>
          <w:sz w:val="28"/>
          <w:szCs w:val="28"/>
          <w:lang w:eastAsia="ru-RU"/>
        </w:rPr>
        <w:t>Когда в процессе сжатия п</w:t>
      </w:r>
      <w:r>
        <w:rPr>
          <w:rFonts w:ascii="Times New Roman" w:eastAsia="Times New Roman" w:hAnsi="Times New Roman" w:cs="Times New Roman"/>
          <w:sz w:val="28"/>
          <w:szCs w:val="28"/>
          <w:lang w:eastAsia="ru-RU"/>
        </w:rPr>
        <w:t xml:space="preserve">лотность приближается (время </w:t>
      </w:r>
      <m:oMath>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 xml:space="preserve">ЧД  </m:t>
            </m:r>
          </m:sub>
        </m:sSub>
      </m:oMath>
      <w:r w:rsidRPr="00090331">
        <w:rPr>
          <w:rFonts w:ascii="Times New Roman" w:eastAsia="Times New Roman" w:hAnsi="Times New Roman" w:cs="Times New Roman"/>
          <w:sz w:val="28"/>
          <w:szCs w:val="28"/>
          <w:lang w:eastAsia="ru-RU"/>
        </w:rPr>
        <w:t xml:space="preserve">) к </w:t>
      </w:r>
      <m:oMath>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ρ</m:t>
            </m:r>
          </m:e>
          <m:sub>
            <m:r>
              <w:rPr>
                <w:rFonts w:ascii="Cambria Math" w:hAnsi="Cambria Math" w:cs="Times New Roman"/>
                <w:sz w:val="28"/>
                <w:szCs w:val="28"/>
              </w:rPr>
              <m:t xml:space="preserve">ЧД  </m:t>
            </m:r>
          </m:sub>
        </m:sSub>
      </m:oMath>
      <w:r w:rsidRPr="00090331">
        <w:rPr>
          <w:rFonts w:ascii="Times New Roman" w:eastAsia="Times New Roman" w:hAnsi="Times New Roman" w:cs="Times New Roman"/>
          <w:sz w:val="28"/>
          <w:szCs w:val="28"/>
          <w:lang w:eastAsia="ru-RU"/>
        </w:rPr>
        <w:t>,  уравнение состояния внутри конфигурации может оказаться релятивист</w:t>
      </w:r>
      <w:r w:rsidRPr="00090331">
        <w:rPr>
          <w:rFonts w:ascii="Times New Roman" w:eastAsia="Times New Roman" w:hAnsi="Times New Roman" w:cs="Times New Roman"/>
          <w:sz w:val="28"/>
          <w:szCs w:val="28"/>
          <w:lang w:eastAsia="ru-RU"/>
        </w:rPr>
        <w:softHyphen/>
        <w:t xml:space="preserve">ским: </w:t>
      </w:r>
    </w:p>
    <w:p w:rsidR="00754F5F" w:rsidRPr="00754F5F" w:rsidRDefault="00754F5F" w:rsidP="004C0E56">
      <w:pPr>
        <w:spacing w:line="360" w:lineRule="auto"/>
        <w:jc w:val="center"/>
        <w:rPr>
          <w:rFonts w:ascii="Times New Roman" w:eastAsia="Times New Roman" w:hAnsi="Times New Roman" w:cs="Times New Roman"/>
          <w:i/>
          <w:sz w:val="28"/>
          <w:szCs w:val="28"/>
          <w:lang w:val="en-US" w:eastAsia="ru-RU"/>
        </w:rPr>
      </w:pPr>
      <m:oMathPara>
        <m:oMath>
          <m:r>
            <w:rPr>
              <w:rFonts w:ascii="Cambria Math" w:eastAsia="Times New Roman" w:hAnsi="Cambria Math" w:cs="Times New Roman"/>
              <w:sz w:val="28"/>
              <w:szCs w:val="28"/>
              <w:lang w:val="en-US" w:eastAsia="ru-RU"/>
            </w:rPr>
            <m:t>p=</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1</m:t>
              </m:r>
            </m:num>
            <m:den>
              <m:r>
                <w:rPr>
                  <w:rFonts w:ascii="Cambria Math" w:eastAsia="Times New Roman" w:hAnsi="Cambria Math" w:cs="Times New Roman"/>
                  <w:sz w:val="28"/>
                  <w:szCs w:val="28"/>
                  <w:lang w:val="en-US" w:eastAsia="ru-RU"/>
                </w:rPr>
                <m:t>3</m:t>
              </m:r>
            </m:den>
          </m:f>
          <m:r>
            <w:rPr>
              <w:rFonts w:ascii="Cambria Math" w:eastAsia="Times New Roman" w:hAnsi="Cambria Math" w:cs="Times New Roman"/>
              <w:sz w:val="28"/>
              <w:szCs w:val="28"/>
              <w:lang w:val="en-US" w:eastAsia="ru-RU"/>
            </w:rPr>
            <m:t>ε</m:t>
          </m:r>
          <m:r>
            <w:rPr>
              <w:rFonts w:ascii="Cambria Math" w:eastAsia="Times New Roman" w:hAnsi="Cambria Math" w:cs="Times New Roman"/>
              <w:sz w:val="28"/>
              <w:szCs w:val="28"/>
              <w:lang w:val="en-US" w:eastAsia="ru-RU"/>
            </w:rPr>
            <m:t xml:space="preserve">  (</m:t>
          </m:r>
          <m:r>
            <w:rPr>
              <w:rFonts w:ascii="Cambria Math" w:eastAsia="Times New Roman" w:hAnsi="Cambria Math" w:cs="Times New Roman"/>
              <w:sz w:val="28"/>
              <w:szCs w:val="28"/>
              <w:lang w:val="en-US" w:eastAsia="ru-RU"/>
            </w:rPr>
            <m:t>1.</m:t>
          </m:r>
          <m:r>
            <w:rPr>
              <w:rFonts w:ascii="Cambria Math" w:eastAsia="Times New Roman" w:hAnsi="Cambria Math" w:cs="Times New Roman"/>
              <w:sz w:val="28"/>
              <w:szCs w:val="28"/>
              <w:lang w:val="en-US" w:eastAsia="ru-RU"/>
            </w:rPr>
            <m:t>1.9)</m:t>
          </m:r>
        </m:oMath>
      </m:oMathPara>
    </w:p>
    <w:p w:rsidR="00914515" w:rsidRPr="004C0E56" w:rsidRDefault="00914515" w:rsidP="00914515">
      <w:pPr>
        <w:spacing w:line="360" w:lineRule="auto"/>
        <w:jc w:val="both"/>
        <w:rPr>
          <w:rFonts w:ascii="Times New Roman" w:eastAsia="Times New Roman" w:hAnsi="Times New Roman" w:cs="Times New Roman"/>
          <w:bCs/>
          <w:sz w:val="28"/>
          <w:szCs w:val="28"/>
        </w:rPr>
      </w:pPr>
      <w:r w:rsidRPr="00090331">
        <w:rPr>
          <w:rFonts w:ascii="Times New Roman" w:eastAsia="Times New Roman" w:hAnsi="Times New Roman" w:cs="Times New Roman"/>
          <w:sz w:val="28"/>
          <w:szCs w:val="28"/>
          <w:lang w:eastAsia="ru-RU"/>
        </w:rPr>
        <w:t>Чтобы обеспечить достаточное условие для образования черной дыры, градиент давления не должен превышать гравитационных  сил. Это ограничивает неоднородность конфигурации на момент</w:t>
      </w:r>
      <m:oMath>
        <m:r>
          <w:rPr>
            <w:rFonts w:ascii="Cambria Math" w:hAnsi="Cambria Math" w:cs="Times New Roman"/>
            <w:sz w:val="28"/>
            <w:szCs w:val="28"/>
          </w:rPr>
          <m:t>:</m:t>
        </m:r>
      </m:oMath>
    </w:p>
    <w:p w:rsidR="00914515" w:rsidRPr="00090331" w:rsidRDefault="00F53E03" w:rsidP="00914515">
      <w:pPr>
        <w:spacing w:line="360" w:lineRule="auto"/>
        <w:jc w:val="both"/>
        <w:rPr>
          <w:rFonts w:ascii="Times New Roman" w:eastAsia="Times New Roman" w:hAnsi="Times New Roman" w:cs="Times New Roman"/>
          <w:sz w:val="28"/>
          <w:szCs w:val="28"/>
          <w:lang w:eastAsia="ru-RU"/>
        </w:rPr>
      </w:pPr>
      <m:oMathPara>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δ</m:t>
              </m:r>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ρ</m:t>
                  </m:r>
                </m:e>
                <m:sub>
                  <m:r>
                    <w:rPr>
                      <w:rFonts w:ascii="Cambria Math" w:hAnsi="Cambria Math" w:cs="Times New Roman"/>
                      <w:sz w:val="28"/>
                      <w:szCs w:val="28"/>
                    </w:rPr>
                    <m:t xml:space="preserve">ЧД  </m:t>
                  </m:r>
                </m:sub>
              </m:sSub>
            </m:num>
            <m:den>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ρ</m:t>
                  </m:r>
                </m:e>
                <m:sub>
                  <m:r>
                    <w:rPr>
                      <w:rFonts w:ascii="Cambria Math" w:hAnsi="Cambria Math" w:cs="Times New Roman"/>
                      <w:sz w:val="28"/>
                      <w:szCs w:val="28"/>
                    </w:rPr>
                    <m:t xml:space="preserve">ЧД  </m:t>
                  </m:r>
                </m:sub>
              </m:sSub>
            </m:den>
          </m:f>
          <m:r>
            <w:rPr>
              <w:rFonts w:ascii="Cambria Math" w:eastAsia="Times New Roman" w:hAnsi="Cambria Math" w:cs="Times New Roman"/>
              <w:sz w:val="28"/>
              <w:szCs w:val="28"/>
              <w:lang w:eastAsia="ru-RU"/>
            </w:rPr>
            <m:t>&lt;1      (</m:t>
          </m:r>
          <m:r>
            <w:rPr>
              <w:rFonts w:ascii="Cambria Math" w:eastAsia="Times New Roman" w:hAnsi="Cambria Math" w:cs="Times New Roman"/>
              <w:sz w:val="28"/>
              <w:szCs w:val="28"/>
              <w:lang w:eastAsia="ru-RU"/>
            </w:rPr>
            <m:t>1.</m:t>
          </m:r>
          <m:r>
            <w:rPr>
              <w:rFonts w:ascii="Cambria Math" w:eastAsia="Times New Roman" w:hAnsi="Cambria Math" w:cs="Times New Roman"/>
              <w:sz w:val="28"/>
              <w:szCs w:val="28"/>
              <w:lang w:eastAsia="ru-RU"/>
            </w:rPr>
            <m:t>1.1</m:t>
          </m:r>
          <m:r>
            <w:rPr>
              <w:rFonts w:ascii="Cambria Math" w:eastAsia="Times New Roman" w:hAnsi="Cambria Math" w:cs="Times New Roman"/>
              <w:sz w:val="28"/>
              <w:szCs w:val="28"/>
              <w:lang w:eastAsia="ru-RU"/>
            </w:rPr>
            <m:t>0</m:t>
          </m:r>
          <m:r>
            <w:rPr>
              <w:rFonts w:ascii="Cambria Math" w:eastAsia="Times New Roman" w:hAnsi="Cambria Math" w:cs="Times New Roman"/>
              <w:sz w:val="28"/>
              <w:szCs w:val="28"/>
              <w:lang w:eastAsia="ru-RU"/>
            </w:rPr>
            <m:t>)</m:t>
          </m:r>
        </m:oMath>
      </m:oMathPara>
    </w:p>
    <w:p w:rsidR="00383BB7" w:rsidRDefault="00383BB7" w:rsidP="00914515">
      <w:pPr>
        <w:spacing w:line="360" w:lineRule="auto"/>
        <w:jc w:val="both"/>
        <w:rPr>
          <w:rFonts w:ascii="Times New Roman" w:hAnsi="Times New Roman" w:cs="Times New Roman"/>
          <w:bCs/>
          <w:sz w:val="28"/>
          <w:szCs w:val="28"/>
        </w:rPr>
      </w:pPr>
    </w:p>
    <w:p w:rsidR="00914515" w:rsidRPr="00E96569" w:rsidRDefault="00914515" w:rsidP="00383BB7">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Спектр масс ПЧД, образовавшихся за счет прямого механизма на ранней пылевой стадии, можно связать со спектром флуктуаций плотности, которые формируются в частности на инфл</w:t>
      </w:r>
      <w:r w:rsidR="00383BB7">
        <w:rPr>
          <w:rFonts w:ascii="Times New Roman" w:hAnsi="Times New Roman" w:cs="Times New Roman"/>
          <w:bCs/>
          <w:sz w:val="28"/>
          <w:szCs w:val="28"/>
        </w:rPr>
        <w:t>яционной стадии. Можно показать</w:t>
      </w:r>
      <w:r>
        <w:rPr>
          <w:rFonts w:ascii="Times New Roman" w:hAnsi="Times New Roman" w:cs="Times New Roman"/>
          <w:bCs/>
          <w:sz w:val="28"/>
          <w:szCs w:val="28"/>
        </w:rPr>
        <w:t xml:space="preserve">, что образование ПЧД за счет прямого механизма сильно подавлено для флуктуаций в пределах космологического горизонта до начала пылевой стадии, так же как и для флуктуаций, которые не успели вырасти до единицы до конца этой стадии. Таким образом, прямой механизм эффективен только в следующем интервале масс ПЧД </w:t>
      </w:r>
    </w:p>
    <w:p w:rsidR="00914515" w:rsidRPr="00AA51FE" w:rsidRDefault="00F53E03" w:rsidP="00914515">
      <w:pPr>
        <w:spacing w:line="360" w:lineRule="auto"/>
        <w:jc w:val="both"/>
        <w:rPr>
          <w:rFonts w:ascii="Times New Roman" w:hAnsi="Times New Roman" w:cs="Times New Roman"/>
          <w:bCs/>
          <w:i/>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M</m:t>
              </m:r>
            </m:e>
            <m:sub>
              <m:r>
                <w:rPr>
                  <w:rFonts w:ascii="Cambria Math" w:hAnsi="Cambria Math" w:cs="Times New Roman"/>
                  <w:sz w:val="28"/>
                  <w:szCs w:val="28"/>
                </w:rPr>
                <m:t>0</m:t>
              </m:r>
            </m:sub>
          </m:sSub>
          <m:r>
            <w:rPr>
              <w:rFonts w:ascii="Cambria Math" w:hAnsi="Cambria Math" w:cs="Times New Roman"/>
              <w:sz w:val="28"/>
              <w:szCs w:val="28"/>
            </w:rPr>
            <m:t>&lt;M&lt;</m:t>
          </m:r>
          <m:sSub>
            <m:sSubPr>
              <m:ctrlPr>
                <w:rPr>
                  <w:rFonts w:ascii="Cambria Math" w:hAnsi="Cambria Math" w:cs="Times New Roman"/>
                  <w:bCs/>
                  <w:i/>
                  <w:sz w:val="28"/>
                  <w:szCs w:val="28"/>
                </w:rPr>
              </m:ctrlPr>
            </m:sSubPr>
            <m:e>
              <m:r>
                <w:rPr>
                  <w:rFonts w:ascii="Cambria Math" w:hAnsi="Cambria Math" w:cs="Times New Roman"/>
                  <w:sz w:val="28"/>
                  <w:szCs w:val="28"/>
                </w:rPr>
                <m:t>M</m:t>
              </m:r>
            </m:e>
            <m:sub>
              <m:r>
                <w:rPr>
                  <w:rFonts w:ascii="Cambria Math" w:hAnsi="Cambria Math" w:cs="Times New Roman"/>
                  <w:sz w:val="28"/>
                  <w:szCs w:val="28"/>
                </w:rPr>
                <m:t>max</m:t>
              </m:r>
            </m:sub>
          </m:sSub>
          <m:r>
            <w:rPr>
              <w:rFonts w:ascii="Cambria Math" w:hAnsi="Cambria Math" w:cs="Times New Roman"/>
              <w:sz w:val="28"/>
              <w:szCs w:val="28"/>
            </w:rPr>
            <m:t xml:space="preserve">  (</m:t>
          </m:r>
          <m:r>
            <w:rPr>
              <w:rFonts w:ascii="Cambria Math" w:hAnsi="Cambria Math" w:cs="Times New Roman"/>
              <w:sz w:val="28"/>
              <w:szCs w:val="28"/>
            </w:rPr>
            <m:t>1.1.</m:t>
          </m:r>
          <m:r>
            <w:rPr>
              <w:rFonts w:ascii="Cambria Math" w:hAnsi="Cambria Math" w:cs="Times New Roman"/>
              <w:sz w:val="28"/>
              <w:szCs w:val="28"/>
            </w:rPr>
            <m:t>1</m:t>
          </m:r>
          <m:r>
            <w:rPr>
              <w:rFonts w:ascii="Cambria Math" w:hAnsi="Cambria Math" w:cs="Times New Roman"/>
              <w:sz w:val="28"/>
              <w:szCs w:val="28"/>
            </w:rPr>
            <m:t>1</m:t>
          </m:r>
          <m:r>
            <w:rPr>
              <w:rFonts w:ascii="Cambria Math" w:hAnsi="Cambria Math" w:cs="Times New Roman"/>
              <w:sz w:val="28"/>
              <w:szCs w:val="28"/>
            </w:rPr>
            <m:t>)</m:t>
          </m:r>
        </m:oMath>
      </m:oMathPara>
    </w:p>
    <w:p w:rsidR="00914515" w:rsidRDefault="00914515" w:rsidP="00914515">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Минимальную массу Мо составляет масса, заключенная под космологическим горизонтом на момент начала пылевой стадии t</w:t>
      </w:r>
      <w:r w:rsidRPr="00D66276">
        <w:rPr>
          <w:rFonts w:ascii="Times New Roman" w:hAnsi="Times New Roman" w:cs="Times New Roman"/>
          <w:bCs/>
          <w:sz w:val="28"/>
          <w:szCs w:val="28"/>
          <w:vertAlign w:val="subscript"/>
        </w:rPr>
        <w:t>0</w:t>
      </w:r>
      <w:r>
        <w:rPr>
          <w:rFonts w:ascii="Times New Roman" w:hAnsi="Times New Roman" w:cs="Times New Roman"/>
          <w:bCs/>
          <w:sz w:val="28"/>
          <w:szCs w:val="28"/>
        </w:rPr>
        <w:t xml:space="preserve">, </w:t>
      </w:r>
    </w:p>
    <w:p w:rsidR="00914515" w:rsidRPr="00510174" w:rsidRDefault="00F53E03" w:rsidP="00914515">
      <w:pPr>
        <w:spacing w:line="360" w:lineRule="auto"/>
        <w:jc w:val="both"/>
        <w:rPr>
          <w:rFonts w:ascii="Times New Roman" w:hAnsi="Times New Roman" w:cs="Times New Roman"/>
          <w:bCs/>
          <w:i/>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M</m:t>
              </m:r>
            </m:e>
            <m:sub>
              <m:r>
                <w:rPr>
                  <w:rFonts w:ascii="Cambria Math" w:hAnsi="Cambria Math" w:cs="Times New Roman"/>
                  <w:sz w:val="28"/>
                  <w:szCs w:val="28"/>
                </w:rPr>
                <m:t>0</m:t>
              </m:r>
            </m:sub>
          </m:sSub>
          <m:r>
            <w:rPr>
              <w:rFonts w:ascii="Cambria Math" w:hAnsi="Cambria Math" w:cs="Times New Roman"/>
              <w:sz w:val="28"/>
              <w:szCs w:val="28"/>
            </w:rPr>
            <m:t>=</m:t>
          </m:r>
          <m:f>
            <m:fPr>
              <m:ctrlPr>
                <w:rPr>
                  <w:rFonts w:ascii="Cambria Math" w:hAnsi="Cambria Math" w:cs="Times New Roman"/>
                  <w:bCs/>
                  <w:i/>
                  <w:sz w:val="28"/>
                  <w:szCs w:val="28"/>
                </w:rPr>
              </m:ctrlPr>
            </m:fPr>
            <m:num>
              <m:r>
                <w:rPr>
                  <w:rFonts w:ascii="Cambria Math" w:hAnsi="Cambria Math" w:cs="Times New Roman"/>
                  <w:sz w:val="28"/>
                  <w:szCs w:val="28"/>
                </w:rPr>
                <m:t>4π</m:t>
              </m:r>
            </m:num>
            <m:den>
              <m:r>
                <w:rPr>
                  <w:rFonts w:ascii="Cambria Math" w:hAnsi="Cambria Math" w:cs="Times New Roman"/>
                  <w:sz w:val="28"/>
                  <w:szCs w:val="28"/>
                </w:rPr>
                <m:t>3</m:t>
              </m:r>
            </m:den>
          </m:f>
          <m:r>
            <w:rPr>
              <w:rFonts w:ascii="Cambria Math" w:hAnsi="Cambria Math" w:cs="Times New Roman"/>
              <w:sz w:val="28"/>
              <w:szCs w:val="28"/>
            </w:rPr>
            <m:t>ρ</m:t>
          </m:r>
          <m:d>
            <m:dPr>
              <m:ctrlPr>
                <w:rPr>
                  <w:rFonts w:ascii="Cambria Math" w:hAnsi="Cambria Math" w:cs="Times New Roman"/>
                  <w:bCs/>
                  <w:i/>
                  <w:sz w:val="28"/>
                  <w:szCs w:val="28"/>
                </w:rPr>
              </m:ctrlPr>
            </m:dPr>
            <m:e>
              <m:sSub>
                <m:sSubPr>
                  <m:ctrlPr>
                    <w:rPr>
                      <w:rFonts w:ascii="Cambria Math" w:hAnsi="Cambria Math" w:cs="Times New Roman"/>
                      <w:bCs/>
                      <w:i/>
                      <w:sz w:val="28"/>
                      <w:szCs w:val="28"/>
                    </w:rPr>
                  </m:ctrlPr>
                </m:sSubPr>
                <m:e>
                  <m:r>
                    <w:rPr>
                      <w:rFonts w:ascii="Cambria Math" w:hAnsi="Cambria Math" w:cs="Times New Roman"/>
                      <w:sz w:val="28"/>
                      <w:szCs w:val="28"/>
                    </w:rPr>
                    <m:t>t</m:t>
                  </m:r>
                </m:e>
                <m:sub>
                  <m:r>
                    <w:rPr>
                      <w:rFonts w:ascii="Cambria Math" w:hAnsi="Cambria Math" w:cs="Times New Roman"/>
                      <w:sz w:val="28"/>
                      <w:szCs w:val="28"/>
                    </w:rPr>
                    <m:t>0</m:t>
                  </m:r>
                </m:sub>
              </m:sSub>
            </m:e>
          </m:d>
          <m:sSubSup>
            <m:sSubSupPr>
              <m:ctrlPr>
                <w:rPr>
                  <w:rFonts w:ascii="Cambria Math" w:hAnsi="Cambria Math" w:cs="Times New Roman"/>
                  <w:bCs/>
                  <w:i/>
                  <w:sz w:val="28"/>
                  <w:szCs w:val="28"/>
                </w:rPr>
              </m:ctrlPr>
            </m:sSubSupPr>
            <m:e>
              <m:r>
                <w:rPr>
                  <w:rFonts w:ascii="Cambria Math" w:hAnsi="Cambria Math" w:cs="Times New Roman"/>
                  <w:sz w:val="28"/>
                  <w:szCs w:val="28"/>
                </w:rPr>
                <m:t>t</m:t>
              </m:r>
            </m:e>
            <m:sub>
              <m:r>
                <w:rPr>
                  <w:rFonts w:ascii="Cambria Math" w:hAnsi="Cambria Math" w:cs="Times New Roman"/>
                  <w:sz w:val="28"/>
                  <w:szCs w:val="28"/>
                </w:rPr>
                <m:t>0</m:t>
              </m:r>
            </m:sub>
            <m:sup>
              <m:r>
                <w:rPr>
                  <w:rFonts w:ascii="Cambria Math" w:hAnsi="Cambria Math" w:cs="Times New Roman"/>
                  <w:sz w:val="28"/>
                  <w:szCs w:val="28"/>
                </w:rPr>
                <m:t>3</m:t>
              </m:r>
            </m:sup>
          </m:sSubSup>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m</m:t>
              </m:r>
            </m:e>
            <m:sub>
              <m:r>
                <w:rPr>
                  <w:rFonts w:ascii="Cambria Math" w:hAnsi="Cambria Math" w:cs="Times New Roman"/>
                  <w:sz w:val="28"/>
                  <w:szCs w:val="28"/>
                </w:rPr>
                <m:t>Pl</m:t>
              </m:r>
            </m:sub>
          </m:sSub>
          <m:f>
            <m:fPr>
              <m:ctrlPr>
                <w:rPr>
                  <w:rFonts w:ascii="Cambria Math" w:hAnsi="Cambria Math" w:cs="Times New Roman"/>
                  <w:bCs/>
                  <w:i/>
                  <w:sz w:val="28"/>
                  <w:szCs w:val="28"/>
                </w:rPr>
              </m:ctrlPr>
            </m:fPr>
            <m:num>
              <m:sSub>
                <m:sSubPr>
                  <m:ctrlPr>
                    <w:rPr>
                      <w:rFonts w:ascii="Cambria Math" w:hAnsi="Cambria Math" w:cs="Times New Roman"/>
                      <w:bCs/>
                      <w:i/>
                      <w:sz w:val="28"/>
                      <w:szCs w:val="28"/>
                    </w:rPr>
                  </m:ctrlPr>
                </m:sSubPr>
                <m:e>
                  <m:r>
                    <w:rPr>
                      <w:rFonts w:ascii="Cambria Math" w:hAnsi="Cambria Math" w:cs="Times New Roman"/>
                      <w:sz w:val="28"/>
                      <w:szCs w:val="28"/>
                    </w:rPr>
                    <m:t>t</m:t>
                  </m:r>
                </m:e>
                <m:sub>
                  <m:r>
                    <w:rPr>
                      <w:rFonts w:ascii="Cambria Math" w:hAnsi="Cambria Math" w:cs="Times New Roman"/>
                      <w:sz w:val="28"/>
                      <w:szCs w:val="28"/>
                    </w:rPr>
                    <m:t>0</m:t>
                  </m:r>
                </m:sub>
              </m:sSub>
            </m:num>
            <m:den>
              <m:sSub>
                <m:sSubPr>
                  <m:ctrlPr>
                    <w:rPr>
                      <w:rFonts w:ascii="Cambria Math" w:hAnsi="Cambria Math" w:cs="Times New Roman"/>
                      <w:bCs/>
                      <w:i/>
                      <w:sz w:val="28"/>
                      <w:szCs w:val="28"/>
                    </w:rPr>
                  </m:ctrlPr>
                </m:sSubPr>
                <m:e>
                  <m:r>
                    <w:rPr>
                      <w:rFonts w:ascii="Cambria Math" w:hAnsi="Cambria Math" w:cs="Times New Roman"/>
                      <w:sz w:val="28"/>
                      <w:szCs w:val="28"/>
                    </w:rPr>
                    <m:t>t</m:t>
                  </m:r>
                </m:e>
                <m:sub>
                  <m:r>
                    <w:rPr>
                      <w:rFonts w:ascii="Cambria Math" w:hAnsi="Cambria Math" w:cs="Times New Roman"/>
                      <w:sz w:val="28"/>
                      <w:szCs w:val="28"/>
                    </w:rPr>
                    <m:t>Pl</m:t>
                  </m:r>
                </m:sub>
              </m:sSub>
            </m:den>
          </m:f>
          <m:r>
            <w:rPr>
              <w:rFonts w:ascii="Cambria Math" w:hAnsi="Cambria Math" w:cs="Times New Roman"/>
              <w:sz w:val="28"/>
              <w:szCs w:val="28"/>
            </w:rPr>
            <m:t xml:space="preserve">    (1</m:t>
          </m:r>
          <m:r>
            <w:rPr>
              <w:rFonts w:ascii="Cambria Math" w:hAnsi="Cambria Math" w:cs="Times New Roman"/>
              <w:sz w:val="28"/>
              <w:szCs w:val="28"/>
            </w:rPr>
            <m:t>.1</m:t>
          </m:r>
          <m:r>
            <w:rPr>
              <w:rFonts w:ascii="Cambria Math" w:hAnsi="Cambria Math" w:cs="Times New Roman"/>
              <w:sz w:val="28"/>
              <w:szCs w:val="28"/>
              <w:lang w:val="en-US"/>
            </w:rPr>
            <m:t>.</m:t>
          </m:r>
          <m:r>
            <w:rPr>
              <w:rFonts w:ascii="Cambria Math" w:hAnsi="Cambria Math" w:cs="Times New Roman"/>
              <w:sz w:val="28"/>
              <w:szCs w:val="28"/>
            </w:rPr>
            <m:t>12</m:t>
          </m:r>
          <m:r>
            <w:rPr>
              <w:rFonts w:ascii="Cambria Math" w:hAnsi="Cambria Math" w:cs="Times New Roman"/>
              <w:sz w:val="28"/>
              <w:szCs w:val="28"/>
            </w:rPr>
            <m:t>)</m:t>
          </m:r>
        </m:oMath>
      </m:oMathPara>
    </w:p>
    <w:p w:rsidR="00914515" w:rsidRDefault="00914515" w:rsidP="00914515">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Максимальная масса определяется неявно из условия того, ч</w:t>
      </w:r>
      <w:r w:rsidR="008E3D8D">
        <w:rPr>
          <w:rFonts w:ascii="Times New Roman" w:hAnsi="Times New Roman" w:cs="Times New Roman"/>
          <w:bCs/>
          <w:sz w:val="28"/>
          <w:szCs w:val="28"/>
        </w:rPr>
        <w:t>то амплитуда возмущения массы М</w:t>
      </w:r>
      <w:r>
        <w:rPr>
          <w:rFonts w:ascii="Times New Roman" w:hAnsi="Times New Roman" w:cs="Times New Roman"/>
          <w:bCs/>
          <w:sz w:val="28"/>
          <w:szCs w:val="28"/>
        </w:rPr>
        <w:t xml:space="preserve">, «выходящего из-под горизонта» с начальной амплитудой </w:t>
      </w:r>
      <w:r w:rsidR="00F71FE9">
        <w:rPr>
          <w:rFonts w:ascii="Times New Roman" w:eastAsiaTheme="minorEastAsia" w:hAnsi="Times New Roman" w:cs="Times New Roman"/>
          <w:bCs/>
          <w:sz w:val="28"/>
          <w:szCs w:val="28"/>
        </w:rPr>
        <w:t xml:space="preserve"> </w:t>
      </w:r>
      <m:oMath>
        <m:r>
          <w:rPr>
            <w:rFonts w:ascii="Cambria Math" w:hAnsi="Cambria Math" w:cs="Times New Roman"/>
            <w:sz w:val="28"/>
            <w:szCs w:val="28"/>
          </w:rPr>
          <m:t>δ</m:t>
        </m:r>
      </m:oMath>
      <w:r w:rsidR="00F71FE9">
        <w:rPr>
          <w:rFonts w:ascii="Times New Roman" w:hAnsi="Times New Roman" w:cs="Times New Roman"/>
          <w:bCs/>
          <w:sz w:val="28"/>
          <w:szCs w:val="28"/>
        </w:rPr>
        <w:t xml:space="preserve"> </w:t>
      </w:r>
      <w:r>
        <w:rPr>
          <w:rFonts w:ascii="Times New Roman" w:hAnsi="Times New Roman" w:cs="Times New Roman"/>
          <w:bCs/>
          <w:sz w:val="28"/>
          <w:szCs w:val="28"/>
        </w:rPr>
        <w:t>(М), достигает 1 непосредственно в период окончания пылевой стадии t</w:t>
      </w:r>
      <w:r w:rsidRPr="00F71FE9">
        <w:rPr>
          <w:rFonts w:ascii="Times New Roman" w:hAnsi="Times New Roman" w:cs="Times New Roman"/>
          <w:bCs/>
          <w:sz w:val="28"/>
          <w:szCs w:val="28"/>
          <w:vertAlign w:val="subscript"/>
        </w:rPr>
        <w:t>e</w:t>
      </w:r>
      <w:r>
        <w:rPr>
          <w:rFonts w:ascii="Times New Roman" w:hAnsi="Times New Roman" w:cs="Times New Roman"/>
          <w:bCs/>
          <w:sz w:val="28"/>
          <w:szCs w:val="28"/>
        </w:rPr>
        <w:t xml:space="preserve"> . Это условие имеет вид</w:t>
      </w:r>
    </w:p>
    <w:p w:rsidR="00383BB7" w:rsidRPr="00F42684" w:rsidRDefault="00F53E03" w:rsidP="00F42684">
      <w:pPr>
        <w:spacing w:line="360" w:lineRule="auto"/>
        <w:jc w:val="both"/>
        <w:rPr>
          <w:rFonts w:ascii="Times New Roman" w:hAnsi="Times New Roman" w:cs="Times New Roman"/>
          <w:bCs/>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t</m:t>
              </m:r>
            </m:e>
            <m:sub>
              <m:r>
                <w:rPr>
                  <w:rFonts w:ascii="Cambria Math" w:hAnsi="Cambria Math" w:cs="Times New Roman"/>
                  <w:sz w:val="28"/>
                  <w:szCs w:val="28"/>
                </w:rPr>
                <m:t>e</m:t>
              </m:r>
            </m:sub>
          </m:sSub>
          <m:r>
            <w:rPr>
              <w:rFonts w:ascii="Cambria Math" w:hAnsi="Cambria Math" w:cs="Times New Roman"/>
              <w:sz w:val="28"/>
              <w:szCs w:val="28"/>
            </w:rPr>
            <m:t>~t</m:t>
          </m:r>
          <m:d>
            <m:dPr>
              <m:ctrlPr>
                <w:rPr>
                  <w:rFonts w:ascii="Cambria Math" w:hAnsi="Cambria Math" w:cs="Times New Roman"/>
                  <w:bCs/>
                  <w:i/>
                  <w:sz w:val="28"/>
                  <w:szCs w:val="28"/>
                </w:rPr>
              </m:ctrlPr>
            </m:dPr>
            <m:e>
              <m:sSub>
                <m:sSubPr>
                  <m:ctrlPr>
                    <w:rPr>
                      <w:rFonts w:ascii="Cambria Math" w:hAnsi="Cambria Math" w:cs="Times New Roman"/>
                      <w:bCs/>
                      <w:i/>
                      <w:sz w:val="28"/>
                      <w:szCs w:val="28"/>
                    </w:rPr>
                  </m:ctrlPr>
                </m:sSubPr>
                <m:e>
                  <m:r>
                    <w:rPr>
                      <w:rFonts w:ascii="Cambria Math" w:hAnsi="Cambria Math" w:cs="Times New Roman"/>
                      <w:sz w:val="28"/>
                      <w:szCs w:val="28"/>
                    </w:rPr>
                    <m:t>M</m:t>
                  </m:r>
                </m:e>
                <m:sub>
                  <m:r>
                    <w:rPr>
                      <w:rFonts w:ascii="Cambria Math" w:hAnsi="Cambria Math" w:cs="Times New Roman"/>
                      <w:sz w:val="28"/>
                      <w:szCs w:val="28"/>
                    </w:rPr>
                    <m:t>max</m:t>
                  </m:r>
                </m:sub>
              </m:sSub>
            </m:e>
          </m:d>
          <m:sSup>
            <m:sSupPr>
              <m:ctrlPr>
                <w:rPr>
                  <w:rFonts w:ascii="Cambria Math" w:hAnsi="Cambria Math" w:cs="Times New Roman"/>
                  <w:bCs/>
                  <w:i/>
                  <w:sz w:val="28"/>
                  <w:szCs w:val="28"/>
                </w:rPr>
              </m:ctrlPr>
            </m:sSupPr>
            <m:e>
              <m:d>
                <m:dPr>
                  <m:begChr m:val="["/>
                  <m:endChr m:val="]"/>
                  <m:ctrlPr>
                    <w:rPr>
                      <w:rFonts w:ascii="Cambria Math" w:hAnsi="Cambria Math" w:cs="Times New Roman"/>
                      <w:bCs/>
                      <w:i/>
                      <w:sz w:val="28"/>
                      <w:szCs w:val="28"/>
                    </w:rPr>
                  </m:ctrlPr>
                </m:dPr>
                <m:e>
                  <m:r>
                    <w:rPr>
                      <w:rFonts w:ascii="Cambria Math" w:hAnsi="Cambria Math" w:cs="Times New Roman"/>
                      <w:sz w:val="28"/>
                      <w:szCs w:val="28"/>
                    </w:rPr>
                    <m:t>δ</m:t>
                  </m:r>
                  <m:d>
                    <m:dPr>
                      <m:ctrlPr>
                        <w:rPr>
                          <w:rFonts w:ascii="Cambria Math" w:hAnsi="Cambria Math" w:cs="Times New Roman"/>
                          <w:bCs/>
                          <w:i/>
                          <w:sz w:val="28"/>
                          <w:szCs w:val="28"/>
                        </w:rPr>
                      </m:ctrlPr>
                    </m:dPr>
                    <m:e>
                      <m:sSub>
                        <m:sSubPr>
                          <m:ctrlPr>
                            <w:rPr>
                              <w:rFonts w:ascii="Cambria Math" w:hAnsi="Cambria Math" w:cs="Times New Roman"/>
                              <w:bCs/>
                              <w:i/>
                              <w:sz w:val="28"/>
                              <w:szCs w:val="28"/>
                            </w:rPr>
                          </m:ctrlPr>
                        </m:sSubPr>
                        <m:e>
                          <m:r>
                            <w:rPr>
                              <w:rFonts w:ascii="Cambria Math" w:hAnsi="Cambria Math" w:cs="Times New Roman"/>
                              <w:sz w:val="28"/>
                              <w:szCs w:val="28"/>
                            </w:rPr>
                            <m:t>M</m:t>
                          </m:r>
                        </m:e>
                        <m:sub>
                          <m:r>
                            <w:rPr>
                              <w:rFonts w:ascii="Cambria Math" w:hAnsi="Cambria Math" w:cs="Times New Roman"/>
                              <w:sz w:val="28"/>
                              <w:szCs w:val="28"/>
                            </w:rPr>
                            <m:t>max</m:t>
                          </m:r>
                        </m:sub>
                      </m:sSub>
                    </m:e>
                  </m:d>
                </m:e>
              </m:d>
            </m:e>
            <m:sup>
              <m:r>
                <w:rPr>
                  <w:rFonts w:ascii="Cambria Math" w:hAnsi="Cambria Math" w:cs="Times New Roman"/>
                  <w:sz w:val="28"/>
                  <w:szCs w:val="28"/>
                </w:rPr>
                <m:t>-</m:t>
              </m:r>
              <m:f>
                <m:fPr>
                  <m:ctrlPr>
                    <w:rPr>
                      <w:rFonts w:ascii="Cambria Math" w:hAnsi="Cambria Math" w:cs="Times New Roman"/>
                      <w:bCs/>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den>
              </m:f>
            </m:sup>
          </m:sSup>
          <m:r>
            <w:rPr>
              <w:rFonts w:ascii="Cambria Math" w:hAnsi="Cambria Math" w:cs="Times New Roman"/>
              <w:sz w:val="28"/>
              <w:szCs w:val="28"/>
            </w:rPr>
            <m:t xml:space="preserve">   (1.1.13</m:t>
          </m:r>
          <m:r>
            <w:rPr>
              <w:rFonts w:ascii="Cambria Math" w:hAnsi="Cambria Math" w:cs="Times New Roman"/>
              <w:sz w:val="28"/>
              <w:szCs w:val="28"/>
            </w:rPr>
            <m:t>)</m:t>
          </m:r>
        </m:oMath>
      </m:oMathPara>
    </w:p>
    <w:p w:rsidR="000D4DC9" w:rsidRDefault="000D4DC9" w:rsidP="00991674">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интервале (</w:t>
      </w:r>
      <w:r w:rsidR="00F71FE9">
        <w:rPr>
          <w:rFonts w:ascii="Times New Roman" w:hAnsi="Times New Roman" w:cs="Times New Roman"/>
          <w:bCs/>
          <w:sz w:val="28"/>
          <w:szCs w:val="28"/>
        </w:rPr>
        <w:t>1.1.11</w:t>
      </w:r>
      <w:r>
        <w:rPr>
          <w:rFonts w:ascii="Times New Roman" w:hAnsi="Times New Roman" w:cs="Times New Roman"/>
          <w:bCs/>
          <w:sz w:val="28"/>
          <w:szCs w:val="28"/>
        </w:rPr>
        <w:t xml:space="preserve">) вероятность образования ПЧД </w:t>
      </w:r>
      <w:r w:rsidR="00F71FE9">
        <w:rPr>
          <w:rFonts w:ascii="Times New Roman" w:hAnsi="Times New Roman" w:cs="Times New Roman"/>
          <w:bCs/>
          <w:sz w:val="28"/>
          <w:szCs w:val="28"/>
        </w:rPr>
        <w:t xml:space="preserve">массой </w:t>
      </w:r>
      <w:r w:rsidR="00F71FE9" w:rsidRPr="00F71FE9">
        <w:rPr>
          <w:rFonts w:ascii="Times New Roman" w:hAnsi="Times New Roman" w:cs="Times New Roman"/>
          <w:bCs/>
          <w:i/>
          <w:sz w:val="28"/>
          <w:szCs w:val="28"/>
          <w:lang w:val="en-US"/>
        </w:rPr>
        <w:t>M</w:t>
      </w:r>
      <w:r w:rsidR="00F71FE9" w:rsidRPr="00F71FE9">
        <w:rPr>
          <w:rFonts w:ascii="Times New Roman" w:hAnsi="Times New Roman" w:cs="Times New Roman"/>
          <w:bCs/>
          <w:sz w:val="28"/>
          <w:szCs w:val="28"/>
        </w:rPr>
        <w:t xml:space="preserve"> </w:t>
      </w:r>
      <w:r>
        <w:rPr>
          <w:rFonts w:ascii="Times New Roman" w:hAnsi="Times New Roman" w:cs="Times New Roman"/>
          <w:bCs/>
          <w:sz w:val="28"/>
          <w:szCs w:val="28"/>
        </w:rPr>
        <w:t>ограничена снизу как:</w:t>
      </w:r>
    </w:p>
    <w:p w:rsidR="000D4DC9" w:rsidRPr="000D4DC9" w:rsidRDefault="000D4DC9" w:rsidP="000D4DC9">
      <w:pPr>
        <w:spacing w:line="360" w:lineRule="auto"/>
        <w:jc w:val="both"/>
        <w:rPr>
          <w:rFonts w:ascii="Times New Roman" w:hAnsi="Times New Roman" w:cs="Times New Roman"/>
          <w:bCs/>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W</m:t>
              </m:r>
            </m:e>
            <m:sub>
              <m:r>
                <w:rPr>
                  <w:rFonts w:ascii="Cambria Math" w:hAnsi="Cambria Math" w:cs="Times New Roman"/>
                  <w:sz w:val="28"/>
                  <w:szCs w:val="28"/>
                </w:rPr>
                <m:t>ПЧД</m:t>
              </m:r>
            </m:sub>
          </m:sSub>
          <m:r>
            <w:rPr>
              <w:rFonts w:ascii="Cambria Math" w:hAnsi="Cambria Math" w:cs="Times New Roman"/>
              <w:sz w:val="28"/>
              <w:szCs w:val="28"/>
            </w:rPr>
            <m:t>≥</m:t>
          </m:r>
          <m:sSup>
            <m:sSupPr>
              <m:ctrlPr>
                <w:rPr>
                  <w:rFonts w:ascii="Cambria Math" w:hAnsi="Cambria Math" w:cs="Times New Roman"/>
                  <w:bCs/>
                  <w:i/>
                  <w:sz w:val="28"/>
                  <w:szCs w:val="28"/>
                </w:rPr>
              </m:ctrlPr>
            </m:sSupPr>
            <m:e>
              <m:d>
                <m:dPr>
                  <m:begChr m:val="["/>
                  <m:endChr m:val="]"/>
                  <m:ctrlPr>
                    <w:rPr>
                      <w:rFonts w:ascii="Cambria Math" w:hAnsi="Cambria Math" w:cs="Times New Roman"/>
                      <w:bCs/>
                      <w:i/>
                      <w:sz w:val="28"/>
                      <w:szCs w:val="28"/>
                    </w:rPr>
                  </m:ctrlPr>
                </m:dPr>
                <m:e>
                  <m:r>
                    <w:rPr>
                      <w:rFonts w:ascii="Cambria Math" w:hAnsi="Cambria Math" w:cs="Times New Roman"/>
                      <w:sz w:val="28"/>
                      <w:szCs w:val="28"/>
                    </w:rPr>
                    <m:t>δ</m:t>
                  </m:r>
                  <m:d>
                    <m:dPr>
                      <m:ctrlPr>
                        <w:rPr>
                          <w:rFonts w:ascii="Cambria Math" w:hAnsi="Cambria Math" w:cs="Times New Roman"/>
                          <w:bCs/>
                          <w:i/>
                          <w:sz w:val="28"/>
                          <w:szCs w:val="28"/>
                        </w:rPr>
                      </m:ctrlPr>
                    </m:dPr>
                    <m:e>
                      <m:r>
                        <w:rPr>
                          <w:rFonts w:ascii="Cambria Math" w:hAnsi="Cambria Math" w:cs="Times New Roman"/>
                          <w:sz w:val="28"/>
                          <w:szCs w:val="28"/>
                          <w:lang w:val="en-US"/>
                        </w:rPr>
                        <m:t>M</m:t>
                      </m:r>
                    </m:e>
                  </m:d>
                </m:e>
              </m:d>
            </m:e>
            <m:sup>
              <m:r>
                <w:rPr>
                  <w:rFonts w:ascii="Cambria Math" w:hAnsi="Cambria Math" w:cs="Times New Roman"/>
                  <w:sz w:val="28"/>
                  <w:szCs w:val="28"/>
                </w:rPr>
                <m:t>-</m:t>
              </m:r>
              <m:f>
                <m:fPr>
                  <m:ctrlPr>
                    <w:rPr>
                      <w:rFonts w:ascii="Cambria Math" w:hAnsi="Cambria Math" w:cs="Times New Roman"/>
                      <w:bCs/>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den>
              </m:f>
            </m:sup>
          </m:sSup>
          <m:r>
            <w:rPr>
              <w:rFonts w:ascii="Cambria Math" w:hAnsi="Cambria Math" w:cs="Times New Roman"/>
              <w:sz w:val="28"/>
              <w:szCs w:val="28"/>
            </w:rPr>
            <m:t xml:space="preserve">   (1.1.13)</m:t>
          </m:r>
        </m:oMath>
      </m:oMathPara>
    </w:p>
    <w:p w:rsidR="00914515" w:rsidRDefault="00383BB7" w:rsidP="00991674">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Описанный</w:t>
      </w:r>
      <w:r w:rsidR="00991674">
        <w:rPr>
          <w:rFonts w:ascii="Times New Roman" w:hAnsi="Times New Roman" w:cs="Times New Roman"/>
          <w:bCs/>
          <w:sz w:val="28"/>
          <w:szCs w:val="28"/>
        </w:rPr>
        <w:t xml:space="preserve"> выше</w:t>
      </w:r>
      <w:r w:rsidR="00914515">
        <w:rPr>
          <w:rFonts w:ascii="Times New Roman" w:hAnsi="Times New Roman" w:cs="Times New Roman"/>
          <w:bCs/>
          <w:sz w:val="28"/>
          <w:szCs w:val="28"/>
        </w:rPr>
        <w:t xml:space="preserve"> механизм прямого образования ЧД является универсальным, поскольку не зависит от формы нерелятивистской материи и от периода ее доминантности во Вселенной. Однако его формальное применение к современной Вселенной приводит к очень низкой </w:t>
      </w:r>
      <w:r w:rsidR="00914515">
        <w:rPr>
          <w:rFonts w:ascii="Times New Roman" w:hAnsi="Times New Roman" w:cs="Times New Roman"/>
          <w:bCs/>
          <w:sz w:val="28"/>
          <w:szCs w:val="28"/>
        </w:rPr>
        <w:lastRenderedPageBreak/>
        <w:t xml:space="preserve">минимальной вероятности образования черных дыр с массой порядка массы сверхскопления галактик. </w:t>
      </w:r>
    </w:p>
    <w:p w:rsidR="0022765D" w:rsidRPr="00F42684" w:rsidRDefault="00F42684" w:rsidP="00F42684">
      <w:pPr>
        <w:rPr>
          <w:rFonts w:ascii="Times New Roman" w:hAnsi="Times New Roman" w:cs="Times New Roman"/>
          <w:b/>
          <w:sz w:val="28"/>
          <w:szCs w:val="28"/>
        </w:rPr>
      </w:pPr>
      <w:r>
        <w:rPr>
          <w:rFonts w:ascii="Times New Roman" w:hAnsi="Times New Roman" w:cs="Times New Roman"/>
          <w:bCs/>
          <w:sz w:val="28"/>
          <w:szCs w:val="28"/>
        </w:rPr>
        <w:tab/>
        <w:t xml:space="preserve">Более подробное описание данного механизма можно найти в </w:t>
      </w:r>
      <w:r w:rsidRPr="00F42684">
        <w:rPr>
          <w:rFonts w:ascii="Times New Roman" w:hAnsi="Times New Roman" w:cs="Times New Roman"/>
          <w:bCs/>
          <w:sz w:val="28"/>
          <w:szCs w:val="28"/>
        </w:rPr>
        <w:t>[</w:t>
      </w:r>
      <w:r>
        <w:rPr>
          <w:rFonts w:ascii="Times New Roman" w:hAnsi="Times New Roman" w:cs="Times New Roman"/>
          <w:bCs/>
          <w:sz w:val="28"/>
          <w:szCs w:val="28"/>
        </w:rPr>
        <w:t>1</w:t>
      </w:r>
      <w:r w:rsidRPr="00F42684">
        <w:rPr>
          <w:rFonts w:ascii="Times New Roman" w:hAnsi="Times New Roman" w:cs="Times New Roman"/>
          <w:bCs/>
          <w:sz w:val="28"/>
          <w:szCs w:val="28"/>
        </w:rPr>
        <w:t>]</w:t>
      </w:r>
      <w:r>
        <w:rPr>
          <w:rFonts w:ascii="Times New Roman" w:hAnsi="Times New Roman" w:cs="Times New Roman"/>
          <w:bCs/>
          <w:sz w:val="28"/>
          <w:szCs w:val="28"/>
        </w:rPr>
        <w:t>.</w:t>
      </w:r>
    </w:p>
    <w:p w:rsidR="00F42684" w:rsidRDefault="00F42684" w:rsidP="0022765D">
      <w:pPr>
        <w:ind w:firstLine="708"/>
        <w:rPr>
          <w:rFonts w:ascii="Times New Roman" w:hAnsi="Times New Roman" w:cs="Times New Roman"/>
          <w:b/>
          <w:sz w:val="28"/>
          <w:szCs w:val="28"/>
          <w:lang w:val="en-US"/>
        </w:rPr>
      </w:pPr>
    </w:p>
    <w:p w:rsidR="0022765D" w:rsidRDefault="00383BB7" w:rsidP="0022765D">
      <w:pPr>
        <w:ind w:firstLine="708"/>
        <w:rPr>
          <w:rFonts w:ascii="Times New Roman" w:hAnsi="Times New Roman" w:cs="Times New Roman"/>
          <w:b/>
          <w:sz w:val="28"/>
          <w:szCs w:val="28"/>
        </w:rPr>
      </w:pPr>
      <w:r>
        <w:rPr>
          <w:rFonts w:ascii="Times New Roman" w:hAnsi="Times New Roman" w:cs="Times New Roman"/>
          <w:b/>
          <w:sz w:val="28"/>
          <w:szCs w:val="28"/>
        </w:rPr>
        <w:t xml:space="preserve">1.2 </w:t>
      </w:r>
      <w:r w:rsidR="0022765D">
        <w:rPr>
          <w:rFonts w:ascii="Times New Roman" w:hAnsi="Times New Roman" w:cs="Times New Roman"/>
          <w:b/>
          <w:sz w:val="28"/>
          <w:szCs w:val="28"/>
        </w:rPr>
        <w:t xml:space="preserve">Образование ПЧД при фазовых переходах </w:t>
      </w:r>
      <w:r w:rsidR="0022765D">
        <w:rPr>
          <w:rFonts w:ascii="Times New Roman" w:hAnsi="Times New Roman" w:cs="Times New Roman"/>
          <w:b/>
          <w:sz w:val="28"/>
          <w:szCs w:val="28"/>
          <w:lang w:val="en-US"/>
        </w:rPr>
        <w:t>I</w:t>
      </w:r>
      <w:r w:rsidR="0022765D" w:rsidRPr="0022765D">
        <w:rPr>
          <w:rFonts w:ascii="Times New Roman" w:hAnsi="Times New Roman" w:cs="Times New Roman"/>
          <w:b/>
          <w:sz w:val="28"/>
          <w:szCs w:val="28"/>
        </w:rPr>
        <w:t xml:space="preserve"> </w:t>
      </w:r>
      <w:r w:rsidR="0022765D">
        <w:rPr>
          <w:rFonts w:ascii="Times New Roman" w:hAnsi="Times New Roman" w:cs="Times New Roman"/>
          <w:b/>
          <w:sz w:val="28"/>
          <w:szCs w:val="28"/>
        </w:rPr>
        <w:t>рода</w:t>
      </w:r>
    </w:p>
    <w:p w:rsidR="0022765D" w:rsidRDefault="0022765D" w:rsidP="0022765D">
      <w:pPr>
        <w:ind w:firstLine="708"/>
        <w:rPr>
          <w:rFonts w:ascii="Times New Roman" w:hAnsi="Times New Roman" w:cs="Times New Roman"/>
          <w:b/>
          <w:sz w:val="28"/>
          <w:szCs w:val="28"/>
        </w:rPr>
      </w:pPr>
    </w:p>
    <w:p w:rsidR="00904DE6" w:rsidRPr="00904DE6" w:rsidRDefault="0022765D" w:rsidP="00904DE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Идея механизма</w:t>
      </w:r>
      <w:r w:rsidR="00635FC5">
        <w:rPr>
          <w:rFonts w:ascii="Times New Roman" w:hAnsi="Times New Roman" w:cs="Times New Roman"/>
          <w:sz w:val="28"/>
          <w:szCs w:val="28"/>
        </w:rPr>
        <w:t xml:space="preserve"> формирования ПЧД при фазовых переходах </w:t>
      </w:r>
      <w:r w:rsidR="00635FC5">
        <w:rPr>
          <w:rFonts w:ascii="Times New Roman" w:hAnsi="Times New Roman" w:cs="Times New Roman"/>
          <w:sz w:val="28"/>
          <w:szCs w:val="28"/>
          <w:lang w:val="en-US"/>
        </w:rPr>
        <w:t>I</w:t>
      </w:r>
      <w:r w:rsidR="00635FC5" w:rsidRPr="00635FC5">
        <w:rPr>
          <w:rFonts w:ascii="Times New Roman" w:hAnsi="Times New Roman" w:cs="Times New Roman"/>
          <w:sz w:val="28"/>
          <w:szCs w:val="28"/>
        </w:rPr>
        <w:t xml:space="preserve"> </w:t>
      </w:r>
      <w:r w:rsidR="00635FC5">
        <w:rPr>
          <w:rFonts w:ascii="Times New Roman" w:hAnsi="Times New Roman" w:cs="Times New Roman"/>
          <w:sz w:val="28"/>
          <w:szCs w:val="28"/>
        </w:rPr>
        <w:t xml:space="preserve">рода заключается в </w:t>
      </w:r>
      <w:r w:rsidR="00174ABC">
        <w:rPr>
          <w:rFonts w:ascii="Times New Roman" w:hAnsi="Times New Roman" w:cs="Times New Roman"/>
          <w:sz w:val="28"/>
          <w:szCs w:val="28"/>
        </w:rPr>
        <w:t>концентрации кинетической энергии стенок пузырей истинного вакуума в рамках</w:t>
      </w:r>
      <w:r w:rsidR="00185288" w:rsidRPr="00185288">
        <w:rPr>
          <w:rFonts w:ascii="Times New Roman" w:hAnsi="Times New Roman" w:cs="Times New Roman"/>
          <w:sz w:val="28"/>
          <w:szCs w:val="28"/>
        </w:rPr>
        <w:t xml:space="preserve"> </w:t>
      </w:r>
      <w:r w:rsidR="00185288">
        <w:rPr>
          <w:rFonts w:ascii="Times New Roman" w:hAnsi="Times New Roman" w:cs="Times New Roman"/>
          <w:sz w:val="28"/>
          <w:szCs w:val="28"/>
        </w:rPr>
        <w:t>её</w:t>
      </w:r>
      <w:r w:rsidR="006E0F74">
        <w:rPr>
          <w:rFonts w:ascii="Times New Roman" w:hAnsi="Times New Roman" w:cs="Times New Roman"/>
          <w:sz w:val="28"/>
          <w:szCs w:val="28"/>
        </w:rPr>
        <w:t xml:space="preserve"> гравитационного </w:t>
      </w:r>
      <w:r w:rsidR="00174ABC">
        <w:rPr>
          <w:rFonts w:ascii="Times New Roman" w:hAnsi="Times New Roman" w:cs="Times New Roman"/>
          <w:sz w:val="28"/>
          <w:szCs w:val="28"/>
        </w:rPr>
        <w:t>радиуса</w:t>
      </w:r>
      <w:r w:rsidR="00D72161">
        <w:rPr>
          <w:rFonts w:ascii="Times New Roman" w:hAnsi="Times New Roman" w:cs="Times New Roman"/>
          <w:sz w:val="28"/>
          <w:szCs w:val="28"/>
        </w:rPr>
        <w:t xml:space="preserve"> </w:t>
      </w:r>
      <w:r w:rsidR="00D72161" w:rsidRPr="006B681E">
        <w:rPr>
          <w:rFonts w:ascii="Times New Roman" w:hAnsi="Times New Roman" w:cs="Times New Roman"/>
          <w:sz w:val="28"/>
          <w:szCs w:val="28"/>
        </w:rPr>
        <w:t>[</w:t>
      </w:r>
      <w:r w:rsidR="00D72161">
        <w:rPr>
          <w:rFonts w:ascii="Times New Roman" w:hAnsi="Times New Roman" w:cs="Times New Roman"/>
          <w:sz w:val="28"/>
          <w:szCs w:val="28"/>
        </w:rPr>
        <w:t>1</w:t>
      </w:r>
      <w:r w:rsidR="00D72161" w:rsidRPr="00D72161">
        <w:rPr>
          <w:rFonts w:ascii="Times New Roman" w:hAnsi="Times New Roman" w:cs="Times New Roman"/>
          <w:sz w:val="28"/>
          <w:szCs w:val="28"/>
        </w:rPr>
        <w:t>]</w:t>
      </w:r>
      <w:r w:rsidR="00174ABC">
        <w:rPr>
          <w:rFonts w:ascii="Times New Roman" w:hAnsi="Times New Roman" w:cs="Times New Roman"/>
          <w:sz w:val="28"/>
          <w:szCs w:val="28"/>
        </w:rPr>
        <w:t>. Причем реализация данного механизма</w:t>
      </w:r>
      <w:r w:rsidR="00C71919">
        <w:rPr>
          <w:rFonts w:ascii="Times New Roman" w:hAnsi="Times New Roman" w:cs="Times New Roman"/>
          <w:sz w:val="28"/>
          <w:szCs w:val="28"/>
        </w:rPr>
        <w:t xml:space="preserve"> с вероятностью порядка 1</w:t>
      </w:r>
      <w:r w:rsidR="00174ABC">
        <w:rPr>
          <w:rFonts w:ascii="Times New Roman" w:hAnsi="Times New Roman" w:cs="Times New Roman"/>
          <w:sz w:val="28"/>
          <w:szCs w:val="28"/>
        </w:rPr>
        <w:t xml:space="preserve"> возможна для сценария столкновения только двух стенок (Коноплич и др, 1998, 1999).</w:t>
      </w:r>
      <w:r w:rsidR="00185288">
        <w:rPr>
          <w:rFonts w:ascii="Times New Roman" w:hAnsi="Times New Roman" w:cs="Times New Roman"/>
          <w:sz w:val="28"/>
          <w:szCs w:val="28"/>
        </w:rPr>
        <w:t xml:space="preserve"> </w:t>
      </w:r>
      <w:r w:rsidR="00B015D7">
        <w:rPr>
          <w:rFonts w:ascii="Times New Roman" w:hAnsi="Times New Roman" w:cs="Times New Roman"/>
          <w:sz w:val="28"/>
          <w:szCs w:val="28"/>
        </w:rPr>
        <w:t xml:space="preserve">Рассмотрим </w:t>
      </w:r>
      <w:r w:rsidR="00185288">
        <w:rPr>
          <w:rFonts w:ascii="Times New Roman" w:hAnsi="Times New Roman" w:cs="Times New Roman"/>
          <w:sz w:val="28"/>
          <w:szCs w:val="28"/>
        </w:rPr>
        <w:t>динамику данного процесса.</w:t>
      </w:r>
    </w:p>
    <w:p w:rsidR="00904DE6" w:rsidRPr="00904DE6" w:rsidRDefault="003E4E10" w:rsidP="003E4E10">
      <w:pPr>
        <w:pStyle w:val="Default"/>
        <w:spacing w:line="360" w:lineRule="auto"/>
        <w:ind w:firstLine="708"/>
        <w:jc w:val="both"/>
        <w:rPr>
          <w:color w:val="auto"/>
          <w:sz w:val="28"/>
          <w:szCs w:val="28"/>
        </w:rPr>
      </w:pPr>
      <w:r>
        <w:rPr>
          <w:color w:val="auto"/>
          <w:sz w:val="28"/>
          <w:szCs w:val="28"/>
        </w:rPr>
        <w:t xml:space="preserve"> Пусть в точках </w:t>
      </w:r>
      <w:r w:rsidR="00FC2016">
        <w:rPr>
          <w:color w:val="auto"/>
          <w:sz w:val="28"/>
          <w:szCs w:val="28"/>
        </w:rPr>
        <w:t>пространственно разнесенных точках</w:t>
      </w:r>
      <w:r w:rsidRPr="003E4E10">
        <w:rPr>
          <w:color w:val="auto"/>
          <w:sz w:val="28"/>
          <w:szCs w:val="28"/>
        </w:rPr>
        <w:t xml:space="preserve"> </w:t>
      </w:r>
      <w:r>
        <w:rPr>
          <w:color w:val="auto"/>
          <w:sz w:val="28"/>
          <w:szCs w:val="28"/>
        </w:rPr>
        <w:t xml:space="preserve">произошло рождение двух пузырей, расширяющихся в область ложного вакуума. </w:t>
      </w:r>
      <w:r w:rsidR="00904DE6" w:rsidRPr="00904DE6">
        <w:rPr>
          <w:color w:val="auto"/>
          <w:sz w:val="28"/>
          <w:szCs w:val="28"/>
        </w:rPr>
        <w:t>Непосредственно после столкновения совместное проникновение стенок на расстояние, сравнимое с толщиной стенки, сопровождается</w:t>
      </w:r>
      <w:r>
        <w:rPr>
          <w:color w:val="auto"/>
          <w:sz w:val="28"/>
          <w:szCs w:val="28"/>
        </w:rPr>
        <w:t xml:space="preserve"> </w:t>
      </w:r>
      <w:r w:rsidR="00904DE6" w:rsidRPr="00904DE6">
        <w:rPr>
          <w:color w:val="auto"/>
          <w:sz w:val="28"/>
          <w:szCs w:val="28"/>
        </w:rPr>
        <w:t>дополнительным увеличением потенциальной энергии (Коноплич, 1980). Затем стенки отражаются и двигаются в обратном направлении в область истинного вакуума.</w:t>
      </w:r>
      <w:r>
        <w:rPr>
          <w:color w:val="auto"/>
          <w:sz w:val="28"/>
          <w:szCs w:val="28"/>
        </w:rPr>
        <w:t xml:space="preserve"> </w:t>
      </w:r>
      <w:r w:rsidR="00904DE6" w:rsidRPr="00904DE6">
        <w:rPr>
          <w:color w:val="auto"/>
          <w:sz w:val="28"/>
          <w:szCs w:val="28"/>
        </w:rPr>
        <w:t>Пространство между ними заполняется полем в состоянии ложного вакуума, преобразуя кинетическую энергию стенок обратно в энергию ложного вакуума и уменьшая скорость стенок.</w:t>
      </w:r>
    </w:p>
    <w:p w:rsidR="002B31B5" w:rsidRDefault="00904DE6" w:rsidP="003E4E10">
      <w:pPr>
        <w:pStyle w:val="Default"/>
        <w:spacing w:line="360" w:lineRule="auto"/>
        <w:jc w:val="both"/>
        <w:rPr>
          <w:sz w:val="28"/>
          <w:szCs w:val="28"/>
        </w:rPr>
      </w:pPr>
      <w:r w:rsidRPr="00904DE6">
        <w:rPr>
          <w:color w:val="auto"/>
          <w:sz w:val="28"/>
          <w:szCs w:val="28"/>
        </w:rPr>
        <w:t>Тем временем внешняя часть стенок, продолжая расширяться и ускоряться, поглощает ложный вакуум во внешней области</w:t>
      </w:r>
      <w:r w:rsidR="002B31B5">
        <w:rPr>
          <w:color w:val="auto"/>
          <w:sz w:val="28"/>
          <w:szCs w:val="28"/>
        </w:rPr>
        <w:t>,</w:t>
      </w:r>
      <w:r w:rsidR="003E4E10">
        <w:rPr>
          <w:color w:val="auto"/>
          <w:sz w:val="28"/>
          <w:szCs w:val="28"/>
        </w:rPr>
        <w:t xml:space="preserve"> </w:t>
      </w:r>
      <w:r w:rsidR="003E4E10">
        <w:rPr>
          <w:sz w:val="28"/>
          <w:szCs w:val="28"/>
        </w:rPr>
        <w:t>п</w:t>
      </w:r>
      <w:r>
        <w:rPr>
          <w:sz w:val="28"/>
          <w:szCs w:val="28"/>
        </w:rPr>
        <w:t xml:space="preserve">осле чего наступает момент формирования обособленного мешка ложного вакуума. Все стадии данного процесса отображены на рис </w:t>
      </w:r>
      <w:r w:rsidR="00275467">
        <w:rPr>
          <w:sz w:val="28"/>
          <w:szCs w:val="28"/>
        </w:rPr>
        <w:t>1</w:t>
      </w:r>
      <w:r>
        <w:rPr>
          <w:sz w:val="28"/>
          <w:szCs w:val="28"/>
        </w:rPr>
        <w:t xml:space="preserve">. </w:t>
      </w:r>
    </w:p>
    <w:p w:rsidR="00904DE6" w:rsidRPr="003E4E10" w:rsidRDefault="00904DE6" w:rsidP="002B31B5">
      <w:pPr>
        <w:pStyle w:val="Default"/>
        <w:spacing w:line="360" w:lineRule="auto"/>
        <w:ind w:firstLine="708"/>
        <w:jc w:val="both"/>
        <w:rPr>
          <w:color w:val="auto"/>
          <w:sz w:val="20"/>
          <w:szCs w:val="20"/>
        </w:rPr>
      </w:pPr>
      <w:r>
        <w:rPr>
          <w:sz w:val="28"/>
          <w:szCs w:val="28"/>
        </w:rPr>
        <w:t>Дальнейшая эволюция мешка состоит из следующих этапов:</w:t>
      </w:r>
    </w:p>
    <w:p w:rsidR="00904DE6" w:rsidRPr="00904DE6" w:rsidRDefault="00904DE6" w:rsidP="00904DE6">
      <w:pPr>
        <w:pStyle w:val="Default"/>
        <w:spacing w:line="360" w:lineRule="auto"/>
        <w:jc w:val="both"/>
        <w:rPr>
          <w:color w:val="auto"/>
          <w:sz w:val="28"/>
          <w:szCs w:val="28"/>
        </w:rPr>
      </w:pPr>
      <w:r w:rsidRPr="00904DE6">
        <w:rPr>
          <w:color w:val="auto"/>
          <w:sz w:val="28"/>
          <w:szCs w:val="28"/>
        </w:rPr>
        <w:t xml:space="preserve">1) мешок вырастает до определенного размера </w:t>
      </w:r>
      <w:r w:rsidRPr="00904DE6">
        <w:rPr>
          <w:i/>
          <w:iCs/>
          <w:color w:val="auto"/>
          <w:sz w:val="28"/>
          <w:szCs w:val="28"/>
        </w:rPr>
        <w:t xml:space="preserve">Dm, </w:t>
      </w:r>
      <w:r w:rsidRPr="00904DE6">
        <w:rPr>
          <w:color w:val="auto"/>
          <w:sz w:val="28"/>
          <w:szCs w:val="28"/>
        </w:rPr>
        <w:t>пока кинетическая энергия его стенок</w:t>
      </w:r>
      <w:r w:rsidR="00E30645">
        <w:rPr>
          <w:color w:val="auto"/>
          <w:sz w:val="28"/>
          <w:szCs w:val="28"/>
        </w:rPr>
        <w:t xml:space="preserve"> не</w:t>
      </w:r>
      <w:r w:rsidRPr="00904DE6">
        <w:rPr>
          <w:color w:val="auto"/>
          <w:sz w:val="28"/>
          <w:szCs w:val="28"/>
        </w:rPr>
        <w:t xml:space="preserve"> стан</w:t>
      </w:r>
      <w:r w:rsidR="00E30645">
        <w:rPr>
          <w:color w:val="auto"/>
          <w:sz w:val="28"/>
          <w:szCs w:val="28"/>
        </w:rPr>
        <w:t>ет</w:t>
      </w:r>
      <w:r w:rsidRPr="00904DE6">
        <w:rPr>
          <w:color w:val="auto"/>
          <w:sz w:val="28"/>
          <w:szCs w:val="28"/>
        </w:rPr>
        <w:t xml:space="preserve"> равной нулю;</w:t>
      </w:r>
    </w:p>
    <w:p w:rsidR="00904DE6" w:rsidRPr="00904DE6" w:rsidRDefault="00904DE6" w:rsidP="00904DE6">
      <w:pPr>
        <w:pStyle w:val="Default"/>
        <w:spacing w:line="360" w:lineRule="auto"/>
        <w:jc w:val="both"/>
        <w:rPr>
          <w:color w:val="auto"/>
          <w:sz w:val="28"/>
          <w:szCs w:val="28"/>
        </w:rPr>
      </w:pPr>
      <w:r w:rsidRPr="00904DE6">
        <w:rPr>
          <w:color w:val="auto"/>
          <w:sz w:val="28"/>
          <w:szCs w:val="28"/>
        </w:rPr>
        <w:lastRenderedPageBreak/>
        <w:t xml:space="preserve">2) затем мешок ложного вакуума начинает стягиваться до размера </w:t>
      </w:r>
      <w:r w:rsidRPr="00904DE6">
        <w:rPr>
          <w:i/>
          <w:iCs/>
          <w:color w:val="auto"/>
          <w:sz w:val="28"/>
          <w:szCs w:val="28"/>
        </w:rPr>
        <w:t>D</w:t>
      </w:r>
      <w:r w:rsidRPr="00904DE6">
        <w:rPr>
          <w:color w:val="auto"/>
          <w:sz w:val="28"/>
          <w:szCs w:val="28"/>
        </w:rPr>
        <w:t>*, сравнимого с толщиной стенки;</w:t>
      </w:r>
    </w:p>
    <w:p w:rsidR="001D5027" w:rsidRDefault="00904DE6" w:rsidP="00904DE6">
      <w:pPr>
        <w:spacing w:line="360" w:lineRule="auto"/>
        <w:jc w:val="both"/>
        <w:rPr>
          <w:rFonts w:ascii="Times New Roman" w:hAnsi="Times New Roman" w:cs="Times New Roman"/>
          <w:sz w:val="28"/>
          <w:szCs w:val="28"/>
          <w:lang w:val="en-US"/>
        </w:rPr>
      </w:pPr>
      <w:r w:rsidRPr="00904DE6">
        <w:rPr>
          <w:rFonts w:ascii="Times New Roman" w:hAnsi="Times New Roman" w:cs="Times New Roman"/>
          <w:sz w:val="28"/>
          <w:szCs w:val="28"/>
        </w:rPr>
        <w:t>3) объем расширяется снова и затем сжимается опять, так что последовательное сжатие и расширение мешка ложного вакуума продолжается.</w:t>
      </w:r>
    </w:p>
    <w:p w:rsidR="00F71FE9" w:rsidRPr="00F71FE9" w:rsidRDefault="00F71FE9" w:rsidP="00904DE6">
      <w:pPr>
        <w:spacing w:line="360" w:lineRule="auto"/>
        <w:jc w:val="both"/>
        <w:rPr>
          <w:rFonts w:ascii="Times New Roman" w:hAnsi="Times New Roman" w:cs="Times New Roman"/>
          <w:sz w:val="28"/>
          <w:szCs w:val="28"/>
          <w:lang w:val="en-US"/>
        </w:rPr>
      </w:pPr>
    </w:p>
    <w:p w:rsidR="00383BB7" w:rsidRDefault="00383BB7" w:rsidP="00904DE6">
      <w:pPr>
        <w:spacing w:line="360" w:lineRule="auto"/>
        <w:jc w:val="both"/>
        <w:rPr>
          <w:rFonts w:ascii="Times New Roman" w:hAnsi="Times New Roman" w:cs="Times New Roman"/>
          <w:sz w:val="28"/>
          <w:szCs w:val="28"/>
        </w:rPr>
      </w:pPr>
    </w:p>
    <w:p w:rsidR="00914515" w:rsidRPr="00367C34" w:rsidRDefault="00395B96" w:rsidP="00395B96">
      <w:pPr>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extent cx="5149380" cy="49911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51077" cy="4992745"/>
                    </a:xfrm>
                    <a:prstGeom prst="rect">
                      <a:avLst/>
                    </a:prstGeom>
                    <a:noFill/>
                    <a:ln w="9525">
                      <a:noFill/>
                      <a:miter lim="800000"/>
                      <a:headEnd/>
                      <a:tailEnd/>
                    </a:ln>
                  </pic:spPr>
                </pic:pic>
              </a:graphicData>
            </a:graphic>
          </wp:inline>
        </w:drawing>
      </w:r>
    </w:p>
    <w:p w:rsidR="00F71FE9" w:rsidRDefault="00F71FE9" w:rsidP="00367C34">
      <w:pPr>
        <w:ind w:firstLine="708"/>
        <w:jc w:val="center"/>
        <w:rPr>
          <w:rFonts w:ascii="Times New Roman" w:hAnsi="Times New Roman" w:cs="Times New Roman"/>
          <w:sz w:val="28"/>
          <w:szCs w:val="28"/>
          <w:lang w:val="en-US"/>
        </w:rPr>
      </w:pPr>
    </w:p>
    <w:p w:rsidR="00395B96" w:rsidRPr="00367C34" w:rsidRDefault="00367C34" w:rsidP="00367C34">
      <w:pPr>
        <w:ind w:firstLine="708"/>
        <w:jc w:val="center"/>
        <w:rPr>
          <w:rFonts w:ascii="Times New Roman" w:hAnsi="Times New Roman" w:cs="Times New Roman"/>
          <w:sz w:val="28"/>
          <w:szCs w:val="28"/>
        </w:rPr>
      </w:pPr>
      <w:r w:rsidRPr="00367C34">
        <w:rPr>
          <w:rFonts w:ascii="Times New Roman" w:hAnsi="Times New Roman" w:cs="Times New Roman"/>
          <w:sz w:val="28"/>
          <w:szCs w:val="28"/>
        </w:rPr>
        <w:t>Рисунок</w:t>
      </w:r>
      <w:r>
        <w:rPr>
          <w:rFonts w:ascii="Times New Roman" w:hAnsi="Times New Roman" w:cs="Times New Roman"/>
          <w:sz w:val="28"/>
          <w:szCs w:val="28"/>
        </w:rPr>
        <w:t xml:space="preserve"> </w:t>
      </w:r>
      <w:r w:rsidR="00BE5EF8">
        <w:rPr>
          <w:rFonts w:ascii="Times New Roman" w:hAnsi="Times New Roman" w:cs="Times New Roman"/>
          <w:sz w:val="28"/>
          <w:szCs w:val="28"/>
        </w:rPr>
        <w:t>1</w:t>
      </w:r>
      <w:r>
        <w:rPr>
          <w:rFonts w:ascii="Times New Roman" w:hAnsi="Times New Roman" w:cs="Times New Roman"/>
          <w:sz w:val="28"/>
          <w:szCs w:val="28"/>
        </w:rPr>
        <w:t xml:space="preserve"> Формирование мешка ложного вакуума (Л.В.) при столкновении двух стенок пузырей  истинного вакуума (И.В.)</w:t>
      </w:r>
    </w:p>
    <w:p w:rsidR="00D12F73" w:rsidRDefault="00D12F73" w:rsidP="00D12F73">
      <w:pPr>
        <w:ind w:left="708"/>
        <w:rPr>
          <w:rFonts w:ascii="Times New Roman" w:hAnsi="Times New Roman" w:cs="Times New Roman"/>
          <w:b/>
          <w:sz w:val="28"/>
          <w:szCs w:val="28"/>
        </w:rPr>
      </w:pPr>
    </w:p>
    <w:p w:rsidR="00383BB7" w:rsidRDefault="00383BB7" w:rsidP="00D12F73">
      <w:pPr>
        <w:spacing w:line="360" w:lineRule="auto"/>
        <w:jc w:val="both"/>
        <w:rPr>
          <w:rFonts w:ascii="Times New Roman" w:hAnsi="Times New Roman" w:cs="Times New Roman"/>
          <w:sz w:val="28"/>
          <w:szCs w:val="28"/>
        </w:rPr>
      </w:pPr>
    </w:p>
    <w:p w:rsidR="00D12F73" w:rsidRDefault="00D12F73" w:rsidP="00D12F73">
      <w:pPr>
        <w:spacing w:line="360" w:lineRule="auto"/>
        <w:jc w:val="both"/>
        <w:rPr>
          <w:rFonts w:ascii="Times New Roman" w:hAnsi="Times New Roman" w:cs="Times New Roman"/>
          <w:sz w:val="28"/>
          <w:szCs w:val="28"/>
        </w:rPr>
      </w:pPr>
      <w:r>
        <w:rPr>
          <w:rFonts w:ascii="Times New Roman" w:hAnsi="Times New Roman" w:cs="Times New Roman"/>
          <w:sz w:val="28"/>
          <w:szCs w:val="28"/>
        </w:rPr>
        <w:t>Процесс сжатия и расширения мешка носит затухающий характер, энергия переходит в колебания скалярного поля.</w:t>
      </w:r>
    </w:p>
    <w:p w:rsidR="00D12F73" w:rsidRDefault="00D12F73" w:rsidP="00D12F73">
      <w:pPr>
        <w:spacing w:line="360" w:lineRule="auto"/>
        <w:jc w:val="both"/>
        <w:rPr>
          <w:rFonts w:ascii="Times New Roman" w:hAnsi="Times New Roman" w:cs="Times New Roman"/>
          <w:sz w:val="28"/>
          <w:szCs w:val="28"/>
        </w:rPr>
      </w:pPr>
      <w:r>
        <w:rPr>
          <w:rFonts w:ascii="Times New Roman" w:hAnsi="Times New Roman" w:cs="Times New Roman"/>
          <w:sz w:val="28"/>
          <w:szCs w:val="28"/>
        </w:rPr>
        <w:t>Условие возникновения осцилляций мешка ложного вакуума:</w:t>
      </w:r>
    </w:p>
    <w:p w:rsidR="00D12F73" w:rsidRDefault="00D12F73" w:rsidP="00D12F73">
      <w:pPr>
        <w:spacing w:line="360" w:lineRule="auto"/>
        <w:jc w:val="center"/>
        <w:rPr>
          <w:rFonts w:ascii="Times New Roman" w:hAnsi="Times New Roman" w:cs="Times New Roman"/>
          <w:sz w:val="28"/>
          <w:szCs w:val="28"/>
        </w:rPr>
      </w:pPr>
      <w:r w:rsidRPr="001D5027">
        <w:rPr>
          <w:rFonts w:ascii="Times New Roman" w:hAnsi="Times New Roman" w:cs="Times New Roman"/>
          <w:i/>
          <w:sz w:val="28"/>
          <w:szCs w:val="28"/>
          <w:lang w:val="en-US"/>
        </w:rPr>
        <w:t>D</w:t>
      </w:r>
      <w:r w:rsidRPr="00D12F73">
        <w:rPr>
          <w:rFonts w:ascii="Times New Roman" w:hAnsi="Times New Roman" w:cs="Times New Roman"/>
          <w:i/>
          <w:sz w:val="28"/>
          <w:szCs w:val="28"/>
        </w:rPr>
        <w:t xml:space="preserve"> </w:t>
      </w:r>
      <w:r w:rsidRPr="00D12F73">
        <w:rPr>
          <w:rFonts w:ascii="Times New Roman" w:hAnsi="Times New Roman" w:cs="Times New Roman"/>
          <w:i/>
          <w:sz w:val="28"/>
          <w:szCs w:val="28"/>
          <w:vertAlign w:val="superscript"/>
        </w:rPr>
        <w:t>*</w:t>
      </w:r>
      <w:r w:rsidRPr="00D12F73">
        <w:rPr>
          <w:rFonts w:ascii="Times New Roman" w:hAnsi="Times New Roman" w:cs="Times New Roman"/>
          <w:i/>
          <w:sz w:val="28"/>
          <w:szCs w:val="28"/>
        </w:rPr>
        <w:t xml:space="preserve">&gt; </w:t>
      </w:r>
      <w:r w:rsidRPr="001D5027">
        <w:rPr>
          <w:rFonts w:ascii="Times New Roman" w:hAnsi="Times New Roman" w:cs="Times New Roman"/>
          <w:i/>
          <w:sz w:val="28"/>
          <w:szCs w:val="28"/>
          <w:lang w:val="en-US"/>
        </w:rPr>
        <w:t>r</w:t>
      </w:r>
      <w:r w:rsidRPr="001D5027">
        <w:rPr>
          <w:rFonts w:ascii="Times New Roman" w:hAnsi="Times New Roman" w:cs="Times New Roman"/>
          <w:i/>
          <w:sz w:val="28"/>
          <w:szCs w:val="28"/>
          <w:vertAlign w:val="subscript"/>
          <w:lang w:val="en-US"/>
        </w:rPr>
        <w:t>g</w:t>
      </w:r>
      <w:r w:rsidRPr="00D12F73">
        <w:rPr>
          <w:rFonts w:ascii="Times New Roman" w:hAnsi="Times New Roman" w:cs="Times New Roman"/>
          <w:i/>
          <w:sz w:val="28"/>
          <w:szCs w:val="28"/>
        </w:rPr>
        <w:t xml:space="preserve">   </w:t>
      </w:r>
      <w:r w:rsidRPr="00D12F73">
        <w:rPr>
          <w:rFonts w:ascii="Times New Roman" w:hAnsi="Times New Roman" w:cs="Times New Roman"/>
          <w:sz w:val="28"/>
          <w:szCs w:val="28"/>
        </w:rPr>
        <w:t>(1.2.1)</w:t>
      </w:r>
    </w:p>
    <w:p w:rsidR="00F42684" w:rsidRDefault="00F42684" w:rsidP="00D12F73">
      <w:pPr>
        <w:spacing w:line="360" w:lineRule="auto"/>
        <w:jc w:val="both"/>
        <w:rPr>
          <w:rFonts w:ascii="Times New Roman" w:hAnsi="Times New Roman" w:cs="Times New Roman"/>
          <w:sz w:val="28"/>
          <w:szCs w:val="28"/>
          <w:lang w:val="en-US"/>
        </w:rPr>
      </w:pPr>
    </w:p>
    <w:p w:rsidR="00D12F73" w:rsidRPr="00D12F73" w:rsidRDefault="00D12F73" w:rsidP="00D12F73">
      <w:pPr>
        <w:spacing w:line="360" w:lineRule="auto"/>
        <w:jc w:val="both"/>
        <w:rPr>
          <w:rFonts w:ascii="Times New Roman" w:hAnsi="Times New Roman" w:cs="Times New Roman"/>
          <w:sz w:val="28"/>
          <w:szCs w:val="28"/>
        </w:rPr>
      </w:pPr>
      <w:r>
        <w:rPr>
          <w:rFonts w:ascii="Times New Roman" w:hAnsi="Times New Roman" w:cs="Times New Roman"/>
          <w:sz w:val="28"/>
          <w:szCs w:val="28"/>
        </w:rPr>
        <w:t>Противоположное условие</w:t>
      </w:r>
      <w:r w:rsidR="002736A6">
        <w:rPr>
          <w:rFonts w:ascii="Times New Roman" w:hAnsi="Times New Roman" w:cs="Times New Roman"/>
          <w:sz w:val="28"/>
          <w:szCs w:val="28"/>
        </w:rPr>
        <w:t>:</w:t>
      </w:r>
    </w:p>
    <w:p w:rsidR="00D12F73" w:rsidRDefault="00D12F73" w:rsidP="00D12F73">
      <w:pPr>
        <w:spacing w:line="360" w:lineRule="auto"/>
        <w:jc w:val="center"/>
        <w:rPr>
          <w:rFonts w:ascii="Times New Roman" w:hAnsi="Times New Roman" w:cs="Times New Roman"/>
          <w:sz w:val="28"/>
          <w:szCs w:val="28"/>
        </w:rPr>
      </w:pPr>
      <w:r w:rsidRPr="001D5027">
        <w:rPr>
          <w:rFonts w:ascii="Times New Roman" w:hAnsi="Times New Roman" w:cs="Times New Roman"/>
          <w:i/>
          <w:sz w:val="28"/>
          <w:szCs w:val="28"/>
          <w:lang w:val="en-US"/>
        </w:rPr>
        <w:t>D</w:t>
      </w:r>
      <w:r w:rsidRPr="00D12F73">
        <w:rPr>
          <w:rFonts w:ascii="Times New Roman" w:hAnsi="Times New Roman" w:cs="Times New Roman"/>
          <w:i/>
          <w:sz w:val="28"/>
          <w:szCs w:val="28"/>
        </w:rPr>
        <w:t xml:space="preserve"> </w:t>
      </w:r>
      <w:r w:rsidRPr="00D12F73">
        <w:rPr>
          <w:rFonts w:ascii="Times New Roman" w:hAnsi="Times New Roman" w:cs="Times New Roman"/>
          <w:i/>
          <w:sz w:val="28"/>
          <w:szCs w:val="28"/>
          <w:vertAlign w:val="superscript"/>
        </w:rPr>
        <w:t>*</w:t>
      </w:r>
      <w:r w:rsidRPr="00D12F73">
        <w:rPr>
          <w:rFonts w:ascii="Times New Roman" w:hAnsi="Times New Roman" w:cs="Times New Roman"/>
          <w:i/>
          <w:sz w:val="28"/>
          <w:szCs w:val="28"/>
        </w:rPr>
        <w:t xml:space="preserve">&gt; </w:t>
      </w:r>
      <w:r w:rsidRPr="001D5027">
        <w:rPr>
          <w:rFonts w:ascii="Times New Roman" w:hAnsi="Times New Roman" w:cs="Times New Roman"/>
          <w:i/>
          <w:sz w:val="28"/>
          <w:szCs w:val="28"/>
          <w:lang w:val="en-US"/>
        </w:rPr>
        <w:t>r</w:t>
      </w:r>
      <w:r w:rsidRPr="001D5027">
        <w:rPr>
          <w:rFonts w:ascii="Times New Roman" w:hAnsi="Times New Roman" w:cs="Times New Roman"/>
          <w:i/>
          <w:sz w:val="28"/>
          <w:szCs w:val="28"/>
          <w:vertAlign w:val="subscript"/>
          <w:lang w:val="en-US"/>
        </w:rPr>
        <w:t>g</w:t>
      </w:r>
      <w:r w:rsidRPr="00D12F73">
        <w:rPr>
          <w:rFonts w:ascii="Times New Roman" w:hAnsi="Times New Roman" w:cs="Times New Roman"/>
          <w:i/>
          <w:sz w:val="28"/>
          <w:szCs w:val="28"/>
        </w:rPr>
        <w:t xml:space="preserve">   </w:t>
      </w:r>
      <w:r w:rsidRPr="00D12F73">
        <w:rPr>
          <w:rFonts w:ascii="Times New Roman" w:hAnsi="Times New Roman" w:cs="Times New Roman"/>
          <w:sz w:val="28"/>
          <w:szCs w:val="28"/>
        </w:rPr>
        <w:t>(1.2.</w:t>
      </w:r>
      <w:r>
        <w:rPr>
          <w:rFonts w:ascii="Times New Roman" w:hAnsi="Times New Roman" w:cs="Times New Roman"/>
          <w:sz w:val="28"/>
          <w:szCs w:val="28"/>
        </w:rPr>
        <w:t>2</w:t>
      </w:r>
      <w:r w:rsidRPr="00D12F73">
        <w:rPr>
          <w:rFonts w:ascii="Times New Roman" w:hAnsi="Times New Roman" w:cs="Times New Roman"/>
          <w:sz w:val="28"/>
          <w:szCs w:val="28"/>
        </w:rPr>
        <w:t>)</w:t>
      </w:r>
    </w:p>
    <w:p w:rsidR="00D12F73" w:rsidRPr="00185288" w:rsidRDefault="002736A6" w:rsidP="002736A6">
      <w:pPr>
        <w:jc w:val="both"/>
        <w:rPr>
          <w:rFonts w:ascii="Times New Roman" w:hAnsi="Times New Roman" w:cs="Times New Roman"/>
          <w:sz w:val="28"/>
          <w:szCs w:val="28"/>
        </w:rPr>
      </w:pPr>
      <w:r>
        <w:rPr>
          <w:rFonts w:ascii="Times New Roman" w:hAnsi="Times New Roman" w:cs="Times New Roman"/>
          <w:sz w:val="28"/>
          <w:szCs w:val="28"/>
        </w:rPr>
        <w:t>отвечает возникновению ЧД  массой равной массе мешка ложного вакуума.</w:t>
      </w:r>
      <w:r w:rsidR="00D12F73">
        <w:rPr>
          <w:rFonts w:ascii="Times New Roman" w:hAnsi="Times New Roman" w:cs="Times New Roman"/>
          <w:sz w:val="28"/>
          <w:szCs w:val="28"/>
        </w:rPr>
        <w:br w:type="page"/>
      </w:r>
    </w:p>
    <w:p w:rsidR="009A4D70" w:rsidRPr="00D12F73" w:rsidRDefault="00DF6B13" w:rsidP="00D12F73">
      <w:pPr>
        <w:pStyle w:val="ab"/>
        <w:numPr>
          <w:ilvl w:val="0"/>
          <w:numId w:val="8"/>
        </w:numPr>
        <w:rPr>
          <w:rFonts w:ascii="Times New Roman" w:hAnsi="Times New Roman" w:cs="Times New Roman"/>
          <w:b/>
          <w:sz w:val="28"/>
          <w:szCs w:val="28"/>
        </w:rPr>
      </w:pPr>
      <w:r w:rsidRPr="00D12F73">
        <w:rPr>
          <w:rFonts w:ascii="Times New Roman" w:hAnsi="Times New Roman" w:cs="Times New Roman"/>
          <w:b/>
          <w:sz w:val="28"/>
          <w:szCs w:val="28"/>
        </w:rPr>
        <w:lastRenderedPageBreak/>
        <w:t xml:space="preserve">Ограничения на </w:t>
      </w:r>
      <w:r w:rsidR="009A4D70" w:rsidRPr="00D12F73">
        <w:rPr>
          <w:rFonts w:ascii="Times New Roman" w:hAnsi="Times New Roman" w:cs="Times New Roman"/>
          <w:b/>
          <w:sz w:val="28"/>
          <w:szCs w:val="28"/>
        </w:rPr>
        <w:t xml:space="preserve">долю </w:t>
      </w:r>
      <w:r w:rsidRPr="00D12F73">
        <w:rPr>
          <w:rFonts w:ascii="Times New Roman" w:hAnsi="Times New Roman" w:cs="Times New Roman"/>
          <w:b/>
          <w:sz w:val="28"/>
          <w:szCs w:val="28"/>
        </w:rPr>
        <w:t xml:space="preserve">ПЧД в </w:t>
      </w:r>
      <w:r w:rsidR="002B31B5" w:rsidRPr="00D12F73">
        <w:rPr>
          <w:rFonts w:ascii="Times New Roman" w:hAnsi="Times New Roman" w:cs="Times New Roman"/>
          <w:b/>
          <w:sz w:val="28"/>
          <w:szCs w:val="28"/>
        </w:rPr>
        <w:t>СМ</w:t>
      </w:r>
    </w:p>
    <w:p w:rsidR="00794C5E" w:rsidRDefault="00794C5E" w:rsidP="006A0B52">
      <w:pPr>
        <w:spacing w:line="360" w:lineRule="auto"/>
        <w:ind w:firstLine="708"/>
        <w:jc w:val="both"/>
        <w:rPr>
          <w:rFonts w:ascii="Times New Roman" w:hAnsi="Times New Roman" w:cs="Times New Roman"/>
          <w:sz w:val="28"/>
          <w:szCs w:val="28"/>
        </w:rPr>
      </w:pPr>
    </w:p>
    <w:p w:rsidR="00B750F7" w:rsidRDefault="006A0B52" w:rsidP="00794C5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данном разделе приведен анализ ограничений на долю ПЧД в СМ</w:t>
      </w:r>
      <w:r w:rsidRPr="006A0B52">
        <w:rPr>
          <w:rFonts w:ascii="Times New Roman" w:hAnsi="Times New Roman" w:cs="Times New Roman"/>
          <w:sz w:val="28"/>
          <w:szCs w:val="28"/>
        </w:rPr>
        <w:t xml:space="preserve"> - </w:t>
      </w:r>
      <w:r w:rsidRPr="006A0B52">
        <w:rPr>
          <w:rFonts w:ascii="Times New Roman" w:hAnsi="Times New Roman" w:cs="Times New Roman"/>
          <w:i/>
          <w:sz w:val="28"/>
          <w:szCs w:val="28"/>
          <w:lang w:val="en-US"/>
        </w:rPr>
        <w:t>f</w:t>
      </w:r>
      <w:r w:rsidRPr="006A0B52">
        <w:rPr>
          <w:rFonts w:ascii="Times New Roman" w:hAnsi="Times New Roman" w:cs="Times New Roman"/>
          <w:sz w:val="28"/>
          <w:szCs w:val="28"/>
          <w:vertAlign w:val="subscript"/>
          <w:lang w:val="en-US"/>
        </w:rPr>
        <w:t>PBH</w:t>
      </w:r>
      <w:r>
        <w:rPr>
          <w:rFonts w:ascii="Times New Roman" w:hAnsi="Times New Roman" w:cs="Times New Roman"/>
          <w:sz w:val="28"/>
          <w:szCs w:val="28"/>
        </w:rPr>
        <w:t>, полученны</w:t>
      </w:r>
      <w:r w:rsidR="00794C5E">
        <w:rPr>
          <w:rFonts w:ascii="Times New Roman" w:hAnsi="Times New Roman" w:cs="Times New Roman"/>
          <w:sz w:val="28"/>
          <w:szCs w:val="28"/>
        </w:rPr>
        <w:t>х</w:t>
      </w:r>
      <w:r>
        <w:rPr>
          <w:rFonts w:ascii="Times New Roman" w:hAnsi="Times New Roman" w:cs="Times New Roman"/>
          <w:sz w:val="28"/>
          <w:szCs w:val="28"/>
        </w:rPr>
        <w:t xml:space="preserve"> в результате наблюдательных данных по микролинзированию и </w:t>
      </w:r>
      <w:r w:rsidR="00794C5E">
        <w:rPr>
          <w:rFonts w:ascii="Times New Roman" w:hAnsi="Times New Roman" w:cs="Times New Roman"/>
          <w:sz w:val="28"/>
          <w:szCs w:val="28"/>
        </w:rPr>
        <w:t>влияния аккреции на ПЧД на</w:t>
      </w:r>
      <w:r>
        <w:rPr>
          <w:rFonts w:ascii="Times New Roman" w:hAnsi="Times New Roman" w:cs="Times New Roman"/>
          <w:sz w:val="28"/>
          <w:szCs w:val="28"/>
        </w:rPr>
        <w:t xml:space="preserve"> космически</w:t>
      </w:r>
      <w:r w:rsidR="00794C5E">
        <w:rPr>
          <w:rFonts w:ascii="Times New Roman" w:hAnsi="Times New Roman" w:cs="Times New Roman"/>
          <w:sz w:val="28"/>
          <w:szCs w:val="28"/>
        </w:rPr>
        <w:t>й микроволновый фон</w:t>
      </w:r>
      <w:r>
        <w:rPr>
          <w:rFonts w:ascii="Times New Roman" w:hAnsi="Times New Roman" w:cs="Times New Roman"/>
          <w:sz w:val="28"/>
          <w:szCs w:val="28"/>
        </w:rPr>
        <w:t xml:space="preserve"> (</w:t>
      </w:r>
      <w:r>
        <w:rPr>
          <w:rFonts w:ascii="Times New Roman" w:hAnsi="Times New Roman" w:cs="Times New Roman"/>
          <w:sz w:val="28"/>
          <w:szCs w:val="28"/>
          <w:lang w:val="en-US"/>
        </w:rPr>
        <w:t>CMB</w:t>
      </w:r>
      <w:r>
        <w:rPr>
          <w:rFonts w:ascii="Times New Roman" w:hAnsi="Times New Roman" w:cs="Times New Roman"/>
          <w:sz w:val="28"/>
          <w:szCs w:val="28"/>
        </w:rPr>
        <w:t>).</w:t>
      </w:r>
      <w:r w:rsidRPr="006A0B52">
        <w:rPr>
          <w:rFonts w:ascii="Times New Roman" w:hAnsi="Times New Roman" w:cs="Times New Roman"/>
          <w:sz w:val="28"/>
          <w:szCs w:val="28"/>
        </w:rPr>
        <w:t xml:space="preserve"> </w:t>
      </w:r>
    </w:p>
    <w:p w:rsidR="00794C5E" w:rsidRDefault="006A0B52" w:rsidP="00794C5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6A0B52">
        <w:rPr>
          <w:rFonts w:ascii="Times New Roman" w:hAnsi="Times New Roman" w:cs="Times New Roman"/>
          <w:sz w:val="28"/>
          <w:szCs w:val="28"/>
        </w:rPr>
        <w:t>граничения</w:t>
      </w:r>
      <w:r w:rsidR="00794C5E">
        <w:rPr>
          <w:rFonts w:ascii="Times New Roman" w:hAnsi="Times New Roman" w:cs="Times New Roman"/>
          <w:sz w:val="28"/>
          <w:szCs w:val="28"/>
        </w:rPr>
        <w:t>,</w:t>
      </w:r>
      <w:r w:rsidRPr="006A0B52">
        <w:rPr>
          <w:rFonts w:ascii="Times New Roman" w:hAnsi="Times New Roman" w:cs="Times New Roman"/>
          <w:sz w:val="28"/>
          <w:szCs w:val="28"/>
        </w:rPr>
        <w:t xml:space="preserve"> </w:t>
      </w:r>
      <w:r>
        <w:rPr>
          <w:rFonts w:ascii="Times New Roman" w:hAnsi="Times New Roman" w:cs="Times New Roman"/>
          <w:sz w:val="28"/>
          <w:szCs w:val="28"/>
        </w:rPr>
        <w:t>накладываемые на ПЧД можно разделить на две группы:</w:t>
      </w:r>
      <w:r w:rsidRPr="006A0B52">
        <w:rPr>
          <w:rFonts w:ascii="Times New Roman" w:hAnsi="Times New Roman" w:cs="Times New Roman"/>
          <w:sz w:val="28"/>
          <w:szCs w:val="28"/>
        </w:rPr>
        <w:t xml:space="preserve"> прямые и косвенные. Прямые ограничения</w:t>
      </w:r>
      <w:r w:rsidR="00794C5E">
        <w:rPr>
          <w:rFonts w:ascii="Times New Roman" w:hAnsi="Times New Roman" w:cs="Times New Roman"/>
          <w:sz w:val="28"/>
          <w:szCs w:val="28"/>
        </w:rPr>
        <w:t xml:space="preserve"> формулируются на основе наблюдательных данных, полученных при изучении эффектов, оказываемых влиянием гравитационного поля ПЧД. </w:t>
      </w:r>
      <w:r w:rsidRPr="006A0B52">
        <w:rPr>
          <w:rFonts w:ascii="Times New Roman" w:hAnsi="Times New Roman" w:cs="Times New Roman"/>
          <w:sz w:val="28"/>
          <w:szCs w:val="28"/>
        </w:rPr>
        <w:t xml:space="preserve"> </w:t>
      </w:r>
      <w:r w:rsidR="00794C5E">
        <w:rPr>
          <w:rFonts w:ascii="Times New Roman" w:hAnsi="Times New Roman" w:cs="Times New Roman"/>
          <w:sz w:val="28"/>
          <w:szCs w:val="28"/>
        </w:rPr>
        <w:t>Помимо упомянутых выше ограничений по микролинзированию и аккреции среди прямых ограничений можно выделить динамические и ограничения по росту крупномасштабной структуры.</w:t>
      </w:r>
    </w:p>
    <w:p w:rsidR="006A0B52" w:rsidRPr="006A0B52" w:rsidRDefault="006A0B52" w:rsidP="00794C5E">
      <w:pPr>
        <w:spacing w:line="360" w:lineRule="auto"/>
        <w:ind w:firstLine="708"/>
        <w:jc w:val="both"/>
        <w:rPr>
          <w:rFonts w:ascii="Times New Roman" w:hAnsi="Times New Roman" w:cs="Times New Roman"/>
          <w:sz w:val="28"/>
          <w:szCs w:val="28"/>
        </w:rPr>
      </w:pPr>
      <w:r w:rsidRPr="006A0B52">
        <w:rPr>
          <w:rFonts w:ascii="Times New Roman" w:hAnsi="Times New Roman" w:cs="Times New Roman"/>
          <w:sz w:val="28"/>
          <w:szCs w:val="28"/>
        </w:rPr>
        <w:t xml:space="preserve">Косвенные ограничения </w:t>
      </w:r>
      <w:r w:rsidR="00794C5E">
        <w:rPr>
          <w:rFonts w:ascii="Times New Roman" w:hAnsi="Times New Roman" w:cs="Times New Roman"/>
          <w:sz w:val="28"/>
          <w:szCs w:val="28"/>
        </w:rPr>
        <w:t>формулируются</w:t>
      </w:r>
      <w:r w:rsidRPr="006A0B52">
        <w:rPr>
          <w:rFonts w:ascii="Times New Roman" w:hAnsi="Times New Roman" w:cs="Times New Roman"/>
          <w:sz w:val="28"/>
          <w:szCs w:val="28"/>
        </w:rPr>
        <w:t xml:space="preserve"> </w:t>
      </w:r>
      <w:r w:rsidR="00794C5E">
        <w:rPr>
          <w:rFonts w:ascii="Times New Roman" w:hAnsi="Times New Roman" w:cs="Times New Roman"/>
          <w:sz w:val="28"/>
          <w:szCs w:val="28"/>
        </w:rPr>
        <w:t>на основе эффектов</w:t>
      </w:r>
      <w:r w:rsidRPr="006A0B52">
        <w:rPr>
          <w:rFonts w:ascii="Times New Roman" w:hAnsi="Times New Roman" w:cs="Times New Roman"/>
          <w:sz w:val="28"/>
          <w:szCs w:val="28"/>
        </w:rPr>
        <w:t xml:space="preserve"> вызван</w:t>
      </w:r>
      <w:r w:rsidR="00794C5E">
        <w:rPr>
          <w:rFonts w:ascii="Times New Roman" w:hAnsi="Times New Roman" w:cs="Times New Roman"/>
          <w:sz w:val="28"/>
          <w:szCs w:val="28"/>
        </w:rPr>
        <w:t>н</w:t>
      </w:r>
      <w:r w:rsidRPr="006A0B52">
        <w:rPr>
          <w:rFonts w:ascii="Times New Roman" w:hAnsi="Times New Roman" w:cs="Times New Roman"/>
          <w:sz w:val="28"/>
          <w:szCs w:val="28"/>
        </w:rPr>
        <w:t>ы</w:t>
      </w:r>
      <w:r w:rsidR="00794C5E">
        <w:rPr>
          <w:rFonts w:ascii="Times New Roman" w:hAnsi="Times New Roman" w:cs="Times New Roman"/>
          <w:sz w:val="28"/>
          <w:szCs w:val="28"/>
        </w:rPr>
        <w:t>х</w:t>
      </w:r>
      <w:r w:rsidRPr="006A0B52">
        <w:rPr>
          <w:rFonts w:ascii="Times New Roman" w:hAnsi="Times New Roman" w:cs="Times New Roman"/>
          <w:sz w:val="28"/>
          <w:szCs w:val="28"/>
        </w:rPr>
        <w:t xml:space="preserve"> не </w:t>
      </w:r>
      <w:r w:rsidR="00794C5E">
        <w:rPr>
          <w:rFonts w:ascii="Times New Roman" w:hAnsi="Times New Roman" w:cs="Times New Roman"/>
          <w:sz w:val="28"/>
          <w:szCs w:val="28"/>
        </w:rPr>
        <w:t>ПЧД непосредственно</w:t>
      </w:r>
      <w:r w:rsidRPr="006A0B52">
        <w:rPr>
          <w:rFonts w:ascii="Times New Roman" w:hAnsi="Times New Roman" w:cs="Times New Roman"/>
          <w:sz w:val="28"/>
          <w:szCs w:val="28"/>
        </w:rPr>
        <w:t>, а чем-то тесно связан</w:t>
      </w:r>
      <w:r w:rsidR="00794C5E">
        <w:rPr>
          <w:rFonts w:ascii="Times New Roman" w:hAnsi="Times New Roman" w:cs="Times New Roman"/>
          <w:sz w:val="28"/>
          <w:szCs w:val="28"/>
        </w:rPr>
        <w:t>ным</w:t>
      </w:r>
      <w:r w:rsidRPr="006A0B52">
        <w:rPr>
          <w:rFonts w:ascii="Times New Roman" w:hAnsi="Times New Roman" w:cs="Times New Roman"/>
          <w:sz w:val="28"/>
          <w:szCs w:val="28"/>
        </w:rPr>
        <w:t xml:space="preserve"> с </w:t>
      </w:r>
      <w:r w:rsidR="00794C5E">
        <w:rPr>
          <w:rFonts w:ascii="Times New Roman" w:hAnsi="Times New Roman" w:cs="Times New Roman"/>
          <w:sz w:val="28"/>
          <w:szCs w:val="28"/>
        </w:rPr>
        <w:t>ними</w:t>
      </w:r>
      <w:r w:rsidRPr="006A0B52">
        <w:rPr>
          <w:rFonts w:ascii="Times New Roman" w:hAnsi="Times New Roman" w:cs="Times New Roman"/>
          <w:sz w:val="28"/>
          <w:szCs w:val="28"/>
        </w:rPr>
        <w:t xml:space="preserve">. Хотя такие ограничения не могут быть применены ко всем возможным сценариям </w:t>
      </w:r>
      <w:r w:rsidRPr="006A0B52">
        <w:rPr>
          <w:rFonts w:ascii="Times New Roman" w:hAnsi="Times New Roman" w:cs="Times New Roman"/>
          <w:sz w:val="28"/>
          <w:szCs w:val="28"/>
          <w:lang w:val="en-US"/>
        </w:rPr>
        <w:t>PBH</w:t>
      </w:r>
      <w:r w:rsidRPr="006A0B52">
        <w:rPr>
          <w:rFonts w:ascii="Times New Roman" w:hAnsi="Times New Roman" w:cs="Times New Roman"/>
          <w:sz w:val="28"/>
          <w:szCs w:val="28"/>
        </w:rPr>
        <w:t>, они эффективны в исключении некоторых из них. Несколько известных косвенных ограничений также рассматриваются в последней части этого раздела.</w:t>
      </w:r>
    </w:p>
    <w:p w:rsidR="00EE07A6" w:rsidRPr="00EE07A6" w:rsidRDefault="009F41B7" w:rsidP="00EE07A6">
      <w:pPr>
        <w:spacing w:line="36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Обсуждаемые ниже ограничения </w:t>
      </w:r>
      <w:r w:rsidR="00EE07A6" w:rsidRPr="00EE07A6">
        <w:rPr>
          <w:rFonts w:ascii="Times New Roman" w:hAnsi="Times New Roman" w:cs="Times New Roman"/>
          <w:sz w:val="28"/>
          <w:szCs w:val="28"/>
        </w:rPr>
        <w:t xml:space="preserve">основаны на электромагнитных сигналах. </w:t>
      </w:r>
      <w:r w:rsidR="00EE07A6">
        <w:rPr>
          <w:rFonts w:ascii="Times New Roman" w:hAnsi="Times New Roman" w:cs="Times New Roman"/>
          <w:sz w:val="28"/>
          <w:szCs w:val="28"/>
        </w:rPr>
        <w:t>Еще один тип наблюдательных данных представляют собой результаты, полученные при регистрации гравитационных волн</w:t>
      </w:r>
      <w:r w:rsidR="00EE07A6" w:rsidRPr="00EE07A6">
        <w:rPr>
          <w:rFonts w:ascii="Times New Roman" w:hAnsi="Times New Roman" w:cs="Times New Roman"/>
          <w:sz w:val="28"/>
          <w:szCs w:val="28"/>
        </w:rPr>
        <w:t xml:space="preserve">. </w:t>
      </w:r>
      <w:r w:rsidR="00EE07A6">
        <w:rPr>
          <w:rFonts w:ascii="Times New Roman" w:hAnsi="Times New Roman" w:cs="Times New Roman"/>
          <w:sz w:val="28"/>
          <w:szCs w:val="28"/>
        </w:rPr>
        <w:t>Следует отметить</w:t>
      </w:r>
      <w:r w:rsidR="00EE07A6" w:rsidRPr="00EE07A6">
        <w:rPr>
          <w:rFonts w:ascii="Times New Roman" w:hAnsi="Times New Roman" w:cs="Times New Roman"/>
          <w:sz w:val="28"/>
          <w:szCs w:val="28"/>
        </w:rPr>
        <w:t>, что все ограничения</w:t>
      </w:r>
      <w:r w:rsidR="00EE07A6">
        <w:rPr>
          <w:rFonts w:ascii="Times New Roman" w:hAnsi="Times New Roman" w:cs="Times New Roman"/>
          <w:sz w:val="28"/>
          <w:szCs w:val="28"/>
        </w:rPr>
        <w:t>, представленные</w:t>
      </w:r>
      <w:r w:rsidR="00EE07A6" w:rsidRPr="00EE07A6">
        <w:rPr>
          <w:rFonts w:ascii="Times New Roman" w:hAnsi="Times New Roman" w:cs="Times New Roman"/>
          <w:sz w:val="28"/>
          <w:szCs w:val="28"/>
        </w:rPr>
        <w:t xml:space="preserve"> в этом разделе</w:t>
      </w:r>
      <w:r w:rsidR="00980C3C">
        <w:rPr>
          <w:rFonts w:ascii="Times New Roman" w:hAnsi="Times New Roman" w:cs="Times New Roman"/>
          <w:sz w:val="28"/>
          <w:szCs w:val="28"/>
        </w:rPr>
        <w:t>,</w:t>
      </w:r>
      <w:r w:rsidR="00EE07A6" w:rsidRPr="00EE07A6">
        <w:rPr>
          <w:rFonts w:ascii="Times New Roman" w:hAnsi="Times New Roman" w:cs="Times New Roman"/>
          <w:sz w:val="28"/>
          <w:szCs w:val="28"/>
        </w:rPr>
        <w:t xml:space="preserve"> получены в предположении, что функция</w:t>
      </w:r>
      <w:r w:rsidR="00980C3C">
        <w:rPr>
          <w:rFonts w:ascii="Times New Roman" w:hAnsi="Times New Roman" w:cs="Times New Roman"/>
          <w:sz w:val="28"/>
          <w:szCs w:val="28"/>
        </w:rPr>
        <w:t xml:space="preserve"> распределения ПЧД</w:t>
      </w:r>
      <w:r w:rsidR="00EE07A6" w:rsidRPr="00EE07A6">
        <w:rPr>
          <w:rFonts w:ascii="Times New Roman" w:hAnsi="Times New Roman" w:cs="Times New Roman"/>
          <w:sz w:val="28"/>
          <w:szCs w:val="28"/>
        </w:rPr>
        <w:t xml:space="preserve"> </w:t>
      </w:r>
      <w:r w:rsidR="00980C3C">
        <w:rPr>
          <w:rFonts w:ascii="Times New Roman" w:hAnsi="Times New Roman" w:cs="Times New Roman"/>
          <w:sz w:val="28"/>
          <w:szCs w:val="28"/>
        </w:rPr>
        <w:t xml:space="preserve">по </w:t>
      </w:r>
      <w:r w:rsidR="00EE07A6" w:rsidRPr="00EE07A6">
        <w:rPr>
          <w:rFonts w:ascii="Times New Roman" w:hAnsi="Times New Roman" w:cs="Times New Roman"/>
          <w:sz w:val="28"/>
          <w:szCs w:val="28"/>
        </w:rPr>
        <w:t>масс</w:t>
      </w:r>
      <w:r w:rsidR="00980C3C">
        <w:rPr>
          <w:rFonts w:ascii="Times New Roman" w:hAnsi="Times New Roman" w:cs="Times New Roman"/>
          <w:sz w:val="28"/>
          <w:szCs w:val="28"/>
        </w:rPr>
        <w:t>е</w:t>
      </w:r>
      <w:r w:rsidR="00EE07A6" w:rsidRPr="00EE07A6">
        <w:rPr>
          <w:rFonts w:ascii="Times New Roman" w:hAnsi="Times New Roman" w:cs="Times New Roman"/>
          <w:sz w:val="28"/>
          <w:szCs w:val="28"/>
        </w:rPr>
        <w:t xml:space="preserve"> является </w:t>
      </w:r>
      <w:r w:rsidR="00980C3C">
        <w:rPr>
          <w:rFonts w:ascii="Times New Roman" w:hAnsi="Times New Roman" w:cs="Times New Roman"/>
          <w:sz w:val="28"/>
          <w:szCs w:val="28"/>
        </w:rPr>
        <w:t>дельта-функцией</w:t>
      </w:r>
      <w:r w:rsidR="00EE07A6" w:rsidRPr="00EE07A6">
        <w:rPr>
          <w:rFonts w:ascii="Times New Roman" w:hAnsi="Times New Roman" w:cs="Times New Roman"/>
          <w:sz w:val="28"/>
          <w:szCs w:val="28"/>
        </w:rPr>
        <w:t xml:space="preserve">, что </w:t>
      </w:r>
      <w:r w:rsidR="006235F8">
        <w:rPr>
          <w:rFonts w:ascii="Times New Roman" w:hAnsi="Times New Roman" w:cs="Times New Roman"/>
          <w:sz w:val="28"/>
          <w:szCs w:val="28"/>
        </w:rPr>
        <w:t xml:space="preserve">является </w:t>
      </w:r>
      <w:r w:rsidR="00EE07A6" w:rsidRPr="00EE07A6">
        <w:rPr>
          <w:rFonts w:ascii="Times New Roman" w:hAnsi="Times New Roman" w:cs="Times New Roman"/>
          <w:sz w:val="28"/>
          <w:szCs w:val="28"/>
        </w:rPr>
        <w:t>справедливо</w:t>
      </w:r>
      <w:r w:rsidR="006235F8">
        <w:rPr>
          <w:rFonts w:ascii="Times New Roman" w:hAnsi="Times New Roman" w:cs="Times New Roman"/>
          <w:sz w:val="28"/>
          <w:szCs w:val="28"/>
        </w:rPr>
        <w:t>й оценкой</w:t>
      </w:r>
      <w:r w:rsidR="00EE07A6" w:rsidRPr="00EE07A6">
        <w:rPr>
          <w:rFonts w:ascii="Times New Roman" w:hAnsi="Times New Roman" w:cs="Times New Roman"/>
          <w:sz w:val="28"/>
          <w:szCs w:val="28"/>
        </w:rPr>
        <w:t xml:space="preserve">, когда ширина функции </w:t>
      </w:r>
      <w:r w:rsidR="00980C3C">
        <w:rPr>
          <w:rFonts w:ascii="Times New Roman" w:hAnsi="Times New Roman" w:cs="Times New Roman"/>
          <w:sz w:val="28"/>
          <w:szCs w:val="28"/>
        </w:rPr>
        <w:t>распределения достаточна мала</w:t>
      </w:r>
      <w:r w:rsidR="00EE07A6" w:rsidRPr="00EE07A6">
        <w:rPr>
          <w:rFonts w:ascii="Times New Roman" w:hAnsi="Times New Roman" w:cs="Times New Roman"/>
          <w:sz w:val="28"/>
          <w:szCs w:val="28"/>
        </w:rPr>
        <w:t>.</w:t>
      </w:r>
    </w:p>
    <w:p w:rsidR="00B750F7" w:rsidRDefault="00B750F7" w:rsidP="00D363E3">
      <w:pPr>
        <w:jc w:val="both"/>
        <w:rPr>
          <w:rFonts w:ascii="Times New Roman" w:hAnsi="Times New Roman" w:cs="Times New Roman"/>
          <w:b/>
          <w:sz w:val="28"/>
          <w:szCs w:val="28"/>
        </w:rPr>
      </w:pPr>
    </w:p>
    <w:p w:rsidR="00BF3A1C" w:rsidRPr="00851B57" w:rsidRDefault="00D363E3" w:rsidP="006B681E">
      <w:pPr>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2.1 </w:t>
      </w:r>
      <w:r w:rsidR="00BF3A1C" w:rsidRPr="00B3386C">
        <w:rPr>
          <w:rFonts w:ascii="Times New Roman" w:hAnsi="Times New Roman" w:cs="Times New Roman"/>
          <w:b/>
          <w:sz w:val="28"/>
          <w:szCs w:val="28"/>
        </w:rPr>
        <w:t xml:space="preserve">Ограничения </w:t>
      </w:r>
      <w:r w:rsidR="00BF3A1C">
        <w:rPr>
          <w:rFonts w:ascii="Times New Roman" w:hAnsi="Times New Roman" w:cs="Times New Roman"/>
          <w:b/>
          <w:sz w:val="28"/>
          <w:szCs w:val="28"/>
        </w:rPr>
        <w:t xml:space="preserve">на долю ПЧД из наблюдений событий </w:t>
      </w:r>
      <w:r w:rsidR="00BF3A1C" w:rsidRPr="00B3386C">
        <w:rPr>
          <w:rFonts w:ascii="Times New Roman" w:hAnsi="Times New Roman" w:cs="Times New Roman"/>
          <w:b/>
          <w:sz w:val="28"/>
          <w:szCs w:val="28"/>
        </w:rPr>
        <w:t>микролинзировани</w:t>
      </w:r>
      <w:r w:rsidR="00BF3A1C">
        <w:rPr>
          <w:rFonts w:ascii="Times New Roman" w:hAnsi="Times New Roman" w:cs="Times New Roman"/>
          <w:b/>
          <w:sz w:val="28"/>
          <w:szCs w:val="28"/>
        </w:rPr>
        <w:t>я</w:t>
      </w:r>
    </w:p>
    <w:p w:rsidR="00BF3A1C" w:rsidRDefault="00BF3A1C" w:rsidP="00BF3A1C">
      <w:pPr>
        <w:ind w:firstLine="708"/>
        <w:jc w:val="both"/>
        <w:rPr>
          <w:rFonts w:ascii="Times New Roman" w:hAnsi="Times New Roman" w:cs="Times New Roman"/>
          <w:sz w:val="28"/>
          <w:szCs w:val="28"/>
        </w:rPr>
      </w:pPr>
    </w:p>
    <w:p w:rsidR="00BF3A1C" w:rsidRDefault="00BF3A1C" w:rsidP="0091451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прямых ограничений (</w:t>
      </w:r>
      <w:r w:rsidRPr="001473FF">
        <w:rPr>
          <w:rFonts w:ascii="Times New Roman" w:hAnsi="Times New Roman" w:cs="Times New Roman"/>
          <w:sz w:val="28"/>
          <w:szCs w:val="28"/>
        </w:rPr>
        <w:t>т.е. полученных путем прямых наблюдений</w:t>
      </w:r>
      <w:r>
        <w:rPr>
          <w:rFonts w:ascii="Times New Roman" w:hAnsi="Times New Roman" w:cs="Times New Roman"/>
          <w:sz w:val="28"/>
          <w:szCs w:val="28"/>
        </w:rPr>
        <w:t>)</w:t>
      </w:r>
      <w:r w:rsidRPr="001473FF">
        <w:rPr>
          <w:rFonts w:ascii="Times New Roman" w:hAnsi="Times New Roman" w:cs="Times New Roman"/>
          <w:sz w:val="28"/>
          <w:szCs w:val="28"/>
        </w:rPr>
        <w:t xml:space="preserve">, на долю первичных черных дыр (ПЧД) в скрытую массу (СМ) является ограничение, связанное с гравитационным </w:t>
      </w:r>
      <w:r>
        <w:rPr>
          <w:rFonts w:ascii="Times New Roman" w:hAnsi="Times New Roman" w:cs="Times New Roman"/>
          <w:sz w:val="28"/>
          <w:szCs w:val="28"/>
        </w:rPr>
        <w:t>микро</w:t>
      </w:r>
      <w:r w:rsidRPr="001473FF">
        <w:rPr>
          <w:rFonts w:ascii="Times New Roman" w:hAnsi="Times New Roman" w:cs="Times New Roman"/>
          <w:sz w:val="28"/>
          <w:szCs w:val="28"/>
        </w:rPr>
        <w:t>линзированием.</w:t>
      </w:r>
      <w:r>
        <w:rPr>
          <w:rFonts w:ascii="Times New Roman" w:hAnsi="Times New Roman" w:cs="Times New Roman"/>
          <w:sz w:val="28"/>
          <w:szCs w:val="28"/>
        </w:rPr>
        <w:t xml:space="preserve"> </w:t>
      </w:r>
      <w:r w:rsidRPr="001473FF">
        <w:rPr>
          <w:rFonts w:ascii="Times New Roman" w:hAnsi="Times New Roman" w:cs="Times New Roman"/>
          <w:sz w:val="28"/>
          <w:szCs w:val="28"/>
        </w:rPr>
        <w:t>Эффект гравитационного линзирования основан на преломлении световых лучей</w:t>
      </w:r>
      <w:r w:rsidR="00A33308">
        <w:rPr>
          <w:rFonts w:ascii="Times New Roman" w:hAnsi="Times New Roman" w:cs="Times New Roman"/>
          <w:sz w:val="28"/>
          <w:szCs w:val="28"/>
        </w:rPr>
        <w:t xml:space="preserve"> от фоновых источников </w:t>
      </w:r>
      <w:r w:rsidRPr="001473FF">
        <w:rPr>
          <w:rFonts w:ascii="Times New Roman" w:hAnsi="Times New Roman" w:cs="Times New Roman"/>
          <w:sz w:val="28"/>
          <w:szCs w:val="28"/>
        </w:rPr>
        <w:t>в поле тяготения массивного объекта. Однако, в отличии от обычных собирающих линз в случае гравитационных линз (ГЛ) лучи не сходятся в одной точке, а пересекаются на бесконечной полуоси, начиная с некоторого минимального расстояния</w:t>
      </w:r>
      <w:r w:rsidR="00B313CF">
        <w:rPr>
          <w:rFonts w:ascii="Times New Roman" w:hAnsi="Times New Roman" w:cs="Times New Roman"/>
          <w:sz w:val="28"/>
          <w:szCs w:val="28"/>
        </w:rPr>
        <w:t xml:space="preserve">. </w:t>
      </w:r>
      <w:r>
        <w:rPr>
          <w:rFonts w:ascii="Times New Roman" w:hAnsi="Times New Roman" w:cs="Times New Roman"/>
          <w:sz w:val="28"/>
          <w:szCs w:val="28"/>
        </w:rPr>
        <w:t>В результате гравитационного воздействия на свет наблюдатель видит два (в случае точечной линзы) изображения подвергшегося линзированию объекта. Суммарная яркость изображений при этом превышает яркость объекта (звезды) в отсутствии эффекта линзирования. При наблюдении</w:t>
      </w:r>
      <w:r w:rsidR="00D06960">
        <w:rPr>
          <w:rFonts w:ascii="Times New Roman" w:hAnsi="Times New Roman" w:cs="Times New Roman"/>
          <w:sz w:val="28"/>
          <w:szCs w:val="28"/>
        </w:rPr>
        <w:t xml:space="preserve"> же</w:t>
      </w:r>
      <w:r>
        <w:rPr>
          <w:rFonts w:ascii="Times New Roman" w:hAnsi="Times New Roman" w:cs="Times New Roman"/>
          <w:sz w:val="28"/>
          <w:szCs w:val="28"/>
        </w:rPr>
        <w:t xml:space="preserve"> эффекта микролинзирования разрешение изображений невозможно, но можно измерить форму кривой блеска звезд (зависимость яркости объекта от времени) в различных диапазонах спектра электромагнитных волн. </w:t>
      </w:r>
    </w:p>
    <w:p w:rsidR="00BF3A1C" w:rsidRDefault="00BF3A1C" w:rsidP="0091451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если ПЧД присутствуют в темном гало галактики, они могут быть обнаружены по их гравитационному воздействию, оказываемому на свет, идущий от удаленного источника (звезды), проявляя себя  как ГЛ. Стоит отметить, что сигнал, полученный как результат линзирования,  не будет отягощен неопределенностями, которые возникают при наблюдении электромагнитных сигналов от взаимодействия ПЧД с окружающей материей.</w:t>
      </w:r>
    </w:p>
    <w:p w:rsidR="0083532D" w:rsidRDefault="0083532D" w:rsidP="0083532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Звездная переменность природы, связанной с микролинзироваием на ГЛ имеет ряд особенностей, отличающих ее от звездной переменности другой природы [</w:t>
      </w:r>
      <w:r w:rsidR="00586EDC" w:rsidRPr="00586EDC">
        <w:rPr>
          <w:rFonts w:ascii="Times New Roman" w:hAnsi="Times New Roman" w:cs="Times New Roman"/>
          <w:sz w:val="28"/>
          <w:szCs w:val="28"/>
        </w:rPr>
        <w:t>11</w:t>
      </w:r>
      <w:r w:rsidRPr="009D1F89">
        <w:rPr>
          <w:rFonts w:ascii="Times New Roman" w:hAnsi="Times New Roman" w:cs="Times New Roman"/>
          <w:sz w:val="28"/>
          <w:szCs w:val="28"/>
        </w:rPr>
        <w:t>]</w:t>
      </w:r>
      <w:r>
        <w:rPr>
          <w:rFonts w:ascii="Times New Roman" w:hAnsi="Times New Roman" w:cs="Times New Roman"/>
          <w:sz w:val="28"/>
          <w:szCs w:val="28"/>
        </w:rPr>
        <w:t>:</w:t>
      </w:r>
    </w:p>
    <w:p w:rsidR="0083532D" w:rsidRPr="004830C5" w:rsidRDefault="0083532D" w:rsidP="0083532D">
      <w:pPr>
        <w:pStyle w:val="ab"/>
        <w:numPr>
          <w:ilvl w:val="0"/>
          <w:numId w:val="2"/>
        </w:numPr>
        <w:spacing w:line="360" w:lineRule="auto"/>
        <w:ind w:left="0" w:hanging="10"/>
        <w:jc w:val="both"/>
        <w:rPr>
          <w:rFonts w:ascii="Times New Roman" w:hAnsi="Times New Roman" w:cs="Times New Roman"/>
          <w:sz w:val="28"/>
          <w:szCs w:val="28"/>
        </w:rPr>
      </w:pPr>
      <w:r w:rsidRPr="004830C5">
        <w:rPr>
          <w:rFonts w:ascii="Times New Roman" w:hAnsi="Times New Roman" w:cs="Times New Roman"/>
          <w:sz w:val="28"/>
          <w:szCs w:val="28"/>
        </w:rPr>
        <w:lastRenderedPageBreak/>
        <w:t>Поскольку вероятность микролинзирования мала, то события, связанные с микролинзированием не должны повторяться при наблюдении одной звезды. В то время как звездные переменности другой природы обычно носят повторяющийся характер.</w:t>
      </w:r>
    </w:p>
    <w:p w:rsidR="0083532D" w:rsidRPr="004830C5" w:rsidRDefault="0083532D" w:rsidP="0083532D">
      <w:pPr>
        <w:pStyle w:val="ab"/>
        <w:numPr>
          <w:ilvl w:val="0"/>
          <w:numId w:val="2"/>
        </w:numPr>
        <w:spacing w:line="360" w:lineRule="auto"/>
        <w:ind w:left="0" w:hanging="10"/>
        <w:jc w:val="both"/>
        <w:rPr>
          <w:rFonts w:ascii="Times New Roman" w:hAnsi="Times New Roman" w:cs="Times New Roman"/>
          <w:sz w:val="28"/>
          <w:szCs w:val="28"/>
        </w:rPr>
      </w:pPr>
      <w:r w:rsidRPr="004830C5">
        <w:rPr>
          <w:rFonts w:ascii="Times New Roman" w:hAnsi="Times New Roman" w:cs="Times New Roman"/>
          <w:sz w:val="28"/>
          <w:szCs w:val="28"/>
        </w:rPr>
        <w:t>Кривые блеска для событий микролинзирования как  правило симметричны, в то время как кривые блеска звезд другой природы асимметричны.</w:t>
      </w:r>
    </w:p>
    <w:p w:rsidR="0083532D" w:rsidRDefault="0083532D" w:rsidP="0083532D">
      <w:pPr>
        <w:pStyle w:val="ab"/>
        <w:numPr>
          <w:ilvl w:val="0"/>
          <w:numId w:val="2"/>
        </w:numPr>
        <w:spacing w:line="360" w:lineRule="auto"/>
        <w:ind w:left="0" w:hanging="10"/>
        <w:jc w:val="both"/>
        <w:rPr>
          <w:rFonts w:ascii="Times New Roman" w:hAnsi="Times New Roman" w:cs="Times New Roman"/>
          <w:sz w:val="28"/>
          <w:szCs w:val="28"/>
        </w:rPr>
      </w:pPr>
      <w:r w:rsidRPr="004830C5">
        <w:rPr>
          <w:rFonts w:ascii="Times New Roman" w:hAnsi="Times New Roman" w:cs="Times New Roman"/>
          <w:sz w:val="28"/>
          <w:szCs w:val="28"/>
        </w:rPr>
        <w:t xml:space="preserve">В рамках простой модель точеного источника эффект микролинзирования ахроматичен (отклонения наблюдаются для неточечного источника). </w:t>
      </w:r>
    </w:p>
    <w:p w:rsidR="0083532D" w:rsidRPr="00F436D6" w:rsidRDefault="0083532D" w:rsidP="0083532D">
      <w:pPr>
        <w:pStyle w:val="ab"/>
        <w:numPr>
          <w:ilvl w:val="0"/>
          <w:numId w:val="3"/>
        </w:numPr>
        <w:spacing w:line="360" w:lineRule="auto"/>
        <w:ind w:left="0" w:hanging="11"/>
        <w:jc w:val="both"/>
        <w:rPr>
          <w:rFonts w:ascii="Times New Roman" w:hAnsi="Times New Roman" w:cs="Times New Roman"/>
          <w:sz w:val="28"/>
          <w:szCs w:val="28"/>
        </w:rPr>
      </w:pPr>
      <w:r w:rsidRPr="00F436D6">
        <w:rPr>
          <w:rFonts w:ascii="Times New Roman" w:hAnsi="Times New Roman" w:cs="Times New Roman"/>
          <w:sz w:val="28"/>
          <w:szCs w:val="28"/>
        </w:rPr>
        <w:t>События микролинзирования должны, как правило, достаточно хорошо интерпретироваться  в рамках описанной выше простой модели.</w:t>
      </w:r>
    </w:p>
    <w:p w:rsidR="0083532D" w:rsidRDefault="0083532D" w:rsidP="0083532D">
      <w:pPr>
        <w:pStyle w:val="ab"/>
        <w:spacing w:line="360" w:lineRule="auto"/>
        <w:ind w:left="0"/>
        <w:jc w:val="both"/>
        <w:rPr>
          <w:rFonts w:ascii="Times New Roman" w:hAnsi="Times New Roman" w:cs="Times New Roman"/>
          <w:sz w:val="28"/>
          <w:szCs w:val="28"/>
        </w:rPr>
      </w:pPr>
    </w:p>
    <w:p w:rsidR="0083532D" w:rsidRDefault="0083532D" w:rsidP="0083532D">
      <w:pPr>
        <w:pStyle w:val="ab"/>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Зарегистрированные кривые блеска возможных событий микролинзирования, полученные из наблюдений коллаборацией </w:t>
      </w:r>
      <w:r>
        <w:rPr>
          <w:rFonts w:ascii="Times New Roman" w:hAnsi="Times New Roman" w:cs="Times New Roman"/>
          <w:sz w:val="28"/>
          <w:szCs w:val="28"/>
          <w:lang w:val="en-US"/>
        </w:rPr>
        <w:t>MACHO</w:t>
      </w:r>
      <w:r>
        <w:rPr>
          <w:rFonts w:ascii="Times New Roman" w:hAnsi="Times New Roman" w:cs="Times New Roman"/>
          <w:sz w:val="28"/>
          <w:szCs w:val="28"/>
        </w:rPr>
        <w:t>, приведены на рис.</w:t>
      </w:r>
    </w:p>
    <w:p w:rsidR="0083532D" w:rsidRDefault="0083532D" w:rsidP="0083532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8D5EFC">
        <w:rPr>
          <w:rFonts w:ascii="Times New Roman" w:hAnsi="Times New Roman" w:cs="Times New Roman"/>
          <w:sz w:val="28"/>
          <w:szCs w:val="28"/>
        </w:rPr>
        <w:t xml:space="preserve"> 1986 </w:t>
      </w:r>
      <w:r>
        <w:rPr>
          <w:rFonts w:ascii="Times New Roman" w:hAnsi="Times New Roman" w:cs="Times New Roman"/>
          <w:sz w:val="28"/>
          <w:szCs w:val="28"/>
        </w:rPr>
        <w:t>г</w:t>
      </w:r>
      <w:r w:rsidRPr="008D5EFC">
        <w:rPr>
          <w:rFonts w:ascii="Times New Roman" w:hAnsi="Times New Roman" w:cs="Times New Roman"/>
          <w:sz w:val="28"/>
          <w:szCs w:val="28"/>
        </w:rPr>
        <w:t xml:space="preserve">. </w:t>
      </w:r>
      <w:r>
        <w:rPr>
          <w:rFonts w:ascii="Times New Roman" w:hAnsi="Times New Roman" w:cs="Times New Roman"/>
          <w:sz w:val="28"/>
          <w:szCs w:val="28"/>
        </w:rPr>
        <w:t xml:space="preserve">Пачинским была предсказана возможность наблюдения событий гравитационного микролинзирования звезд на темных компактных объектах, входящими в состав гало нашей галактики - </w:t>
      </w:r>
      <w:r w:rsidRPr="008D5EFC">
        <w:rPr>
          <w:rFonts w:ascii="Times New Roman" w:hAnsi="Times New Roman" w:cs="Times New Roman"/>
          <w:sz w:val="28"/>
          <w:szCs w:val="28"/>
          <w:lang w:val="en-US"/>
        </w:rPr>
        <w:t>MACHO</w:t>
      </w:r>
      <w:r w:rsidRPr="008D5EFC">
        <w:rPr>
          <w:rFonts w:ascii="Times New Roman" w:hAnsi="Times New Roman" w:cs="Times New Roman"/>
          <w:sz w:val="28"/>
          <w:szCs w:val="28"/>
        </w:rPr>
        <w:t xml:space="preserve"> (англ. </w:t>
      </w:r>
      <w:r w:rsidRPr="008D5EFC">
        <w:rPr>
          <w:rFonts w:ascii="Times New Roman" w:hAnsi="Times New Roman" w:cs="Times New Roman"/>
          <w:sz w:val="28"/>
          <w:szCs w:val="28"/>
          <w:lang w:val="en-US"/>
        </w:rPr>
        <w:t>Massive</w:t>
      </w:r>
      <w:r w:rsidRPr="008D5EFC">
        <w:rPr>
          <w:rFonts w:ascii="Times New Roman" w:hAnsi="Times New Roman" w:cs="Times New Roman"/>
          <w:sz w:val="28"/>
          <w:szCs w:val="28"/>
        </w:rPr>
        <w:t xml:space="preserve"> </w:t>
      </w:r>
      <w:r w:rsidRPr="008D5EFC">
        <w:rPr>
          <w:rFonts w:ascii="Times New Roman" w:hAnsi="Times New Roman" w:cs="Times New Roman"/>
          <w:sz w:val="28"/>
          <w:szCs w:val="28"/>
          <w:lang w:val="en-US"/>
        </w:rPr>
        <w:t>Astrophysical</w:t>
      </w:r>
      <w:r w:rsidRPr="008D5EFC">
        <w:rPr>
          <w:rFonts w:ascii="Times New Roman" w:hAnsi="Times New Roman" w:cs="Times New Roman"/>
          <w:sz w:val="28"/>
          <w:szCs w:val="28"/>
        </w:rPr>
        <w:t xml:space="preserve"> </w:t>
      </w:r>
      <w:r w:rsidRPr="008D5EFC">
        <w:rPr>
          <w:rFonts w:ascii="Times New Roman" w:hAnsi="Times New Roman" w:cs="Times New Roman"/>
          <w:sz w:val="28"/>
          <w:szCs w:val="28"/>
          <w:lang w:val="en-US"/>
        </w:rPr>
        <w:t>Compact</w:t>
      </w:r>
      <w:r w:rsidRPr="008D5EFC">
        <w:rPr>
          <w:rFonts w:ascii="Times New Roman" w:hAnsi="Times New Roman" w:cs="Times New Roman"/>
          <w:sz w:val="28"/>
          <w:szCs w:val="28"/>
        </w:rPr>
        <w:t xml:space="preserve"> </w:t>
      </w:r>
      <w:r w:rsidRPr="008D5EFC">
        <w:rPr>
          <w:rFonts w:ascii="Times New Roman" w:hAnsi="Times New Roman" w:cs="Times New Roman"/>
          <w:sz w:val="28"/>
          <w:szCs w:val="28"/>
          <w:lang w:val="en-US"/>
        </w:rPr>
        <w:t>Halo</w:t>
      </w:r>
      <w:r w:rsidRPr="008D5EFC">
        <w:rPr>
          <w:rFonts w:ascii="Times New Roman" w:hAnsi="Times New Roman" w:cs="Times New Roman"/>
          <w:sz w:val="28"/>
          <w:szCs w:val="28"/>
        </w:rPr>
        <w:t xml:space="preserve"> </w:t>
      </w:r>
      <w:r w:rsidRPr="008D5EFC">
        <w:rPr>
          <w:rFonts w:ascii="Times New Roman" w:hAnsi="Times New Roman" w:cs="Times New Roman"/>
          <w:sz w:val="28"/>
          <w:szCs w:val="28"/>
          <w:lang w:val="en-US"/>
        </w:rPr>
        <w:t>Objects</w:t>
      </w:r>
      <w:r w:rsidRPr="008D5EFC">
        <w:rPr>
          <w:rFonts w:ascii="Times New Roman" w:hAnsi="Times New Roman" w:cs="Times New Roman"/>
          <w:sz w:val="28"/>
          <w:szCs w:val="28"/>
        </w:rPr>
        <w:t>).</w:t>
      </w:r>
    </w:p>
    <w:p w:rsidR="007918D6" w:rsidRDefault="007918D6" w:rsidP="0083532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Начиная с 90-ых годов, начался систематический поиск событий микролинзирования по характерной переменности кривых блеска звезд, отличающейся переменности другой природы. На тот момент было запущено</w:t>
      </w:r>
      <w:r w:rsidR="00FA4805">
        <w:rPr>
          <w:rFonts w:ascii="Times New Roman" w:hAnsi="Times New Roman" w:cs="Times New Roman"/>
          <w:sz w:val="28"/>
          <w:szCs w:val="28"/>
        </w:rPr>
        <w:t xml:space="preserve"> два крупных проекта по поиску микролинзирования звезд Большого и Малого Магеллановых Облаков (БМО и ММО): эксперимент </w:t>
      </w:r>
      <w:r w:rsidR="00FA4805">
        <w:rPr>
          <w:rFonts w:ascii="Times New Roman" w:hAnsi="Times New Roman" w:cs="Times New Roman"/>
          <w:sz w:val="28"/>
          <w:szCs w:val="28"/>
          <w:lang w:val="en-US"/>
        </w:rPr>
        <w:t>MACHO</w:t>
      </w:r>
      <w:r w:rsidR="00FA4805" w:rsidRPr="009E679F">
        <w:rPr>
          <w:rFonts w:ascii="Times New Roman" w:hAnsi="Times New Roman" w:cs="Times New Roman"/>
          <w:sz w:val="28"/>
          <w:szCs w:val="28"/>
        </w:rPr>
        <w:t xml:space="preserve"> (</w:t>
      </w:r>
      <w:r w:rsidR="00FA4805">
        <w:rPr>
          <w:rFonts w:ascii="Times New Roman" w:hAnsi="Times New Roman" w:cs="Times New Roman"/>
          <w:sz w:val="28"/>
          <w:szCs w:val="28"/>
        </w:rPr>
        <w:t>название проекта англо-американо-австралийской группы</w:t>
      </w:r>
      <w:r w:rsidR="00FA4805" w:rsidRPr="009E679F">
        <w:rPr>
          <w:rFonts w:ascii="Times New Roman" w:hAnsi="Times New Roman" w:cs="Times New Roman"/>
          <w:sz w:val="28"/>
          <w:szCs w:val="28"/>
        </w:rPr>
        <w:t>)</w:t>
      </w:r>
      <w:r w:rsidR="00FA4805" w:rsidRPr="001B4249">
        <w:rPr>
          <w:rFonts w:ascii="Times New Roman" w:hAnsi="Times New Roman" w:cs="Times New Roman"/>
          <w:sz w:val="28"/>
          <w:szCs w:val="28"/>
        </w:rPr>
        <w:t xml:space="preserve"> </w:t>
      </w:r>
      <w:r w:rsidR="00FA4805">
        <w:rPr>
          <w:rFonts w:ascii="Times New Roman" w:hAnsi="Times New Roman" w:cs="Times New Roman"/>
          <w:sz w:val="28"/>
          <w:szCs w:val="28"/>
        </w:rPr>
        <w:t xml:space="preserve">и эксперимент </w:t>
      </w:r>
      <w:r w:rsidR="00FA4805">
        <w:rPr>
          <w:rFonts w:ascii="Times New Roman" w:hAnsi="Times New Roman" w:cs="Times New Roman"/>
          <w:sz w:val="28"/>
          <w:szCs w:val="28"/>
          <w:lang w:val="en-US"/>
        </w:rPr>
        <w:t>EROS</w:t>
      </w:r>
      <w:r w:rsidR="00FA4805">
        <w:rPr>
          <w:rFonts w:ascii="Times New Roman" w:hAnsi="Times New Roman" w:cs="Times New Roman"/>
          <w:sz w:val="28"/>
          <w:szCs w:val="28"/>
        </w:rPr>
        <w:t xml:space="preserve"> </w:t>
      </w:r>
      <w:r w:rsidR="00FA4805" w:rsidRPr="001B4249">
        <w:rPr>
          <w:rFonts w:ascii="Times New Roman" w:hAnsi="Times New Roman" w:cs="Times New Roman"/>
          <w:sz w:val="28"/>
          <w:szCs w:val="28"/>
        </w:rPr>
        <w:t>(</w:t>
      </w:r>
      <w:r w:rsidR="00FA4805">
        <w:rPr>
          <w:rFonts w:ascii="Times New Roman" w:hAnsi="Times New Roman" w:cs="Times New Roman"/>
          <w:sz w:val="28"/>
          <w:szCs w:val="28"/>
        </w:rPr>
        <w:t xml:space="preserve">фр. </w:t>
      </w:r>
      <w:r w:rsidR="00FA4805">
        <w:rPr>
          <w:rFonts w:ascii="Times New Roman" w:hAnsi="Times New Roman" w:cs="Times New Roman"/>
          <w:sz w:val="28"/>
          <w:szCs w:val="28"/>
          <w:lang w:val="en-US"/>
        </w:rPr>
        <w:t>Exp</w:t>
      </w:r>
      <w:r w:rsidR="00FA4805" w:rsidRPr="002A3430">
        <w:rPr>
          <w:rFonts w:ascii="Times New Roman" w:hAnsi="Times New Roman" w:cs="Times New Roman"/>
          <w:sz w:val="28"/>
          <w:szCs w:val="28"/>
        </w:rPr>
        <w:t>é</w:t>
      </w:r>
      <w:r w:rsidR="00FA4805">
        <w:rPr>
          <w:rFonts w:ascii="Times New Roman" w:hAnsi="Times New Roman" w:cs="Times New Roman"/>
          <w:sz w:val="28"/>
          <w:szCs w:val="28"/>
          <w:lang w:val="en-US"/>
        </w:rPr>
        <w:t>rience</w:t>
      </w:r>
      <w:r w:rsidR="00FA4805" w:rsidRPr="001B4249">
        <w:rPr>
          <w:rFonts w:ascii="Times New Roman" w:hAnsi="Times New Roman" w:cs="Times New Roman"/>
          <w:sz w:val="28"/>
          <w:szCs w:val="28"/>
        </w:rPr>
        <w:t xml:space="preserve"> </w:t>
      </w:r>
      <w:r w:rsidR="00FA4805">
        <w:rPr>
          <w:rFonts w:ascii="Times New Roman" w:hAnsi="Times New Roman" w:cs="Times New Roman"/>
          <w:sz w:val="28"/>
          <w:szCs w:val="28"/>
          <w:lang w:val="en-US"/>
        </w:rPr>
        <w:t>de</w:t>
      </w:r>
      <w:r w:rsidR="00FA4805" w:rsidRPr="001B4249">
        <w:rPr>
          <w:rFonts w:ascii="Times New Roman" w:hAnsi="Times New Roman" w:cs="Times New Roman"/>
          <w:sz w:val="28"/>
          <w:szCs w:val="28"/>
        </w:rPr>
        <w:t xml:space="preserve"> </w:t>
      </w:r>
      <w:r w:rsidR="00FA4805">
        <w:rPr>
          <w:rFonts w:ascii="Times New Roman" w:hAnsi="Times New Roman" w:cs="Times New Roman"/>
          <w:sz w:val="28"/>
          <w:szCs w:val="28"/>
          <w:lang w:val="en-US"/>
        </w:rPr>
        <w:t>Recherche</w:t>
      </w:r>
      <w:r w:rsidR="00FA4805" w:rsidRPr="001B4249">
        <w:rPr>
          <w:rFonts w:ascii="Times New Roman" w:hAnsi="Times New Roman" w:cs="Times New Roman"/>
          <w:sz w:val="28"/>
          <w:szCs w:val="28"/>
        </w:rPr>
        <w:t xml:space="preserve"> </w:t>
      </w:r>
      <w:r w:rsidR="00FA4805">
        <w:rPr>
          <w:rFonts w:ascii="Times New Roman" w:hAnsi="Times New Roman" w:cs="Times New Roman"/>
          <w:sz w:val="28"/>
          <w:szCs w:val="28"/>
          <w:lang w:val="en-US"/>
        </w:rPr>
        <w:t>d</w:t>
      </w:r>
      <w:r w:rsidR="00FA4805" w:rsidRPr="001B4249">
        <w:rPr>
          <w:rFonts w:ascii="Times New Roman" w:hAnsi="Times New Roman" w:cs="Times New Roman"/>
          <w:sz w:val="28"/>
          <w:szCs w:val="28"/>
        </w:rPr>
        <w:t>’</w:t>
      </w:r>
      <w:r w:rsidR="00FA4805">
        <w:rPr>
          <w:rFonts w:ascii="Times New Roman" w:hAnsi="Times New Roman" w:cs="Times New Roman"/>
          <w:sz w:val="28"/>
          <w:szCs w:val="28"/>
          <w:lang w:val="en-US"/>
        </w:rPr>
        <w:t>Objects</w:t>
      </w:r>
      <w:r w:rsidR="00FA4805" w:rsidRPr="001B4249">
        <w:rPr>
          <w:rFonts w:ascii="Times New Roman" w:hAnsi="Times New Roman" w:cs="Times New Roman"/>
          <w:sz w:val="28"/>
          <w:szCs w:val="28"/>
        </w:rPr>
        <w:t xml:space="preserve"> </w:t>
      </w:r>
      <w:r w:rsidR="00FA4805">
        <w:rPr>
          <w:rFonts w:ascii="Times New Roman" w:hAnsi="Times New Roman" w:cs="Times New Roman"/>
          <w:sz w:val="28"/>
          <w:szCs w:val="28"/>
          <w:lang w:val="en-US"/>
        </w:rPr>
        <w:t>Sombres</w:t>
      </w:r>
      <w:r w:rsidR="00FA4805">
        <w:rPr>
          <w:rFonts w:ascii="Times New Roman" w:hAnsi="Times New Roman" w:cs="Times New Roman"/>
          <w:sz w:val="28"/>
          <w:szCs w:val="28"/>
        </w:rPr>
        <w:t>).</w:t>
      </w:r>
    </w:p>
    <w:p w:rsidR="0083532D" w:rsidRDefault="0083532D" w:rsidP="0083532D">
      <w:pPr>
        <w:pStyle w:val="ab"/>
        <w:spacing w:line="360" w:lineRule="auto"/>
        <w:ind w:left="0" w:firstLine="708"/>
        <w:jc w:val="both"/>
        <w:rPr>
          <w:rFonts w:ascii="Times New Roman" w:hAnsi="Times New Roman" w:cs="Times New Roman"/>
          <w:sz w:val="28"/>
          <w:szCs w:val="28"/>
        </w:rPr>
      </w:pPr>
    </w:p>
    <w:p w:rsidR="0083532D" w:rsidRPr="004830C5" w:rsidRDefault="0083532D" w:rsidP="0083532D">
      <w:pPr>
        <w:pStyle w:val="ab"/>
        <w:spacing w:line="360" w:lineRule="auto"/>
        <w:ind w:left="0" w:firstLine="708"/>
        <w:jc w:val="both"/>
        <w:rPr>
          <w:rFonts w:ascii="Times New Roman" w:hAnsi="Times New Roman" w:cs="Times New Roman"/>
          <w:sz w:val="28"/>
          <w:szCs w:val="28"/>
        </w:rPr>
      </w:pPr>
      <w:r w:rsidRPr="0083532D">
        <w:rPr>
          <w:rFonts w:ascii="Times New Roman" w:hAnsi="Times New Roman" w:cs="Times New Roman"/>
          <w:noProof/>
          <w:sz w:val="28"/>
          <w:szCs w:val="28"/>
          <w:lang w:eastAsia="ru-RU"/>
        </w:rPr>
        <w:lastRenderedPageBreak/>
        <w:drawing>
          <wp:inline distT="0" distB="0" distL="0" distR="0">
            <wp:extent cx="4410075" cy="4182571"/>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410075" cy="4182571"/>
                    </a:xfrm>
                    <a:prstGeom prst="rect">
                      <a:avLst/>
                    </a:prstGeom>
                    <a:noFill/>
                    <a:ln w="9525">
                      <a:noFill/>
                      <a:miter lim="800000"/>
                      <a:headEnd/>
                      <a:tailEnd/>
                    </a:ln>
                  </pic:spPr>
                </pic:pic>
              </a:graphicData>
            </a:graphic>
          </wp:inline>
        </w:drawing>
      </w:r>
    </w:p>
    <w:p w:rsidR="0083532D" w:rsidRDefault="0083532D" w:rsidP="0083532D">
      <w:pPr>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BE5EF8">
        <w:rPr>
          <w:rFonts w:ascii="Times New Roman" w:hAnsi="Times New Roman" w:cs="Times New Roman"/>
          <w:sz w:val="28"/>
          <w:szCs w:val="28"/>
        </w:rPr>
        <w:t>2</w:t>
      </w:r>
      <w:r>
        <w:rPr>
          <w:rFonts w:ascii="Times New Roman" w:hAnsi="Times New Roman" w:cs="Times New Roman"/>
          <w:sz w:val="28"/>
          <w:szCs w:val="28"/>
        </w:rPr>
        <w:t xml:space="preserve"> Кривые блеска возможного микролинзирования, основанные на наблюдениях группы </w:t>
      </w:r>
      <w:r>
        <w:rPr>
          <w:rFonts w:ascii="Times New Roman" w:hAnsi="Times New Roman" w:cs="Times New Roman"/>
          <w:sz w:val="28"/>
          <w:szCs w:val="28"/>
          <w:lang w:val="en-US"/>
        </w:rPr>
        <w:t>MACHO</w:t>
      </w:r>
    </w:p>
    <w:p w:rsidR="0083532D" w:rsidRDefault="0083532D" w:rsidP="0083532D">
      <w:pPr>
        <w:jc w:val="center"/>
        <w:rPr>
          <w:rFonts w:ascii="Times New Roman" w:hAnsi="Times New Roman" w:cs="Times New Roman"/>
          <w:sz w:val="28"/>
          <w:szCs w:val="28"/>
        </w:rPr>
      </w:pPr>
    </w:p>
    <w:p w:rsidR="00BF3A1C" w:rsidRDefault="00BF3A1C" w:rsidP="00914515">
      <w:pPr>
        <w:spacing w:line="360" w:lineRule="auto"/>
        <w:ind w:firstLine="708"/>
        <w:jc w:val="both"/>
        <w:rPr>
          <w:rFonts w:ascii="Times New Roman" w:hAnsi="Times New Roman" w:cs="Times New Roman"/>
          <w:sz w:val="28"/>
          <w:szCs w:val="28"/>
        </w:rPr>
      </w:pPr>
      <w:r w:rsidRPr="00655494">
        <w:rPr>
          <w:rFonts w:ascii="Times New Roman" w:eastAsiaTheme="minorEastAsia" w:hAnsi="Times New Roman" w:cs="Times New Roman"/>
          <w:sz w:val="28"/>
          <w:szCs w:val="28"/>
        </w:rPr>
        <w:t>Хотя первоначальной мотивацией для исследований по микролинзированию был поиск коричневых карликов</w:t>
      </w:r>
      <w:r w:rsidRPr="00B0226B">
        <w:rPr>
          <w:rFonts w:ascii="Times New Roman" w:eastAsiaTheme="minorEastAsia" w:hAnsi="Times New Roman" w:cs="Times New Roman"/>
          <w:sz w:val="28"/>
          <w:szCs w:val="28"/>
        </w:rPr>
        <w:t xml:space="preserve"> </w:t>
      </w:r>
      <w:r w:rsidRPr="00655494">
        <w:rPr>
          <w:rFonts w:ascii="Times New Roman" w:eastAsiaTheme="minorEastAsia" w:hAnsi="Times New Roman" w:cs="Times New Roman"/>
          <w:sz w:val="28"/>
          <w:szCs w:val="28"/>
        </w:rPr>
        <w:t xml:space="preserve"> вероятность того, что в гало преобладают эти объекты, вскоре была исключена экспериментом MACHO</w:t>
      </w:r>
      <w:r>
        <w:rPr>
          <w:rFonts w:ascii="Times New Roman" w:eastAsiaTheme="minorEastAsia" w:hAnsi="Times New Roman" w:cs="Times New Roman"/>
          <w:sz w:val="28"/>
          <w:szCs w:val="28"/>
        </w:rPr>
        <w:t xml:space="preserve">. </w:t>
      </w:r>
      <w:r>
        <w:rPr>
          <w:rFonts w:ascii="Times New Roman" w:hAnsi="Times New Roman" w:cs="Times New Roman"/>
          <w:sz w:val="28"/>
          <w:szCs w:val="28"/>
        </w:rPr>
        <w:t xml:space="preserve">Итогом работы коллаборации  </w:t>
      </w:r>
      <w:r>
        <w:rPr>
          <w:rFonts w:ascii="Times New Roman" w:hAnsi="Times New Roman" w:cs="Times New Roman"/>
          <w:sz w:val="28"/>
          <w:szCs w:val="28"/>
          <w:lang w:val="en-US"/>
        </w:rPr>
        <w:t>MACHO</w:t>
      </w:r>
      <w:r w:rsidRPr="00EF466D">
        <w:rPr>
          <w:rFonts w:ascii="Times New Roman" w:hAnsi="Times New Roman" w:cs="Times New Roman"/>
          <w:sz w:val="28"/>
          <w:szCs w:val="28"/>
        </w:rPr>
        <w:t xml:space="preserve"> </w:t>
      </w:r>
      <w:r>
        <w:rPr>
          <w:rFonts w:ascii="Times New Roman" w:hAnsi="Times New Roman" w:cs="Times New Roman"/>
          <w:sz w:val="28"/>
          <w:szCs w:val="28"/>
        </w:rPr>
        <w:t>стало наблюдение</w:t>
      </w:r>
      <w:r w:rsidRPr="00EF466D">
        <w:rPr>
          <w:rFonts w:ascii="Times New Roman" w:hAnsi="Times New Roman" w:cs="Times New Roman"/>
          <w:sz w:val="28"/>
          <w:szCs w:val="28"/>
        </w:rPr>
        <w:t xml:space="preserve"> 17 событий</w:t>
      </w:r>
      <w:r w:rsidRPr="00D00FC1">
        <w:rPr>
          <w:rFonts w:ascii="Times New Roman" w:hAnsi="Times New Roman" w:cs="Times New Roman"/>
          <w:sz w:val="28"/>
          <w:szCs w:val="28"/>
        </w:rPr>
        <w:t xml:space="preserve"> </w:t>
      </w:r>
      <w:r>
        <w:rPr>
          <w:rFonts w:ascii="Times New Roman" w:hAnsi="Times New Roman" w:cs="Times New Roman"/>
          <w:sz w:val="28"/>
          <w:szCs w:val="28"/>
        </w:rPr>
        <w:t>микролинирования,</w:t>
      </w:r>
      <w:r w:rsidRPr="00EF466D">
        <w:rPr>
          <w:rFonts w:ascii="Times New Roman" w:hAnsi="Times New Roman" w:cs="Times New Roman"/>
          <w:sz w:val="28"/>
          <w:szCs w:val="28"/>
        </w:rPr>
        <w:t xml:space="preserve"> соответств</w:t>
      </w:r>
      <w:r>
        <w:rPr>
          <w:rFonts w:ascii="Times New Roman" w:hAnsi="Times New Roman" w:cs="Times New Roman"/>
          <w:sz w:val="28"/>
          <w:szCs w:val="28"/>
        </w:rPr>
        <w:t>ующих</w:t>
      </w:r>
      <w:r w:rsidRPr="00EF466D">
        <w:rPr>
          <w:rFonts w:ascii="Times New Roman" w:hAnsi="Times New Roman" w:cs="Times New Roman"/>
          <w:sz w:val="28"/>
          <w:szCs w:val="28"/>
        </w:rPr>
        <w:t xml:space="preserve"> компактным объектам</w:t>
      </w:r>
      <w:r>
        <w:rPr>
          <w:rFonts w:ascii="Times New Roman" w:hAnsi="Times New Roman" w:cs="Times New Roman"/>
          <w:sz w:val="28"/>
          <w:szCs w:val="28"/>
        </w:rPr>
        <w:t xml:space="preserve"> с массами порядка 0,5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sz w:val="28"/>
                <w:szCs w:val="28"/>
              </w:rPr>
              <m:t>ʘ</m:t>
            </m:r>
          </m:sub>
        </m:sSub>
      </m:oMath>
      <w:r>
        <w:rPr>
          <w:rFonts w:ascii="Times New Roman" w:hAnsi="Times New Roman" w:cs="Times New Roman"/>
          <w:sz w:val="28"/>
          <w:szCs w:val="28"/>
        </w:rPr>
        <w:t xml:space="preserve"> составляющих порядка 20% гало. Однако, последующий анализ понизил верхнее ограничение на долю ПЧД до 10%.</w:t>
      </w:r>
    </w:p>
    <w:p w:rsidR="00FA4805" w:rsidRDefault="00BF3A1C" w:rsidP="00FA480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получены в э</w:t>
      </w:r>
      <w:r w:rsidRPr="00761E25">
        <w:rPr>
          <w:rFonts w:ascii="Times New Roman" w:hAnsi="Times New Roman" w:cs="Times New Roman"/>
          <w:sz w:val="28"/>
          <w:szCs w:val="28"/>
        </w:rPr>
        <w:t>ксперимент</w:t>
      </w:r>
      <w:r>
        <w:rPr>
          <w:rFonts w:ascii="Times New Roman" w:hAnsi="Times New Roman" w:cs="Times New Roman"/>
          <w:sz w:val="28"/>
          <w:szCs w:val="28"/>
        </w:rPr>
        <w:t>е</w:t>
      </w:r>
      <w:r w:rsidRPr="00761E25">
        <w:rPr>
          <w:rFonts w:ascii="Times New Roman" w:hAnsi="Times New Roman" w:cs="Times New Roman"/>
          <w:sz w:val="28"/>
          <w:szCs w:val="28"/>
        </w:rPr>
        <w:t xml:space="preserve"> EROS</w:t>
      </w:r>
      <w:r>
        <w:rPr>
          <w:rFonts w:ascii="Times New Roman" w:hAnsi="Times New Roman" w:cs="Times New Roman"/>
          <w:sz w:val="28"/>
          <w:szCs w:val="28"/>
        </w:rPr>
        <w:t>,</w:t>
      </w:r>
      <w:r w:rsidRPr="00761E25">
        <w:rPr>
          <w:rFonts w:ascii="Times New Roman" w:hAnsi="Times New Roman" w:cs="Times New Roman"/>
          <w:sz w:val="28"/>
          <w:szCs w:val="28"/>
        </w:rPr>
        <w:t xml:space="preserve"> </w:t>
      </w:r>
      <w:r>
        <w:rPr>
          <w:rFonts w:ascii="Times New Roman" w:hAnsi="Times New Roman" w:cs="Times New Roman"/>
          <w:sz w:val="28"/>
          <w:szCs w:val="28"/>
        </w:rPr>
        <w:t xml:space="preserve">установили более строгие ограничения: </w:t>
      </w:r>
      <w:r w:rsidRPr="008262D5">
        <w:rPr>
          <w:rFonts w:ascii="Times New Roman" w:hAnsi="Times New Roman" w:cs="Times New Roman"/>
          <w:sz w:val="28"/>
          <w:szCs w:val="28"/>
        </w:rPr>
        <w:t xml:space="preserve">объекты </w:t>
      </w:r>
      <w:r w:rsidRPr="008262D5">
        <w:rPr>
          <w:rFonts w:ascii="Times New Roman" w:hAnsi="Times New Roman" w:cs="Times New Roman"/>
          <w:sz w:val="28"/>
          <w:szCs w:val="28"/>
          <w:lang w:val="en-US"/>
        </w:rPr>
        <w:t>MACHO</w:t>
      </w:r>
      <w:r w:rsidRPr="008262D5">
        <w:rPr>
          <w:rFonts w:ascii="Times New Roman" w:hAnsi="Times New Roman" w:cs="Times New Roman"/>
          <w:sz w:val="28"/>
          <w:szCs w:val="28"/>
        </w:rPr>
        <w:t xml:space="preserve"> в диапазоне масс </w:t>
      </w:r>
      <m:oMath>
        <m:sSub>
          <m:sSubPr>
            <m:ctrlPr>
              <w:rPr>
                <w:rFonts w:ascii="Cambria Math" w:hAnsi="Cambria Math" w:cs="Times New Roman"/>
                <w:i/>
                <w:sz w:val="28"/>
                <w:szCs w:val="28"/>
                <w:lang w:val="en-US"/>
              </w:rPr>
            </m:ctrlPr>
          </m:sSubPr>
          <m:e>
            <m:sSup>
              <m:sSupPr>
                <m:ctrlPr>
                  <w:rPr>
                    <w:rFonts w:ascii="Cambria Math" w:hAnsi="Cambria Math" w:cs="Times New Roman"/>
                    <w:i/>
                    <w:sz w:val="28"/>
                    <w:szCs w:val="28"/>
                    <w:lang w:val="en-US"/>
                  </w:rPr>
                </m:ctrlPr>
              </m:sSupPr>
              <m:e>
                <m:r>
                  <w:rPr>
                    <w:rFonts w:ascii="Cambria Math" w:hAnsi="Cambria Math" w:cs="Times New Roman"/>
                    <w:sz w:val="28"/>
                    <w:szCs w:val="28"/>
                  </w:rPr>
                  <m:t>6∙10</m:t>
                </m:r>
              </m:e>
              <m:sup>
                <m:r>
                  <w:rPr>
                    <w:rFonts w:ascii="Cambria Math" w:hAnsi="Cambria Math" w:cs="Times New Roman"/>
                    <w:sz w:val="28"/>
                    <w:szCs w:val="28"/>
                  </w:rPr>
                  <m:t>-8</m:t>
                </m:r>
              </m:sup>
            </m:sSup>
            <m:r>
              <w:rPr>
                <w:rFonts w:ascii="Cambria Math" w:hAnsi="Cambria Math" w:cs="Times New Roman"/>
                <w:sz w:val="28"/>
                <w:szCs w:val="28"/>
                <w:lang w:val="en-US"/>
              </w:rPr>
              <m:t>M</m:t>
            </m:r>
          </m:e>
          <m:sub>
            <m:r>
              <w:rPr>
                <w:rFonts w:ascii="Cambria Math" w:hAnsi="Cambria Math"/>
                <w:sz w:val="28"/>
                <w:szCs w:val="28"/>
              </w:rPr>
              <m:t>ʘ</m:t>
            </m:r>
          </m:sub>
        </m:sSub>
        <m:r>
          <w:rPr>
            <w:rFonts w:ascii="Cambria Math" w:hAnsi="Cambria Math" w:cs="Times New Roman"/>
            <w:sz w:val="28"/>
            <w:szCs w:val="28"/>
          </w:rPr>
          <m:t>&lt;</m:t>
        </m:r>
        <m:r>
          <w:rPr>
            <w:rFonts w:ascii="Cambria Math" w:hAnsi="Cambria Math" w:cs="Times New Roman"/>
            <w:sz w:val="28"/>
            <w:szCs w:val="28"/>
            <w:lang w:val="en-US"/>
          </w:rPr>
          <m:t>M</m:t>
        </m:r>
        <m:r>
          <w:rPr>
            <w:rFonts w:ascii="Cambria Math" w:hAnsi="Cambria Math" w:cs="Times New Roman"/>
            <w:sz w:val="28"/>
            <w:szCs w:val="28"/>
          </w:rPr>
          <m:t>&lt;15</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sz w:val="28"/>
                <w:szCs w:val="28"/>
              </w:rPr>
              <m:t>ʘ</m:t>
            </m:r>
          </m:sub>
        </m:sSub>
      </m:oMath>
      <w:r w:rsidRPr="008262D5">
        <w:rPr>
          <w:rFonts w:ascii="Times New Roman" w:eastAsiaTheme="minorEastAsia" w:hAnsi="Times New Roman" w:cs="Times New Roman"/>
          <w:sz w:val="28"/>
          <w:szCs w:val="28"/>
        </w:rPr>
        <w:t xml:space="preserve"> не вносят заметный вклад в темное гало галактики.</w:t>
      </w:r>
      <w:r>
        <w:rPr>
          <w:rFonts w:ascii="Times New Roman" w:hAnsi="Times New Roman" w:cs="Times New Roman"/>
          <w:sz w:val="28"/>
          <w:szCs w:val="28"/>
        </w:rPr>
        <w:t xml:space="preserve">  </w:t>
      </w:r>
      <w:r>
        <w:rPr>
          <w:rFonts w:ascii="Times New Roman" w:eastAsiaTheme="minorEastAsia" w:hAnsi="Times New Roman" w:cs="Times New Roman"/>
          <w:sz w:val="28"/>
          <w:szCs w:val="28"/>
        </w:rPr>
        <w:t xml:space="preserve">Результатом объединения данных, полученных коллаборациями </w:t>
      </w:r>
      <w:r>
        <w:rPr>
          <w:rFonts w:ascii="Times New Roman" w:eastAsiaTheme="minorEastAsia" w:hAnsi="Times New Roman" w:cs="Times New Roman"/>
          <w:sz w:val="28"/>
          <w:szCs w:val="28"/>
          <w:lang w:val="en-US"/>
        </w:rPr>
        <w:t>MACHO</w:t>
      </w:r>
      <w:r>
        <w:rPr>
          <w:rFonts w:ascii="Times New Roman" w:eastAsiaTheme="minorEastAsia" w:hAnsi="Times New Roman" w:cs="Times New Roman"/>
          <w:sz w:val="28"/>
          <w:szCs w:val="28"/>
        </w:rPr>
        <w:t>,</w:t>
      </w:r>
      <w:r w:rsidRPr="00655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EROS</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I</w:t>
      </w:r>
      <w:r w:rsidRPr="00B3386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и </w:t>
      </w:r>
      <w:r>
        <w:rPr>
          <w:rFonts w:ascii="Times New Roman" w:eastAsiaTheme="minorEastAsia" w:hAnsi="Times New Roman" w:cs="Times New Roman"/>
          <w:sz w:val="28"/>
          <w:szCs w:val="28"/>
          <w:lang w:val="en-US"/>
        </w:rPr>
        <w:t>EROS</w:t>
      </w:r>
      <w:r w:rsidRPr="00B3386C">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II</w:t>
      </w:r>
      <w:r>
        <w:rPr>
          <w:rFonts w:ascii="Times New Roman" w:eastAsiaTheme="minorEastAsia" w:hAnsi="Times New Roman" w:cs="Times New Roman"/>
          <w:sz w:val="28"/>
          <w:szCs w:val="28"/>
        </w:rPr>
        <w:t>,</w:t>
      </w:r>
      <w:r w:rsidRPr="00B3386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стало </w:t>
      </w:r>
    </w:p>
    <w:p w:rsidR="00D363E3" w:rsidRDefault="00D363E3" w:rsidP="00BE5EF8">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34075" cy="3781425"/>
            <wp:effectExtent l="19050" t="0" r="952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934075" cy="3781425"/>
                    </a:xfrm>
                    <a:prstGeom prst="rect">
                      <a:avLst/>
                    </a:prstGeom>
                    <a:noFill/>
                    <a:ln w="9525">
                      <a:noFill/>
                      <a:miter lim="800000"/>
                      <a:headEnd/>
                      <a:tailEnd/>
                    </a:ln>
                  </pic:spPr>
                </pic:pic>
              </a:graphicData>
            </a:graphic>
          </wp:inline>
        </w:drawing>
      </w:r>
    </w:p>
    <w:p w:rsidR="00D363E3" w:rsidRDefault="00D363E3" w:rsidP="00D363E3">
      <w:pPr>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BE5EF8">
        <w:rPr>
          <w:rFonts w:ascii="Times New Roman" w:hAnsi="Times New Roman" w:cs="Times New Roman"/>
          <w:sz w:val="28"/>
          <w:szCs w:val="28"/>
        </w:rPr>
        <w:t>3</w:t>
      </w:r>
      <w:r>
        <w:rPr>
          <w:rFonts w:ascii="Times New Roman" w:hAnsi="Times New Roman" w:cs="Times New Roman"/>
          <w:sz w:val="28"/>
          <w:szCs w:val="28"/>
        </w:rPr>
        <w:t xml:space="preserve">. Ограничения на долю ПЧД в массу СМ гало. </w:t>
      </w:r>
      <w:r>
        <w:rPr>
          <w:rFonts w:ascii="Times New Roman" w:hAnsi="Times New Roman" w:cs="Times New Roman"/>
          <w:sz w:val="28"/>
          <w:szCs w:val="28"/>
          <w:lang w:val="en-US"/>
        </w:rPr>
        <w:t>ML</w:t>
      </w:r>
      <w:r w:rsidRPr="0018490A">
        <w:rPr>
          <w:rFonts w:ascii="Times New Roman" w:hAnsi="Times New Roman" w:cs="Times New Roman"/>
          <w:sz w:val="28"/>
          <w:szCs w:val="28"/>
        </w:rPr>
        <w:t xml:space="preserve"> – </w:t>
      </w:r>
      <w:r>
        <w:rPr>
          <w:rFonts w:ascii="Times New Roman" w:hAnsi="Times New Roman" w:cs="Times New Roman"/>
          <w:sz w:val="28"/>
          <w:szCs w:val="28"/>
        </w:rPr>
        <w:t>ограничения, полученные из наблюдений по микролинзированию</w:t>
      </w:r>
    </w:p>
    <w:p w:rsidR="00FA4805" w:rsidRDefault="00FA4805" w:rsidP="00FD39B9">
      <w:pPr>
        <w:spacing w:line="360" w:lineRule="auto"/>
        <w:jc w:val="both"/>
        <w:rPr>
          <w:rFonts w:ascii="Times New Roman" w:hAnsi="Times New Roman" w:cs="Times New Roman"/>
          <w:sz w:val="28"/>
          <w:szCs w:val="28"/>
        </w:rPr>
      </w:pPr>
    </w:p>
    <w:p w:rsidR="00FA4805" w:rsidRPr="008262D5" w:rsidRDefault="00FA4805" w:rsidP="00FA4805">
      <w:pPr>
        <w:spacing w:line="360" w:lineRule="auto"/>
        <w:jc w:val="both"/>
        <w:rPr>
          <w:rFonts w:ascii="Times New Roman" w:hAnsi="Times New Roman" w:cs="Times New Roman"/>
          <w:sz w:val="28"/>
          <w:szCs w:val="28"/>
        </w:rPr>
      </w:pPr>
      <w:r>
        <w:rPr>
          <w:rFonts w:ascii="Times New Roman" w:eastAsiaTheme="minorEastAsia" w:hAnsi="Times New Roman" w:cs="Times New Roman"/>
          <w:sz w:val="28"/>
          <w:szCs w:val="28"/>
        </w:rPr>
        <w:t xml:space="preserve">следующее ограничение на отношение плотностей ПЧД к плотности СМ гало </w:t>
      </w:r>
      <m:oMath>
        <m:r>
          <w:rPr>
            <w:rFonts w:ascii="Cambria Math" w:hAnsi="Cambria Math" w:cs="Times New Roman"/>
            <w:sz w:val="28"/>
            <w:szCs w:val="28"/>
            <w:lang w:val="en-US"/>
          </w:rPr>
          <m:t>f</m:t>
        </m:r>
        <m:d>
          <m:dPr>
            <m:ctrlPr>
              <w:rPr>
                <w:rFonts w:ascii="Cambria Math" w:hAnsi="Cambria Math" w:cs="Times New Roman"/>
                <w:i/>
                <w:sz w:val="28"/>
                <w:szCs w:val="28"/>
                <w:lang w:val="en-US"/>
              </w:rPr>
            </m:ctrlPr>
          </m:dPr>
          <m:e>
            <m:r>
              <w:rPr>
                <w:rFonts w:ascii="Cambria Math" w:hAnsi="Cambria Math" w:cs="Times New Roman"/>
                <w:sz w:val="28"/>
                <w:szCs w:val="28"/>
                <w:lang w:val="en-US"/>
              </w:rPr>
              <m:t>M</m:t>
            </m:r>
          </m:e>
        </m:d>
      </m:oMath>
      <w:r w:rsidRPr="00586EDC">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 </w:t>
      </w:r>
    </w:p>
    <w:p w:rsidR="00FA4805" w:rsidRPr="00DF4530" w:rsidRDefault="00FA4805" w:rsidP="00FA4805">
      <w:pPr>
        <w:spacing w:line="360" w:lineRule="auto"/>
        <w:jc w:val="both"/>
        <w:rPr>
          <w:rFonts w:ascii="Times New Roman" w:hAnsi="Times New Roman" w:cs="Times New Roman"/>
          <w:i/>
          <w:sz w:val="28"/>
          <w:szCs w:val="28"/>
          <w:lang w:val="en-US"/>
        </w:rPr>
      </w:pPr>
      <w:r>
        <w:rPr>
          <w:rFonts w:ascii="Cambria Math" w:hAnsi="Cambria Math" w:cs="Times New Roman"/>
          <w:sz w:val="28"/>
          <w:szCs w:val="28"/>
        </w:rPr>
        <w:br/>
      </w:r>
      <m:oMathPara>
        <m:oMath>
          <m:r>
            <w:rPr>
              <w:rFonts w:ascii="Cambria Math" w:hAnsi="Cambria Math" w:cs="Times New Roman"/>
              <w:sz w:val="28"/>
              <w:szCs w:val="28"/>
              <w:lang w:val="en-US"/>
            </w:rPr>
            <m:t>f</m:t>
          </m:r>
          <m:d>
            <m:dPr>
              <m:ctrlPr>
                <w:rPr>
                  <w:rFonts w:ascii="Cambria Math" w:hAnsi="Cambria Math" w:cs="Times New Roman"/>
                  <w:i/>
                  <w:sz w:val="28"/>
                  <w:szCs w:val="28"/>
                  <w:lang w:val="en-US"/>
                </w:rPr>
              </m:ctrlPr>
            </m:dPr>
            <m:e>
              <m:r>
                <w:rPr>
                  <w:rFonts w:ascii="Cambria Math" w:hAnsi="Cambria Math" w:cs="Times New Roman"/>
                  <w:sz w:val="28"/>
                  <w:szCs w:val="28"/>
                  <w:lang w:val="en-US"/>
                </w:rPr>
                <m:t>M</m:t>
              </m:r>
            </m:e>
          </m:d>
          <m:r>
            <w:rPr>
              <w:rFonts w:ascii="Cambria Math" w:hAnsi="Cambria Math" w:cs="Times New Roman"/>
              <w:sz w:val="28"/>
              <w:szCs w:val="28"/>
              <w:lang w:val="en-US"/>
            </w:rPr>
            <m:t>&lt;</m:t>
          </m:r>
          <m:d>
            <m:dPr>
              <m:begChr m:val="{"/>
              <m:endChr m:val=""/>
              <m:ctrlPr>
                <w:rPr>
                  <w:rFonts w:ascii="Cambria Math" w:hAnsi="Cambria Math" w:cs="Times New Roman"/>
                  <w:i/>
                  <w:sz w:val="28"/>
                  <w:szCs w:val="28"/>
                  <w:lang w:val="en-US"/>
                </w:rPr>
              </m:ctrlPr>
            </m:dPr>
            <m:e>
              <m:eqArr>
                <m:eqArrPr>
                  <m:ctrlPr>
                    <w:rPr>
                      <w:rFonts w:ascii="Cambria Math" w:hAnsi="Cambria Math" w:cs="Times New Roman"/>
                      <w:i/>
                      <w:sz w:val="28"/>
                      <w:szCs w:val="28"/>
                      <w:lang w:val="en-US"/>
                    </w:rPr>
                  </m:ctrlPr>
                </m:eqArrPr>
                <m:e>
                  <m:r>
                    <w:rPr>
                      <w:rFonts w:ascii="Cambria Math" w:hAnsi="Cambria Math" w:cs="Times New Roman"/>
                      <w:sz w:val="28"/>
                      <w:szCs w:val="28"/>
                      <w:lang w:val="en-US"/>
                    </w:rPr>
                    <m:t xml:space="preserve">1,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 xml:space="preserve"> 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-8</m:t>
                          </m:r>
                        </m:sup>
                      </m:sSup>
                      <m:r>
                        <w:rPr>
                          <w:rFonts w:ascii="Cambria Math" w:hAnsi="Cambria Math" w:cs="Times New Roman"/>
                          <w:sz w:val="28"/>
                          <w:szCs w:val="28"/>
                          <w:lang w:val="en-US"/>
                        </w:rPr>
                        <m:t>M</m:t>
                      </m:r>
                    </m:e>
                    <m:sub>
                      <m:r>
                        <w:rPr>
                          <w:rFonts w:ascii="Cambria Math" w:hAnsi="Cambria Math"/>
                          <w:sz w:val="28"/>
                          <w:szCs w:val="28"/>
                        </w:rPr>
                        <m:t>ʘ</m:t>
                      </m:r>
                    </m:sub>
                  </m:sSub>
                  <m:r>
                    <w:rPr>
                      <w:rFonts w:ascii="Cambria Math" w:hAnsi="Cambria Math" w:cs="Times New Roman"/>
                      <w:sz w:val="28"/>
                      <w:szCs w:val="28"/>
                      <w:lang w:val="en-US"/>
                    </w:rPr>
                    <m:t>&lt;M&lt;30</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sz w:val="28"/>
                          <w:szCs w:val="28"/>
                        </w:rPr>
                        <m:t>ʘ</m:t>
                      </m:r>
                    </m:sub>
                  </m:sSub>
                </m:e>
                <m:e>
                  <m:r>
                    <w:rPr>
                      <w:rFonts w:ascii="Cambria Math" w:hAnsi="Cambria Math" w:cs="Times New Roman"/>
                      <w:sz w:val="28"/>
                      <w:szCs w:val="28"/>
                      <w:lang w:val="en-US"/>
                    </w:rPr>
                    <m:t xml:space="preserve">0.1,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 xml:space="preserve">        </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-3</m:t>
                          </m:r>
                        </m:sup>
                      </m:sSup>
                      <m:r>
                        <w:rPr>
                          <w:rFonts w:ascii="Cambria Math" w:hAnsi="Cambria Math" w:cs="Times New Roman"/>
                          <w:sz w:val="28"/>
                          <w:szCs w:val="28"/>
                          <w:lang w:val="en-US"/>
                        </w:rPr>
                        <m:t>M</m:t>
                      </m:r>
                    </m:e>
                    <m:sub>
                      <m:r>
                        <w:rPr>
                          <w:rFonts w:ascii="Cambria Math" w:hAnsi="Cambria Math"/>
                          <w:sz w:val="28"/>
                          <w:szCs w:val="28"/>
                        </w:rPr>
                        <m:t>ʘ</m:t>
                      </m:r>
                    </m:sub>
                  </m:sSub>
                  <m:r>
                    <w:rPr>
                      <w:rFonts w:ascii="Cambria Math" w:hAnsi="Cambria Math" w:cs="Times New Roman"/>
                      <w:sz w:val="28"/>
                      <w:szCs w:val="28"/>
                      <w:lang w:val="en-US"/>
                    </w:rPr>
                    <m:t>&lt;M&lt;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sz w:val="28"/>
                          <w:szCs w:val="28"/>
                        </w:rPr>
                        <m:t>ʘ</m:t>
                      </m:r>
                    </m:sub>
                  </m:sSub>
                </m:e>
                <m:e>
                  <m:r>
                    <w:rPr>
                      <w:rFonts w:ascii="Cambria Math" w:hAnsi="Cambria Math" w:cs="Times New Roman"/>
                      <w:sz w:val="28"/>
                      <w:szCs w:val="28"/>
                      <w:lang w:val="en-US"/>
                    </w:rPr>
                    <m:t xml:space="preserve">0.04, </m:t>
                  </m:r>
                  <m:sSub>
                    <m:sSubPr>
                      <m:ctrlPr>
                        <w:rPr>
                          <w:rFonts w:ascii="Cambria Math" w:hAnsi="Cambria Math" w:cs="Times New Roman"/>
                          <w:i/>
                          <w:sz w:val="28"/>
                          <w:szCs w:val="28"/>
                          <w:lang w:val="en-US"/>
                        </w:rPr>
                      </m:ctrlPr>
                    </m:sSubPr>
                    <m:e>
                      <m:sSub>
                        <m:sSubPr>
                          <m:ctrlPr>
                            <w:rPr>
                              <w:rFonts w:ascii="Cambria Math" w:hAnsi="Cambria Math" w:cs="Times New Roman"/>
                              <w:i/>
                              <w:sz w:val="28"/>
                              <w:szCs w:val="28"/>
                              <w:lang w:val="en-US"/>
                            </w:rPr>
                          </m:ctrlPr>
                        </m:sSub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-6</m:t>
                              </m:r>
                            </m:sup>
                          </m:sSup>
                          <m:r>
                            <w:rPr>
                              <w:rFonts w:ascii="Cambria Math" w:hAnsi="Cambria Math" w:cs="Times New Roman"/>
                              <w:sz w:val="28"/>
                              <w:szCs w:val="28"/>
                              <w:lang w:val="en-US"/>
                            </w:rPr>
                            <m:t>M</m:t>
                          </m:r>
                        </m:e>
                        <m:sub>
                          <m:r>
                            <w:rPr>
                              <w:rFonts w:ascii="Cambria Math" w:hAnsi="Cambria Math"/>
                              <w:sz w:val="28"/>
                              <w:szCs w:val="28"/>
                            </w:rPr>
                            <m:t>ʘ</m:t>
                          </m:r>
                        </m:sub>
                      </m:sSub>
                      <m:r>
                        <w:rPr>
                          <w:rFonts w:ascii="Cambria Math" w:hAnsi="Cambria Math" w:cs="Times New Roman"/>
                          <w:sz w:val="28"/>
                          <w:szCs w:val="28"/>
                          <w:lang w:val="en-US"/>
                        </w:rPr>
                        <m:t>&lt;M&lt;0.1M</m:t>
                      </m:r>
                    </m:e>
                    <m:sub>
                      <m:r>
                        <w:rPr>
                          <w:rFonts w:ascii="Cambria Math" w:hAnsi="Cambria Math"/>
                          <w:sz w:val="28"/>
                          <w:szCs w:val="28"/>
                        </w:rPr>
                        <m:t>ʘ</m:t>
                      </m:r>
                    </m:sub>
                  </m:sSub>
                </m:e>
              </m:eqArr>
            </m:e>
          </m:d>
        </m:oMath>
      </m:oMathPara>
    </w:p>
    <w:p w:rsidR="00FA4805" w:rsidRDefault="00FA4805" w:rsidP="00FA480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Близкие </w:t>
      </w:r>
      <w:r w:rsidRPr="00B3386C">
        <w:rPr>
          <w:rFonts w:ascii="Times New Roman" w:hAnsi="Times New Roman" w:cs="Times New Roman"/>
          <w:sz w:val="28"/>
          <w:szCs w:val="28"/>
        </w:rPr>
        <w:t xml:space="preserve"> </w:t>
      </w:r>
      <w:r>
        <w:rPr>
          <w:rFonts w:ascii="Times New Roman" w:hAnsi="Times New Roman" w:cs="Times New Roman"/>
          <w:sz w:val="28"/>
          <w:szCs w:val="28"/>
        </w:rPr>
        <w:t>ограничения</w:t>
      </w:r>
      <w:r w:rsidRPr="00B3386C">
        <w:rPr>
          <w:rFonts w:ascii="Times New Roman" w:hAnsi="Times New Roman" w:cs="Times New Roman"/>
          <w:sz w:val="28"/>
          <w:szCs w:val="28"/>
        </w:rPr>
        <w:t xml:space="preserve"> были получены в результате</w:t>
      </w:r>
      <w:r>
        <w:rPr>
          <w:rFonts w:ascii="Times New Roman" w:hAnsi="Times New Roman" w:cs="Times New Roman"/>
          <w:sz w:val="28"/>
          <w:szCs w:val="28"/>
        </w:rPr>
        <w:t xml:space="preserve"> работы</w:t>
      </w:r>
      <w:r w:rsidRPr="00B3386C">
        <w:rPr>
          <w:rFonts w:ascii="Times New Roman" w:hAnsi="Times New Roman" w:cs="Times New Roman"/>
          <w:sz w:val="28"/>
          <w:szCs w:val="28"/>
        </w:rPr>
        <w:t xml:space="preserve"> </w:t>
      </w:r>
      <w:r>
        <w:rPr>
          <w:rFonts w:ascii="Times New Roman" w:hAnsi="Times New Roman" w:cs="Times New Roman"/>
          <w:sz w:val="28"/>
          <w:szCs w:val="28"/>
        </w:rPr>
        <w:t>коллаборации POINT-AGAPE, итогом которой стало наблюдение</w:t>
      </w:r>
      <w:r w:rsidRPr="00B3386C">
        <w:rPr>
          <w:rFonts w:ascii="Times New Roman" w:hAnsi="Times New Roman" w:cs="Times New Roman"/>
          <w:sz w:val="28"/>
          <w:szCs w:val="28"/>
        </w:rPr>
        <w:t xml:space="preserve"> 6 событий микролинзирования</w:t>
      </w:r>
      <w:r>
        <w:rPr>
          <w:rFonts w:ascii="Times New Roman" w:hAnsi="Times New Roman" w:cs="Times New Roman"/>
          <w:sz w:val="28"/>
          <w:szCs w:val="28"/>
        </w:rPr>
        <w:t xml:space="preserve"> </w:t>
      </w:r>
      <w:r w:rsidRPr="00B3386C">
        <w:rPr>
          <w:rFonts w:ascii="Times New Roman" w:hAnsi="Times New Roman" w:cs="Times New Roman"/>
          <w:sz w:val="28"/>
          <w:szCs w:val="28"/>
        </w:rPr>
        <w:t>галактики Андромед</w:t>
      </w:r>
      <w:r>
        <w:rPr>
          <w:rFonts w:ascii="Times New Roman" w:hAnsi="Times New Roman" w:cs="Times New Roman"/>
          <w:sz w:val="28"/>
          <w:szCs w:val="28"/>
        </w:rPr>
        <w:t>а</w:t>
      </w:r>
      <w:r w:rsidRPr="00B3386C">
        <w:rPr>
          <w:rFonts w:ascii="Times New Roman" w:hAnsi="Times New Roman" w:cs="Times New Roman"/>
          <w:sz w:val="28"/>
          <w:szCs w:val="28"/>
        </w:rPr>
        <w:t xml:space="preserve"> </w:t>
      </w:r>
      <w:r>
        <w:rPr>
          <w:rFonts w:ascii="Times New Roman" w:hAnsi="Times New Roman" w:cs="Times New Roman"/>
          <w:sz w:val="28"/>
          <w:szCs w:val="28"/>
        </w:rPr>
        <w:t>(М31)</w:t>
      </w:r>
      <w:r w:rsidRPr="00B3386C">
        <w:rPr>
          <w:rFonts w:ascii="Times New Roman" w:hAnsi="Times New Roman" w:cs="Times New Roman"/>
          <w:sz w:val="28"/>
          <w:szCs w:val="28"/>
        </w:rPr>
        <w:t>.</w:t>
      </w:r>
    </w:p>
    <w:p w:rsidR="00D363E3" w:rsidRPr="00D363E3" w:rsidRDefault="00FD39B9" w:rsidP="00FD39B9">
      <w:pPr>
        <w:spacing w:line="360" w:lineRule="auto"/>
        <w:jc w:val="both"/>
        <w:rPr>
          <w:rFonts w:ascii="Times New Roman" w:hAnsi="Times New Roman" w:cs="Times New Roman"/>
          <w:sz w:val="28"/>
          <w:szCs w:val="28"/>
        </w:rPr>
      </w:pPr>
      <w:r w:rsidRPr="008262D5">
        <w:rPr>
          <w:rFonts w:ascii="Times New Roman" w:hAnsi="Times New Roman" w:cs="Times New Roman"/>
          <w:sz w:val="28"/>
          <w:szCs w:val="28"/>
        </w:rPr>
        <w:t xml:space="preserve">Более строгие ограничения были получены как результат эксперимента OGLE. </w:t>
      </w:r>
      <w:r>
        <w:rPr>
          <w:rFonts w:ascii="Times New Roman" w:hAnsi="Times New Roman" w:cs="Times New Roman"/>
          <w:sz w:val="28"/>
          <w:szCs w:val="28"/>
        </w:rPr>
        <w:t>Д</w:t>
      </w:r>
      <w:r w:rsidRPr="008262D5">
        <w:rPr>
          <w:rFonts w:ascii="Times New Roman" w:hAnsi="Times New Roman" w:cs="Times New Roman"/>
          <w:sz w:val="28"/>
          <w:szCs w:val="28"/>
        </w:rPr>
        <w:t>анн</w:t>
      </w:r>
      <w:r>
        <w:rPr>
          <w:rFonts w:ascii="Times New Roman" w:hAnsi="Times New Roman" w:cs="Times New Roman"/>
          <w:sz w:val="28"/>
          <w:szCs w:val="28"/>
        </w:rPr>
        <w:t xml:space="preserve">ые OGLE-III и OGLE-IV снизили верхнюю границу ПЧД в массу гало </w:t>
      </w:r>
      <w:r w:rsidRPr="00117BDA">
        <w:rPr>
          <w:rFonts w:ascii="Times New Roman" w:hAnsi="Times New Roman" w:cs="Times New Roman"/>
          <w:sz w:val="28"/>
          <w:szCs w:val="28"/>
        </w:rPr>
        <w:t xml:space="preserve"> </w:t>
      </w:r>
      <w:r>
        <w:rPr>
          <w:rFonts w:ascii="Times New Roman" w:hAnsi="Times New Roman" w:cs="Times New Roman"/>
          <w:sz w:val="28"/>
          <w:szCs w:val="28"/>
        </w:rPr>
        <w:t>в диапазоне больших масс</w:t>
      </w:r>
      <w:r w:rsidRPr="008262D5">
        <w:rPr>
          <w:rFonts w:ascii="Times New Roman" w:hAnsi="Times New Roman" w:cs="Times New Roman"/>
          <w:sz w:val="28"/>
          <w:szCs w:val="28"/>
        </w:rPr>
        <w:t>:</w:t>
      </w:r>
    </w:p>
    <w:p w:rsidR="00D363E3" w:rsidRDefault="00D363E3" w:rsidP="00D363E3">
      <w:pPr>
        <w:spacing w:line="360" w:lineRule="auto"/>
        <w:jc w:val="both"/>
        <w:rPr>
          <w:rFonts w:ascii="Times New Roman" w:hAnsi="Times New Roman" w:cs="Times New Roman"/>
          <w:sz w:val="28"/>
          <w:szCs w:val="28"/>
        </w:rPr>
      </w:pPr>
      <m:oMathPara>
        <m:oMath>
          <m:r>
            <w:rPr>
              <w:rFonts w:ascii="Cambria Math" w:hAnsi="Cambria Math" w:cs="Times New Roman"/>
              <w:sz w:val="28"/>
              <w:szCs w:val="28"/>
              <w:lang w:val="en-US"/>
            </w:rPr>
            <w:lastRenderedPageBreak/>
            <m:t>f</m:t>
          </m:r>
          <m:d>
            <m:dPr>
              <m:ctrlPr>
                <w:rPr>
                  <w:rFonts w:ascii="Cambria Math" w:hAnsi="Cambria Math" w:cs="Times New Roman"/>
                  <w:i/>
                  <w:sz w:val="28"/>
                  <w:szCs w:val="28"/>
                  <w:lang w:val="en-US"/>
                </w:rPr>
              </m:ctrlPr>
            </m:dPr>
            <m:e>
              <m:r>
                <w:rPr>
                  <w:rFonts w:ascii="Cambria Math" w:hAnsi="Cambria Math" w:cs="Times New Roman"/>
                  <w:sz w:val="28"/>
                  <w:szCs w:val="28"/>
                  <w:lang w:val="en-US"/>
                </w:rPr>
                <m:t>M</m:t>
              </m:r>
            </m:e>
          </m:d>
          <m:r>
            <w:rPr>
              <w:rFonts w:ascii="Cambria Math" w:hAnsi="Cambria Math" w:cs="Times New Roman"/>
              <w:sz w:val="28"/>
              <w:szCs w:val="28"/>
              <w:lang w:val="en-US"/>
            </w:rPr>
            <m:t>&lt;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 xml:space="preserve"> </m:t>
              </m:r>
              <m:eqArr>
                <m:eqArrPr>
                  <m:ctrlPr>
                    <w:rPr>
                      <w:rFonts w:ascii="Cambria Math" w:hAnsi="Cambria Math" w:cs="Times New Roman"/>
                      <w:i/>
                      <w:sz w:val="28"/>
                      <w:szCs w:val="28"/>
                      <w:lang w:val="en-US"/>
                    </w:rPr>
                  </m:ctrlPr>
                </m:eqArrPr>
                <m:e>
                  <m:r>
                    <w:rPr>
                      <w:rFonts w:ascii="Cambria Math" w:hAnsi="Cambria Math" w:cs="Times New Roman"/>
                      <w:sz w:val="28"/>
                      <w:szCs w:val="28"/>
                      <w:lang w:val="en-US"/>
                    </w:rPr>
                    <m:t xml:space="preserve">  0.2,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 xml:space="preserve"> 0.1M</m:t>
                      </m:r>
                    </m:e>
                    <m:sub>
                      <m:r>
                        <w:rPr>
                          <w:rFonts w:ascii="Cambria Math" w:hAnsi="Cambria Math"/>
                          <w:sz w:val="28"/>
                          <w:szCs w:val="28"/>
                        </w:rPr>
                        <m:t>ʘ</m:t>
                      </m:r>
                    </m:sub>
                  </m:sSub>
                  <m:r>
                    <w:rPr>
                      <w:rFonts w:ascii="Cambria Math" w:hAnsi="Cambria Math" w:cs="Times New Roman"/>
                      <w:sz w:val="28"/>
                      <w:szCs w:val="28"/>
                      <w:lang w:val="en-US"/>
                    </w:rPr>
                    <m:t>&lt;M&lt;20</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sz w:val="28"/>
                          <w:szCs w:val="28"/>
                        </w:rPr>
                        <m:t>ʘ</m:t>
                      </m:r>
                    </m:sub>
                  </m:sSub>
                </m:e>
                <m:e>
                  <m:r>
                    <w:rPr>
                      <w:rFonts w:ascii="Cambria Math" w:hAnsi="Cambria Math" w:cs="Times New Roman"/>
                      <w:sz w:val="28"/>
                      <w:szCs w:val="28"/>
                      <w:lang w:val="en-US"/>
                    </w:rPr>
                    <m:t xml:space="preserve">0.09,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0.4M</m:t>
                      </m:r>
                    </m:e>
                    <m:sub>
                      <m:r>
                        <w:rPr>
                          <w:rFonts w:ascii="Cambria Math" w:hAnsi="Cambria Math"/>
                          <w:sz w:val="28"/>
                          <w:szCs w:val="28"/>
                        </w:rPr>
                        <m:t>ʘ</m:t>
                      </m:r>
                    </m:sub>
                  </m:sSub>
                  <m:r>
                    <w:rPr>
                      <w:rFonts w:ascii="Cambria Math" w:hAnsi="Cambria Math" w:cs="Times New Roman"/>
                      <w:sz w:val="28"/>
                      <w:szCs w:val="28"/>
                      <w:lang w:val="en-US"/>
                    </w:rPr>
                    <m:t>&lt;M&lt;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sz w:val="28"/>
                          <w:szCs w:val="28"/>
                        </w:rPr>
                        <m:t>ʘ</m:t>
                      </m:r>
                    </m:sub>
                  </m:sSub>
                </m:e>
                <m:e>
                  <m:r>
                    <w:rPr>
                      <w:rFonts w:ascii="Cambria Math" w:hAnsi="Cambria Math" w:cs="Times New Roman"/>
                      <w:sz w:val="28"/>
                      <w:szCs w:val="28"/>
                      <w:lang w:val="en-US"/>
                    </w:rPr>
                    <m:t xml:space="preserve">0.06, </m:t>
                  </m:r>
                  <m:sSub>
                    <m:sSubPr>
                      <m:ctrlPr>
                        <w:rPr>
                          <w:rFonts w:ascii="Cambria Math" w:hAnsi="Cambria Math" w:cs="Times New Roman"/>
                          <w:i/>
                          <w:sz w:val="28"/>
                          <w:szCs w:val="28"/>
                          <w:lang w:val="en-US"/>
                        </w:rPr>
                      </m:ctrlPr>
                    </m:sSub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 xml:space="preserve">    0.1M</m:t>
                          </m:r>
                        </m:e>
                        <m:sub>
                          <m:r>
                            <w:rPr>
                              <w:rFonts w:ascii="Cambria Math" w:hAnsi="Cambria Math"/>
                              <w:sz w:val="28"/>
                              <w:szCs w:val="28"/>
                            </w:rPr>
                            <m:t>ʘ</m:t>
                          </m:r>
                        </m:sub>
                      </m:sSub>
                      <m:r>
                        <w:rPr>
                          <w:rFonts w:ascii="Cambria Math" w:hAnsi="Cambria Math" w:cs="Times New Roman"/>
                          <w:sz w:val="28"/>
                          <w:szCs w:val="28"/>
                          <w:lang w:val="en-US"/>
                        </w:rPr>
                        <m:t>&lt;M&lt;0.4M</m:t>
                      </m:r>
                    </m:e>
                    <m:sub>
                      <m:r>
                        <w:rPr>
                          <w:rFonts w:ascii="Cambria Math" w:hAnsi="Cambria Math"/>
                          <w:sz w:val="28"/>
                          <w:szCs w:val="28"/>
                        </w:rPr>
                        <m:t>ʘ</m:t>
                      </m:r>
                    </m:sub>
                  </m:sSub>
                </m:e>
              </m:eqArr>
            </m:e>
          </m:d>
        </m:oMath>
      </m:oMathPara>
    </w:p>
    <w:p w:rsidR="00BF3A1C" w:rsidRDefault="00BF3A1C" w:rsidP="00FD39B9">
      <w:pPr>
        <w:spacing w:line="360" w:lineRule="auto"/>
        <w:jc w:val="both"/>
        <w:rPr>
          <w:rFonts w:ascii="Times New Roman" w:hAnsi="Times New Roman" w:cs="Times New Roman"/>
          <w:sz w:val="28"/>
          <w:szCs w:val="28"/>
        </w:rPr>
      </w:pPr>
      <w:r w:rsidRPr="008262D5">
        <w:rPr>
          <w:rFonts w:ascii="Times New Roman" w:hAnsi="Times New Roman" w:cs="Times New Roman"/>
          <w:sz w:val="28"/>
          <w:szCs w:val="28"/>
        </w:rPr>
        <w:t>Стоит также упомянуть</w:t>
      </w:r>
      <w:r>
        <w:rPr>
          <w:rFonts w:ascii="Times New Roman" w:hAnsi="Times New Roman" w:cs="Times New Roman"/>
          <w:sz w:val="28"/>
          <w:szCs w:val="28"/>
        </w:rPr>
        <w:t xml:space="preserve"> относительно недавние д</w:t>
      </w:r>
      <w:r w:rsidRPr="00A26762">
        <w:rPr>
          <w:rFonts w:ascii="Times New Roman" w:hAnsi="Times New Roman" w:cs="Times New Roman"/>
          <w:sz w:val="28"/>
          <w:szCs w:val="28"/>
        </w:rPr>
        <w:t>анные</w:t>
      </w:r>
      <w:r>
        <w:rPr>
          <w:rFonts w:ascii="Times New Roman" w:hAnsi="Times New Roman" w:cs="Times New Roman"/>
          <w:sz w:val="28"/>
          <w:szCs w:val="28"/>
        </w:rPr>
        <w:t>,</w:t>
      </w:r>
      <w:r w:rsidRPr="00A26762">
        <w:rPr>
          <w:rFonts w:ascii="Times New Roman" w:hAnsi="Times New Roman" w:cs="Times New Roman"/>
          <w:sz w:val="28"/>
          <w:szCs w:val="28"/>
        </w:rPr>
        <w:t xml:space="preserve"> </w:t>
      </w:r>
      <w:r>
        <w:rPr>
          <w:rFonts w:ascii="Times New Roman" w:hAnsi="Times New Roman" w:cs="Times New Roman"/>
          <w:sz w:val="28"/>
          <w:szCs w:val="28"/>
        </w:rPr>
        <w:t>полученные в эксперименте Кеплер, которые</w:t>
      </w:r>
      <w:r w:rsidRPr="00A26762">
        <w:rPr>
          <w:rFonts w:ascii="Times New Roman" w:hAnsi="Times New Roman" w:cs="Times New Roman"/>
          <w:sz w:val="28"/>
          <w:szCs w:val="28"/>
        </w:rPr>
        <w:t xml:space="preserve"> </w:t>
      </w:r>
      <w:r>
        <w:rPr>
          <w:rFonts w:ascii="Times New Roman" w:hAnsi="Times New Roman" w:cs="Times New Roman"/>
          <w:sz w:val="28"/>
          <w:szCs w:val="28"/>
        </w:rPr>
        <w:t>увеличили верхний предел на долю ПЧД в СМ гало  в диапазоне малых масс</w:t>
      </w:r>
      <w:r w:rsidRPr="00A26762">
        <w:rPr>
          <w:rFonts w:ascii="Times New Roman" w:hAnsi="Times New Roman" w:cs="Times New Roman"/>
          <w:sz w:val="28"/>
          <w:szCs w:val="28"/>
        </w:rPr>
        <w:t>:</w:t>
      </w:r>
    </w:p>
    <w:p w:rsidR="00BF3A1C" w:rsidRPr="00D363E3" w:rsidRDefault="00BF3A1C" w:rsidP="00D363E3">
      <w:pPr>
        <w:tabs>
          <w:tab w:val="left" w:pos="3495"/>
        </w:tabs>
        <w:spacing w:line="360" w:lineRule="auto"/>
        <w:jc w:val="both"/>
        <w:rPr>
          <w:rFonts w:ascii="Times New Roman" w:hAnsi="Times New Roman" w:cs="Times New Roman"/>
          <w:i/>
          <w:sz w:val="28"/>
          <w:szCs w:val="28"/>
        </w:rPr>
      </w:pPr>
      <m:oMathPara>
        <m:oMath>
          <m:r>
            <w:rPr>
              <w:rFonts w:ascii="Cambria Math" w:hAnsi="Cambria Math" w:cs="Times New Roman"/>
              <w:sz w:val="28"/>
              <w:szCs w:val="28"/>
              <w:lang w:val="en-US"/>
            </w:rPr>
            <m:t>f</m:t>
          </m:r>
          <m:d>
            <m:dPr>
              <m:ctrlPr>
                <w:rPr>
                  <w:rFonts w:ascii="Cambria Math" w:hAnsi="Cambria Math" w:cs="Times New Roman"/>
                  <w:i/>
                  <w:sz w:val="28"/>
                  <w:szCs w:val="28"/>
                  <w:lang w:val="en-US"/>
                </w:rPr>
              </m:ctrlPr>
            </m:dPr>
            <m:e>
              <m:r>
                <w:rPr>
                  <w:rFonts w:ascii="Cambria Math" w:hAnsi="Cambria Math" w:cs="Times New Roman"/>
                  <w:sz w:val="28"/>
                  <w:szCs w:val="28"/>
                  <w:lang w:val="en-US"/>
                </w:rPr>
                <m:t>M</m:t>
              </m:r>
            </m:e>
          </m:d>
          <m:r>
            <w:rPr>
              <w:rFonts w:ascii="Cambria Math" w:hAnsi="Cambria Math" w:cs="Times New Roman"/>
              <w:sz w:val="28"/>
              <w:szCs w:val="28"/>
              <w:lang w:val="en-US"/>
            </w:rPr>
            <m:t xml:space="preserve">&lt;0.3,   </m:t>
          </m:r>
          <m:sSub>
            <m:sSubPr>
              <m:ctrlPr>
                <w:rPr>
                  <w:rFonts w:ascii="Cambria Math" w:hAnsi="Cambria Math" w:cs="Times New Roman"/>
                  <w:i/>
                  <w:sz w:val="28"/>
                  <w:szCs w:val="28"/>
                  <w:lang w:val="en-US"/>
                </w:rPr>
              </m:ctrlPr>
            </m:sSub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2∙10</m:t>
                  </m:r>
                </m:e>
                <m:sup>
                  <m:r>
                    <w:rPr>
                      <w:rFonts w:ascii="Cambria Math" w:hAnsi="Cambria Math" w:cs="Times New Roman"/>
                      <w:sz w:val="28"/>
                      <w:szCs w:val="28"/>
                      <w:lang w:val="en-US"/>
                    </w:rPr>
                    <m:t>-9</m:t>
                  </m:r>
                </m:sup>
              </m:sSup>
              <m:r>
                <w:rPr>
                  <w:rFonts w:ascii="Cambria Math" w:hAnsi="Cambria Math" w:cs="Times New Roman"/>
                  <w:sz w:val="28"/>
                  <w:szCs w:val="28"/>
                  <w:lang w:val="en-US"/>
                </w:rPr>
                <m:t>M</m:t>
              </m:r>
            </m:e>
            <m:sub>
              <m:r>
                <w:rPr>
                  <w:rFonts w:ascii="Cambria Math" w:hAnsi="Cambria Math"/>
                  <w:sz w:val="28"/>
                  <w:szCs w:val="28"/>
                </w:rPr>
                <m:t>ʘ</m:t>
              </m:r>
            </m:sub>
          </m:sSub>
          <m:r>
            <w:rPr>
              <w:rFonts w:ascii="Cambria Math" w:hAnsi="Cambria Math" w:cs="Times New Roman"/>
              <w:sz w:val="28"/>
              <w:szCs w:val="28"/>
              <w:lang w:val="en-US"/>
            </w:rPr>
            <m:t>&lt;M&lt;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-7</m:t>
              </m:r>
            </m:sup>
          </m:sSup>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sz w:val="28"/>
                  <w:szCs w:val="28"/>
                </w:rPr>
                <m:t>ʘ</m:t>
              </m:r>
            </m:sub>
          </m:sSub>
        </m:oMath>
      </m:oMathPara>
    </w:p>
    <w:p w:rsidR="003968FE" w:rsidRPr="006D72EE" w:rsidRDefault="006A0B52" w:rsidP="006D72E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w:t>
      </w:r>
      <w:r w:rsidR="003968FE">
        <w:rPr>
          <w:rFonts w:ascii="Times New Roman" w:hAnsi="Times New Roman" w:cs="Times New Roman"/>
          <w:sz w:val="28"/>
          <w:szCs w:val="28"/>
        </w:rPr>
        <w:t xml:space="preserve">счет данных ограничений на долю массы ПЧД формулируется из анализа результатов по наблюдению событий с использованием дельта-функции </w:t>
      </w:r>
      <w:r w:rsidR="003968FE" w:rsidRPr="002723F5">
        <w:rPr>
          <w:rFonts w:ascii="Times New Roman" w:hAnsi="Times New Roman" w:cs="Times New Roman"/>
          <w:sz w:val="28"/>
          <w:szCs w:val="28"/>
        </w:rPr>
        <w:t>распределения массы, в то время как следует рассматривать расширенную массовую функцию. Модель, учитывающая распределение ПЧД по массам приводит к измению ограничений по сравнению с моделью, оперирующей распределение массы как дельта-функции.</w:t>
      </w:r>
      <w:r w:rsidR="003968FE" w:rsidRPr="001F4E2E">
        <w:t xml:space="preserve"> </w:t>
      </w:r>
      <w:r w:rsidR="003968FE">
        <w:t xml:space="preserve"> </w:t>
      </w:r>
      <w:r w:rsidR="003968FE" w:rsidRPr="00287716">
        <w:rPr>
          <w:rFonts w:ascii="Times New Roman" w:hAnsi="Times New Roman" w:cs="Times New Roman"/>
          <w:sz w:val="28"/>
          <w:szCs w:val="28"/>
        </w:rPr>
        <w:t>Так</w:t>
      </w:r>
      <w:r w:rsidR="003968FE">
        <w:rPr>
          <w:rFonts w:ascii="Times New Roman" w:hAnsi="Times New Roman" w:cs="Times New Roman"/>
          <w:sz w:val="28"/>
          <w:szCs w:val="28"/>
        </w:rPr>
        <w:t xml:space="preserve"> в последних работах проводится расчет ограничений с использованием логнормальной нормированной функцией распределения ПЧД по массе:</w:t>
      </w:r>
    </w:p>
    <w:p w:rsidR="003968FE" w:rsidRDefault="003968FE" w:rsidP="003968FE">
      <w:pPr>
        <w:spacing w:line="360" w:lineRule="auto"/>
        <w:ind w:firstLine="708"/>
        <w:jc w:val="both"/>
        <w:rPr>
          <w:rFonts w:ascii="Times New Roman" w:hAnsi="Times New Roman" w:cs="Times New Roman"/>
          <w:sz w:val="28"/>
          <w:szCs w:val="28"/>
        </w:rPr>
      </w:pPr>
      <w:r w:rsidRPr="00B21ABD">
        <w:rPr>
          <w:rFonts w:ascii="Times New Roman" w:hAnsi="Times New Roman" w:cs="Times New Roman"/>
          <w:sz w:val="28"/>
          <w:szCs w:val="28"/>
        </w:rPr>
        <w:t xml:space="preserve">Второе замечание заключается в том, что </w:t>
      </w:r>
      <w:r w:rsidRPr="00B21ABD">
        <w:rPr>
          <w:rFonts w:ascii="Times New Roman" w:hAnsi="Times New Roman" w:cs="Times New Roman"/>
          <w:sz w:val="28"/>
          <w:szCs w:val="28"/>
          <w:lang w:val="en-US"/>
        </w:rPr>
        <w:t>PBH</w:t>
      </w:r>
      <w:r w:rsidRPr="00B21ABD">
        <w:rPr>
          <w:rFonts w:ascii="Times New Roman" w:hAnsi="Times New Roman" w:cs="Times New Roman"/>
          <w:sz w:val="28"/>
          <w:szCs w:val="28"/>
        </w:rPr>
        <w:t xml:space="preserve"> не могут быть равномерно распределены в простра</w:t>
      </w:r>
      <w:r>
        <w:rPr>
          <w:rFonts w:ascii="Times New Roman" w:hAnsi="Times New Roman" w:cs="Times New Roman"/>
          <w:sz w:val="28"/>
          <w:szCs w:val="28"/>
        </w:rPr>
        <w:t>н</w:t>
      </w:r>
      <w:r w:rsidRPr="00B21ABD">
        <w:rPr>
          <w:rFonts w:ascii="Times New Roman" w:hAnsi="Times New Roman" w:cs="Times New Roman"/>
          <w:sz w:val="28"/>
          <w:szCs w:val="28"/>
        </w:rPr>
        <w:t>стве гало, но могут концентрироваться в пространственно</w:t>
      </w:r>
      <w:r>
        <w:rPr>
          <w:rFonts w:ascii="Times New Roman" w:hAnsi="Times New Roman" w:cs="Times New Roman"/>
          <w:sz w:val="28"/>
          <w:szCs w:val="28"/>
        </w:rPr>
        <w:t xml:space="preserve"> </w:t>
      </w:r>
      <w:r w:rsidRPr="00B21ABD">
        <w:rPr>
          <w:rFonts w:ascii="Times New Roman" w:hAnsi="Times New Roman" w:cs="Times New Roman"/>
          <w:sz w:val="28"/>
          <w:szCs w:val="28"/>
        </w:rPr>
        <w:t xml:space="preserve">небольших кластерах. Если размер кластера достаточно мал (т. е. намного меньше, чем радиус Эйнштейна всего кластера), то сам кластер может действовать как </w:t>
      </w:r>
      <w:r>
        <w:rPr>
          <w:rFonts w:ascii="Times New Roman" w:hAnsi="Times New Roman" w:cs="Times New Roman"/>
          <w:sz w:val="28"/>
          <w:szCs w:val="28"/>
        </w:rPr>
        <w:t>единая линза</w:t>
      </w:r>
      <w:r w:rsidRPr="00B21ABD">
        <w:rPr>
          <w:rFonts w:ascii="Times New Roman" w:hAnsi="Times New Roman" w:cs="Times New Roman"/>
          <w:sz w:val="28"/>
          <w:szCs w:val="28"/>
        </w:rPr>
        <w:t>, несмотря на то, что он</w:t>
      </w:r>
      <w:r>
        <w:rPr>
          <w:rFonts w:ascii="Times New Roman" w:hAnsi="Times New Roman" w:cs="Times New Roman"/>
          <w:sz w:val="28"/>
          <w:szCs w:val="28"/>
        </w:rPr>
        <w:t>а</w:t>
      </w:r>
      <w:r w:rsidRPr="00B21ABD">
        <w:rPr>
          <w:rFonts w:ascii="Times New Roman" w:hAnsi="Times New Roman" w:cs="Times New Roman"/>
          <w:sz w:val="28"/>
          <w:szCs w:val="28"/>
        </w:rPr>
        <w:t xml:space="preserve"> состоит </w:t>
      </w:r>
      <w:r>
        <w:rPr>
          <w:rFonts w:ascii="Times New Roman" w:hAnsi="Times New Roman" w:cs="Times New Roman"/>
          <w:sz w:val="28"/>
          <w:szCs w:val="28"/>
        </w:rPr>
        <w:t>из множества меньших компонент</w:t>
      </w:r>
      <w:r w:rsidRPr="00B21ABD">
        <w:rPr>
          <w:rFonts w:ascii="Times New Roman" w:hAnsi="Times New Roman" w:cs="Times New Roman"/>
          <w:sz w:val="28"/>
          <w:szCs w:val="28"/>
        </w:rPr>
        <w:t xml:space="preserve">. В этом случае именно масса кластера, а не отдельная масса </w:t>
      </w:r>
      <w:r w:rsidRPr="00B21ABD">
        <w:rPr>
          <w:rFonts w:ascii="Times New Roman" w:hAnsi="Times New Roman" w:cs="Times New Roman"/>
          <w:sz w:val="28"/>
          <w:szCs w:val="28"/>
          <w:lang w:val="en-US"/>
        </w:rPr>
        <w:t>PBH</w:t>
      </w:r>
      <w:r w:rsidRPr="00B21ABD">
        <w:rPr>
          <w:rFonts w:ascii="Times New Roman" w:hAnsi="Times New Roman" w:cs="Times New Roman"/>
          <w:sz w:val="28"/>
          <w:szCs w:val="28"/>
        </w:rPr>
        <w:t>, ограничена поисками микролинзирования.</w:t>
      </w:r>
    </w:p>
    <w:p w:rsidR="003968FE" w:rsidRDefault="003968FE" w:rsidP="003968F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же стоит отметить, что при расчете ограничений необходимо учитывать функцию распределения массы в темном гало галактики. Существует несколько моделей, описывающих зависимость распределения плотности массы гало от расстояния до центра галактики. Данные модели описаны в статье </w:t>
      </w:r>
      <w:r w:rsidR="006A0B52">
        <w:rPr>
          <w:rFonts w:ascii="Times New Roman" w:hAnsi="Times New Roman" w:cs="Times New Roman"/>
          <w:sz w:val="28"/>
          <w:szCs w:val="28"/>
        </w:rPr>
        <w:t>[</w:t>
      </w:r>
      <w:r w:rsidR="00F71FE9">
        <w:rPr>
          <w:rFonts w:ascii="Times New Roman" w:hAnsi="Times New Roman" w:cs="Times New Roman"/>
          <w:sz w:val="28"/>
          <w:szCs w:val="28"/>
          <w:lang w:val="en-US"/>
        </w:rPr>
        <w:t>16</w:t>
      </w:r>
      <w:r w:rsidRPr="005F5523">
        <w:rPr>
          <w:rFonts w:ascii="Times New Roman" w:hAnsi="Times New Roman" w:cs="Times New Roman"/>
          <w:sz w:val="28"/>
          <w:szCs w:val="28"/>
        </w:rPr>
        <w:t>]</w:t>
      </w:r>
      <w:r>
        <w:rPr>
          <w:rFonts w:ascii="Times New Roman" w:hAnsi="Times New Roman" w:cs="Times New Roman"/>
          <w:sz w:val="28"/>
          <w:szCs w:val="28"/>
        </w:rPr>
        <w:t>.</w:t>
      </w:r>
    </w:p>
    <w:p w:rsidR="00FC2016" w:rsidRDefault="00FC2016" w:rsidP="003968F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Таким образ</w:t>
      </w:r>
      <w:r w:rsidR="00DE396A">
        <w:rPr>
          <w:rFonts w:ascii="Times New Roman" w:hAnsi="Times New Roman" w:cs="Times New Roman"/>
          <w:sz w:val="28"/>
          <w:szCs w:val="28"/>
        </w:rPr>
        <w:t>о</w:t>
      </w:r>
      <w:r>
        <w:rPr>
          <w:rFonts w:ascii="Times New Roman" w:hAnsi="Times New Roman" w:cs="Times New Roman"/>
          <w:sz w:val="28"/>
          <w:szCs w:val="28"/>
        </w:rPr>
        <w:t>м, можно заключить, что ограничения, полученные в результате наблюдательных данных по микролинзированию, являются существенно модельно-зависимой величиной.</w:t>
      </w:r>
    </w:p>
    <w:p w:rsidR="003968FE" w:rsidRDefault="003968FE" w:rsidP="003968FE">
      <w:pPr>
        <w:spacing w:line="360" w:lineRule="auto"/>
        <w:ind w:firstLine="708"/>
        <w:jc w:val="both"/>
        <w:rPr>
          <w:rFonts w:ascii="Times New Roman" w:hAnsi="Times New Roman" w:cs="Times New Roman"/>
          <w:b/>
          <w:sz w:val="28"/>
          <w:szCs w:val="28"/>
        </w:rPr>
      </w:pPr>
    </w:p>
    <w:p w:rsidR="00B15226" w:rsidRPr="00F57074" w:rsidRDefault="00B15226" w:rsidP="00F57074">
      <w:pPr>
        <w:pStyle w:val="ab"/>
        <w:numPr>
          <w:ilvl w:val="1"/>
          <w:numId w:val="7"/>
        </w:numPr>
        <w:spacing w:line="360" w:lineRule="auto"/>
        <w:jc w:val="both"/>
        <w:rPr>
          <w:rFonts w:ascii="Times New Roman" w:hAnsi="Times New Roman" w:cs="Times New Roman"/>
          <w:b/>
          <w:sz w:val="28"/>
          <w:szCs w:val="28"/>
        </w:rPr>
      </w:pPr>
      <w:r w:rsidRPr="00F57074">
        <w:rPr>
          <w:rFonts w:ascii="Times New Roman" w:hAnsi="Times New Roman" w:cs="Times New Roman"/>
          <w:b/>
          <w:sz w:val="28"/>
          <w:szCs w:val="28"/>
        </w:rPr>
        <w:t>Ограничения из аккреции на ПЧД</w:t>
      </w:r>
    </w:p>
    <w:p w:rsidR="00F57074" w:rsidRPr="00F57074" w:rsidRDefault="00F57074" w:rsidP="00F57074">
      <w:pPr>
        <w:pStyle w:val="ab"/>
        <w:spacing w:line="360" w:lineRule="auto"/>
        <w:ind w:left="1158"/>
        <w:jc w:val="both"/>
        <w:rPr>
          <w:rFonts w:ascii="Times New Roman" w:hAnsi="Times New Roman" w:cs="Times New Roman"/>
          <w:b/>
          <w:sz w:val="28"/>
          <w:szCs w:val="28"/>
        </w:rPr>
      </w:pPr>
    </w:p>
    <w:p w:rsidR="00CA7EC7" w:rsidRPr="00802634" w:rsidRDefault="00B16921" w:rsidP="00CA7EC7">
      <w:pPr>
        <w:spacing w:after="0" w:line="360" w:lineRule="auto"/>
        <w:ind w:firstLine="708"/>
        <w:jc w:val="both"/>
        <w:rPr>
          <w:rFonts w:ascii="Times New Roman" w:hAnsi="Times New Roman" w:cs="Times New Roman"/>
          <w:sz w:val="28"/>
          <w:szCs w:val="28"/>
        </w:rPr>
      </w:pPr>
      <w:r w:rsidRPr="00B16921">
        <w:rPr>
          <w:rFonts w:ascii="Times New Roman" w:hAnsi="Times New Roman" w:cs="Times New Roman"/>
          <w:sz w:val="28"/>
          <w:szCs w:val="28"/>
        </w:rPr>
        <w:t xml:space="preserve">Аккреция газа на </w:t>
      </w:r>
      <w:r w:rsidR="00CA7EC7">
        <w:rPr>
          <w:rFonts w:ascii="Times New Roman" w:hAnsi="Times New Roman" w:cs="Times New Roman"/>
          <w:sz w:val="28"/>
          <w:szCs w:val="28"/>
        </w:rPr>
        <w:t>ПЧД</w:t>
      </w:r>
      <w:r w:rsidRPr="00B16921">
        <w:rPr>
          <w:rFonts w:ascii="Times New Roman" w:hAnsi="Times New Roman" w:cs="Times New Roman"/>
          <w:sz w:val="28"/>
          <w:szCs w:val="28"/>
        </w:rPr>
        <w:t xml:space="preserve"> и </w:t>
      </w:r>
      <w:r w:rsidR="00CA7EC7">
        <w:rPr>
          <w:rFonts w:ascii="Times New Roman" w:hAnsi="Times New Roman" w:cs="Times New Roman"/>
          <w:sz w:val="28"/>
          <w:szCs w:val="28"/>
        </w:rPr>
        <w:t>её</w:t>
      </w:r>
      <w:r w:rsidRPr="00B16921">
        <w:rPr>
          <w:rFonts w:ascii="Times New Roman" w:hAnsi="Times New Roman" w:cs="Times New Roman"/>
          <w:sz w:val="28"/>
          <w:szCs w:val="28"/>
        </w:rPr>
        <w:t xml:space="preserve"> вл</w:t>
      </w:r>
      <w:r w:rsidR="00CA7EC7">
        <w:rPr>
          <w:rFonts w:ascii="Times New Roman" w:hAnsi="Times New Roman" w:cs="Times New Roman"/>
          <w:sz w:val="28"/>
          <w:szCs w:val="28"/>
        </w:rPr>
        <w:t>ияние на ограничение их содержания в СМ</w:t>
      </w:r>
      <w:r>
        <w:rPr>
          <w:rFonts w:ascii="Times New Roman" w:hAnsi="Times New Roman" w:cs="Times New Roman"/>
          <w:sz w:val="28"/>
          <w:szCs w:val="28"/>
        </w:rPr>
        <w:t xml:space="preserve"> в некотором диапазоне масс</w:t>
      </w:r>
      <w:r w:rsidRPr="00B16921">
        <w:rPr>
          <w:rFonts w:ascii="Times New Roman" w:hAnsi="Times New Roman" w:cs="Times New Roman"/>
          <w:sz w:val="28"/>
          <w:szCs w:val="28"/>
        </w:rPr>
        <w:t xml:space="preserve"> также</w:t>
      </w:r>
      <w:r w:rsidR="00FC2016">
        <w:rPr>
          <w:rFonts w:ascii="Times New Roman" w:hAnsi="Times New Roman" w:cs="Times New Roman"/>
          <w:sz w:val="28"/>
          <w:szCs w:val="28"/>
        </w:rPr>
        <w:t xml:space="preserve"> является предметом исследований</w:t>
      </w:r>
      <w:r>
        <w:rPr>
          <w:rFonts w:ascii="Times New Roman" w:hAnsi="Times New Roman" w:cs="Times New Roman"/>
          <w:sz w:val="28"/>
          <w:szCs w:val="28"/>
        </w:rPr>
        <w:t xml:space="preserve">. </w:t>
      </w:r>
      <w:r w:rsidR="00F57074">
        <w:rPr>
          <w:rFonts w:ascii="Times New Roman" w:hAnsi="Times New Roman" w:cs="Times New Roman"/>
          <w:sz w:val="28"/>
          <w:szCs w:val="28"/>
        </w:rPr>
        <w:t>Ниже</w:t>
      </w:r>
      <w:r>
        <w:rPr>
          <w:rFonts w:ascii="Times New Roman" w:hAnsi="Times New Roman" w:cs="Times New Roman"/>
          <w:sz w:val="28"/>
          <w:szCs w:val="28"/>
        </w:rPr>
        <w:t xml:space="preserve"> </w:t>
      </w:r>
      <w:r w:rsidRPr="00B16921">
        <w:rPr>
          <w:rFonts w:ascii="Times New Roman" w:hAnsi="Times New Roman" w:cs="Times New Roman"/>
          <w:sz w:val="28"/>
          <w:szCs w:val="28"/>
        </w:rPr>
        <w:t>рассматривается</w:t>
      </w:r>
      <w:r w:rsidR="00CA7EC7">
        <w:rPr>
          <w:rFonts w:ascii="Times New Roman" w:hAnsi="Times New Roman" w:cs="Times New Roman"/>
          <w:sz w:val="28"/>
          <w:szCs w:val="28"/>
        </w:rPr>
        <w:t xml:space="preserve"> </w:t>
      </w:r>
      <w:r w:rsidRPr="00B16921">
        <w:rPr>
          <w:rFonts w:ascii="Times New Roman" w:hAnsi="Times New Roman" w:cs="Times New Roman"/>
          <w:sz w:val="28"/>
          <w:szCs w:val="28"/>
        </w:rPr>
        <w:t xml:space="preserve"> ограничени</w:t>
      </w:r>
      <w:r w:rsidR="00F57074">
        <w:rPr>
          <w:rFonts w:ascii="Times New Roman" w:hAnsi="Times New Roman" w:cs="Times New Roman"/>
          <w:sz w:val="28"/>
          <w:szCs w:val="28"/>
        </w:rPr>
        <w:t>е</w:t>
      </w:r>
      <w:r w:rsidR="00CA7EC7">
        <w:rPr>
          <w:rFonts w:ascii="Times New Roman" w:hAnsi="Times New Roman" w:cs="Times New Roman"/>
          <w:sz w:val="28"/>
          <w:szCs w:val="28"/>
        </w:rPr>
        <w:t xml:space="preserve"> </w:t>
      </w:r>
      <w:r w:rsidRPr="00B16921">
        <w:rPr>
          <w:rFonts w:ascii="Times New Roman" w:hAnsi="Times New Roman" w:cs="Times New Roman"/>
          <w:sz w:val="28"/>
          <w:szCs w:val="28"/>
        </w:rPr>
        <w:t xml:space="preserve">на </w:t>
      </w:r>
      <w:r w:rsidR="00CA7EC7">
        <w:rPr>
          <w:rFonts w:ascii="Times New Roman" w:hAnsi="Times New Roman" w:cs="Times New Roman"/>
          <w:sz w:val="28"/>
          <w:szCs w:val="28"/>
        </w:rPr>
        <w:t>долю</w:t>
      </w:r>
      <w:r w:rsidRPr="00B16921">
        <w:rPr>
          <w:rFonts w:ascii="Times New Roman" w:hAnsi="Times New Roman" w:cs="Times New Roman"/>
          <w:sz w:val="28"/>
          <w:szCs w:val="28"/>
        </w:rPr>
        <w:t xml:space="preserve"> </w:t>
      </w:r>
      <w:r w:rsidR="00CA7EC7">
        <w:rPr>
          <w:rFonts w:ascii="Times New Roman" w:hAnsi="Times New Roman" w:cs="Times New Roman"/>
          <w:sz w:val="28"/>
          <w:szCs w:val="28"/>
        </w:rPr>
        <w:t>ПЧД,</w:t>
      </w:r>
      <w:r w:rsidRPr="00B16921">
        <w:rPr>
          <w:rFonts w:ascii="Times New Roman" w:hAnsi="Times New Roman" w:cs="Times New Roman"/>
          <w:sz w:val="28"/>
          <w:szCs w:val="28"/>
        </w:rPr>
        <w:t xml:space="preserve"> </w:t>
      </w:r>
      <w:r w:rsidR="00CA7EC7">
        <w:rPr>
          <w:rFonts w:ascii="Times New Roman" w:hAnsi="Times New Roman" w:cs="Times New Roman"/>
          <w:sz w:val="28"/>
          <w:szCs w:val="28"/>
        </w:rPr>
        <w:t>в</w:t>
      </w:r>
      <w:r w:rsidRPr="00B16921">
        <w:rPr>
          <w:rFonts w:ascii="Times New Roman" w:hAnsi="Times New Roman" w:cs="Times New Roman"/>
          <w:sz w:val="28"/>
          <w:szCs w:val="28"/>
        </w:rPr>
        <w:t xml:space="preserve"> основе </w:t>
      </w:r>
      <w:r w:rsidR="00CA7EC7">
        <w:rPr>
          <w:rFonts w:ascii="Times New Roman" w:hAnsi="Times New Roman" w:cs="Times New Roman"/>
          <w:sz w:val="28"/>
          <w:szCs w:val="28"/>
        </w:rPr>
        <w:t xml:space="preserve">которых лежат два различных </w:t>
      </w:r>
      <w:r w:rsidRPr="00B16921">
        <w:rPr>
          <w:rFonts w:ascii="Times New Roman" w:hAnsi="Times New Roman" w:cs="Times New Roman"/>
          <w:sz w:val="28"/>
          <w:szCs w:val="28"/>
        </w:rPr>
        <w:t xml:space="preserve"> </w:t>
      </w:r>
      <w:r w:rsidR="00F57074">
        <w:rPr>
          <w:rFonts w:ascii="Times New Roman" w:hAnsi="Times New Roman" w:cs="Times New Roman"/>
          <w:sz w:val="28"/>
          <w:szCs w:val="28"/>
        </w:rPr>
        <w:t xml:space="preserve">эффект </w:t>
      </w:r>
      <w:r w:rsidR="00F57074" w:rsidRPr="00CA7EC7">
        <w:rPr>
          <w:rFonts w:ascii="Times New Roman" w:hAnsi="Times New Roman" w:cs="Times New Roman"/>
          <w:sz w:val="28"/>
          <w:szCs w:val="28"/>
        </w:rPr>
        <w:t xml:space="preserve">влияния аккреции на </w:t>
      </w:r>
      <w:r w:rsidR="00F57074">
        <w:rPr>
          <w:rFonts w:ascii="Times New Roman" w:hAnsi="Times New Roman" w:cs="Times New Roman"/>
          <w:sz w:val="28"/>
          <w:szCs w:val="28"/>
        </w:rPr>
        <w:t>микроволновый фон (</w:t>
      </w:r>
      <w:r w:rsidR="00F57074">
        <w:rPr>
          <w:rFonts w:ascii="Times New Roman" w:hAnsi="Times New Roman" w:cs="Times New Roman"/>
          <w:sz w:val="28"/>
          <w:szCs w:val="28"/>
          <w:lang w:val="en-US"/>
        </w:rPr>
        <w:t>CMB</w:t>
      </w:r>
      <w:r w:rsidR="00F57074">
        <w:rPr>
          <w:rFonts w:ascii="Times New Roman" w:hAnsi="Times New Roman" w:cs="Times New Roman"/>
          <w:sz w:val="28"/>
          <w:szCs w:val="28"/>
        </w:rPr>
        <w:t>)</w:t>
      </w:r>
      <w:r w:rsidR="00802634">
        <w:rPr>
          <w:rFonts w:ascii="Times New Roman" w:hAnsi="Times New Roman" w:cs="Times New Roman"/>
          <w:sz w:val="28"/>
          <w:szCs w:val="28"/>
        </w:rPr>
        <w:t xml:space="preserve"> </w:t>
      </w:r>
      <w:r w:rsidR="00802634" w:rsidRPr="00802634">
        <w:rPr>
          <w:rFonts w:ascii="Times New Roman" w:hAnsi="Times New Roman" w:cs="Times New Roman"/>
          <w:sz w:val="28"/>
          <w:szCs w:val="28"/>
        </w:rPr>
        <w:t>[</w:t>
      </w:r>
      <w:r w:rsidR="00F71FE9" w:rsidRPr="00B830BA">
        <w:rPr>
          <w:rFonts w:ascii="Times New Roman" w:hAnsi="Times New Roman" w:cs="Times New Roman"/>
          <w:sz w:val="28"/>
          <w:szCs w:val="28"/>
        </w:rPr>
        <w:t>7</w:t>
      </w:r>
      <w:r w:rsidR="00802634" w:rsidRPr="00802634">
        <w:rPr>
          <w:rFonts w:ascii="Times New Roman" w:hAnsi="Times New Roman" w:cs="Times New Roman"/>
          <w:sz w:val="28"/>
          <w:szCs w:val="28"/>
        </w:rPr>
        <w:t>]</w:t>
      </w:r>
      <w:r w:rsidR="00802634">
        <w:rPr>
          <w:rFonts w:ascii="Times New Roman" w:hAnsi="Times New Roman" w:cs="Times New Roman"/>
          <w:sz w:val="28"/>
          <w:szCs w:val="28"/>
        </w:rPr>
        <w:t>.</w:t>
      </w:r>
    </w:p>
    <w:p w:rsidR="00DB67C7" w:rsidRDefault="00DB67C7" w:rsidP="00B1522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Барионный газ, находящийся вблизи ПЧД, испытывает гравитационное притяжение. По мере падения в ЧД газ испытывает сжатие, его температура и плотность увеличиваются. Вблизи горизонта ПЧД </w:t>
      </w:r>
      <w:r w:rsidR="00032707">
        <w:rPr>
          <w:rFonts w:ascii="Times New Roman" w:hAnsi="Times New Roman" w:cs="Times New Roman"/>
          <w:sz w:val="28"/>
          <w:szCs w:val="28"/>
        </w:rPr>
        <w:t xml:space="preserve"> температура  газа достигает колоссальных значений. Исходящее от нагретого ионизированного газа интенсивное излучение </w:t>
      </w:r>
      <w:r w:rsidR="00B15226">
        <w:rPr>
          <w:rFonts w:ascii="Times New Roman" w:hAnsi="Times New Roman" w:cs="Times New Roman"/>
          <w:sz w:val="28"/>
          <w:szCs w:val="28"/>
        </w:rPr>
        <w:t xml:space="preserve">должно </w:t>
      </w:r>
      <w:r w:rsidR="00032707">
        <w:rPr>
          <w:rFonts w:ascii="Times New Roman" w:hAnsi="Times New Roman" w:cs="Times New Roman"/>
          <w:sz w:val="28"/>
          <w:szCs w:val="28"/>
        </w:rPr>
        <w:t>оказыва</w:t>
      </w:r>
      <w:r w:rsidR="00B15226">
        <w:rPr>
          <w:rFonts w:ascii="Times New Roman" w:hAnsi="Times New Roman" w:cs="Times New Roman"/>
          <w:sz w:val="28"/>
          <w:szCs w:val="28"/>
        </w:rPr>
        <w:t>ть</w:t>
      </w:r>
      <w:r w:rsidR="00032707">
        <w:rPr>
          <w:rFonts w:ascii="Times New Roman" w:hAnsi="Times New Roman" w:cs="Times New Roman"/>
          <w:sz w:val="28"/>
          <w:szCs w:val="28"/>
        </w:rPr>
        <w:t xml:space="preserve"> влияние на </w:t>
      </w:r>
      <w:r w:rsidR="00073798">
        <w:rPr>
          <w:rFonts w:ascii="Times New Roman" w:hAnsi="Times New Roman" w:cs="Times New Roman"/>
          <w:sz w:val="28"/>
          <w:szCs w:val="28"/>
        </w:rPr>
        <w:t>анизотропию и</w:t>
      </w:r>
      <w:r w:rsidR="00032707">
        <w:rPr>
          <w:rFonts w:ascii="Times New Roman" w:hAnsi="Times New Roman" w:cs="Times New Roman"/>
          <w:sz w:val="28"/>
          <w:szCs w:val="28"/>
        </w:rPr>
        <w:t xml:space="preserve"> искажа</w:t>
      </w:r>
      <w:r w:rsidR="00B15226">
        <w:rPr>
          <w:rFonts w:ascii="Times New Roman" w:hAnsi="Times New Roman" w:cs="Times New Roman"/>
          <w:sz w:val="28"/>
          <w:szCs w:val="28"/>
        </w:rPr>
        <w:t>ть</w:t>
      </w:r>
      <w:r w:rsidR="00032707">
        <w:rPr>
          <w:rFonts w:ascii="Times New Roman" w:hAnsi="Times New Roman" w:cs="Times New Roman"/>
          <w:sz w:val="28"/>
          <w:szCs w:val="28"/>
        </w:rPr>
        <w:t xml:space="preserve"> спектр реликтовых фотонов, оставляя, таким образом, характерные для аккреции следы. Однако точно пре</w:t>
      </w:r>
      <w:r w:rsidR="00B15226">
        <w:rPr>
          <w:rFonts w:ascii="Times New Roman" w:hAnsi="Times New Roman" w:cs="Times New Roman"/>
          <w:sz w:val="28"/>
          <w:szCs w:val="28"/>
        </w:rPr>
        <w:t xml:space="preserve">дсказать влияние аккреции на ранних этапах эволюции Вселенной </w:t>
      </w:r>
      <w:r w:rsidR="00032707">
        <w:rPr>
          <w:rFonts w:ascii="Times New Roman" w:hAnsi="Times New Roman" w:cs="Times New Roman"/>
          <w:sz w:val="28"/>
          <w:szCs w:val="28"/>
        </w:rPr>
        <w:t xml:space="preserve"> на </w:t>
      </w:r>
      <w:r w:rsidR="00032707">
        <w:rPr>
          <w:rFonts w:ascii="Times New Roman" w:hAnsi="Times New Roman" w:cs="Times New Roman"/>
          <w:sz w:val="28"/>
          <w:szCs w:val="28"/>
          <w:lang w:val="en-US"/>
        </w:rPr>
        <w:t>CMB</w:t>
      </w:r>
      <w:r w:rsidR="00032707" w:rsidRPr="00032707">
        <w:rPr>
          <w:rFonts w:ascii="Times New Roman" w:hAnsi="Times New Roman" w:cs="Times New Roman"/>
          <w:sz w:val="28"/>
          <w:szCs w:val="28"/>
        </w:rPr>
        <w:t xml:space="preserve"> </w:t>
      </w:r>
      <w:r w:rsidR="00032707">
        <w:rPr>
          <w:rFonts w:ascii="Times New Roman" w:hAnsi="Times New Roman" w:cs="Times New Roman"/>
          <w:sz w:val="28"/>
          <w:szCs w:val="28"/>
        </w:rPr>
        <w:t>представляе</w:t>
      </w:r>
      <w:r w:rsidR="00454BCA">
        <w:rPr>
          <w:rFonts w:ascii="Times New Roman" w:hAnsi="Times New Roman" w:cs="Times New Roman"/>
          <w:sz w:val="28"/>
          <w:szCs w:val="28"/>
        </w:rPr>
        <w:t xml:space="preserve">т довольно нетривиальную задачу, из-за чего </w:t>
      </w:r>
      <w:r w:rsidR="00F175D9">
        <w:rPr>
          <w:rFonts w:ascii="Times New Roman" w:hAnsi="Times New Roman" w:cs="Times New Roman"/>
          <w:sz w:val="28"/>
          <w:szCs w:val="28"/>
        </w:rPr>
        <w:t xml:space="preserve">приходится </w:t>
      </w:r>
      <w:r w:rsidR="00B15226">
        <w:rPr>
          <w:rFonts w:ascii="Times New Roman" w:hAnsi="Times New Roman" w:cs="Times New Roman"/>
          <w:sz w:val="28"/>
          <w:szCs w:val="28"/>
        </w:rPr>
        <w:t>прибегать к</w:t>
      </w:r>
      <w:r w:rsidR="00F175D9">
        <w:rPr>
          <w:rFonts w:ascii="Times New Roman" w:hAnsi="Times New Roman" w:cs="Times New Roman"/>
          <w:sz w:val="28"/>
          <w:szCs w:val="28"/>
        </w:rPr>
        <w:t xml:space="preserve"> различны</w:t>
      </w:r>
      <w:r w:rsidR="00B15226">
        <w:rPr>
          <w:rFonts w:ascii="Times New Roman" w:hAnsi="Times New Roman" w:cs="Times New Roman"/>
          <w:sz w:val="28"/>
          <w:szCs w:val="28"/>
        </w:rPr>
        <w:t>м</w:t>
      </w:r>
      <w:r w:rsidR="00F175D9">
        <w:rPr>
          <w:rFonts w:ascii="Times New Roman" w:hAnsi="Times New Roman" w:cs="Times New Roman"/>
          <w:sz w:val="28"/>
          <w:szCs w:val="28"/>
        </w:rPr>
        <w:t xml:space="preserve"> аппроксимаци</w:t>
      </w:r>
      <w:r w:rsidR="00B15226">
        <w:rPr>
          <w:rFonts w:ascii="Times New Roman" w:hAnsi="Times New Roman" w:cs="Times New Roman"/>
          <w:sz w:val="28"/>
          <w:szCs w:val="28"/>
        </w:rPr>
        <w:t>ям</w:t>
      </w:r>
      <w:r w:rsidR="00F175D9">
        <w:rPr>
          <w:rFonts w:ascii="Times New Roman" w:hAnsi="Times New Roman" w:cs="Times New Roman"/>
          <w:sz w:val="28"/>
          <w:szCs w:val="28"/>
        </w:rPr>
        <w:t xml:space="preserve"> и допущения</w:t>
      </w:r>
      <w:r w:rsidR="00B15226">
        <w:rPr>
          <w:rFonts w:ascii="Times New Roman" w:hAnsi="Times New Roman" w:cs="Times New Roman"/>
          <w:sz w:val="28"/>
          <w:szCs w:val="28"/>
        </w:rPr>
        <w:t>м</w:t>
      </w:r>
      <w:r w:rsidR="00F175D9">
        <w:rPr>
          <w:rFonts w:ascii="Times New Roman" w:hAnsi="Times New Roman" w:cs="Times New Roman"/>
          <w:sz w:val="28"/>
          <w:szCs w:val="28"/>
        </w:rPr>
        <w:t xml:space="preserve">. Таким образом, </w:t>
      </w:r>
      <w:r w:rsidR="00454BCA">
        <w:rPr>
          <w:rFonts w:ascii="Times New Roman" w:hAnsi="Times New Roman" w:cs="Times New Roman"/>
          <w:sz w:val="28"/>
          <w:szCs w:val="28"/>
        </w:rPr>
        <w:t xml:space="preserve">приведенные </w:t>
      </w:r>
      <w:r w:rsidR="00F175D9">
        <w:rPr>
          <w:rFonts w:ascii="Times New Roman" w:hAnsi="Times New Roman" w:cs="Times New Roman"/>
          <w:sz w:val="28"/>
          <w:szCs w:val="28"/>
        </w:rPr>
        <w:t>ниже ограничения</w:t>
      </w:r>
      <w:r w:rsidR="00B15226">
        <w:rPr>
          <w:rFonts w:ascii="Times New Roman" w:hAnsi="Times New Roman" w:cs="Times New Roman"/>
          <w:sz w:val="28"/>
          <w:szCs w:val="28"/>
        </w:rPr>
        <w:t xml:space="preserve">, полученные из наблюдательных данных по </w:t>
      </w:r>
      <w:r w:rsidR="00B15226">
        <w:rPr>
          <w:rFonts w:ascii="Times New Roman" w:hAnsi="Times New Roman" w:cs="Times New Roman"/>
          <w:sz w:val="28"/>
          <w:szCs w:val="28"/>
          <w:lang w:val="en-US"/>
        </w:rPr>
        <w:t>CMB</w:t>
      </w:r>
      <w:r w:rsidR="00B15226">
        <w:rPr>
          <w:rFonts w:ascii="Times New Roman" w:hAnsi="Times New Roman" w:cs="Times New Roman"/>
          <w:sz w:val="28"/>
          <w:szCs w:val="28"/>
        </w:rPr>
        <w:t>,</w:t>
      </w:r>
      <w:r w:rsidR="00F175D9">
        <w:rPr>
          <w:rFonts w:ascii="Times New Roman" w:hAnsi="Times New Roman" w:cs="Times New Roman"/>
          <w:sz w:val="28"/>
          <w:szCs w:val="28"/>
        </w:rPr>
        <w:t xml:space="preserve"> </w:t>
      </w:r>
      <w:r w:rsidR="00454BCA">
        <w:rPr>
          <w:rFonts w:ascii="Times New Roman" w:hAnsi="Times New Roman" w:cs="Times New Roman"/>
          <w:sz w:val="28"/>
          <w:szCs w:val="28"/>
        </w:rPr>
        <w:t>являются</w:t>
      </w:r>
      <w:r w:rsidR="00F175D9">
        <w:rPr>
          <w:rFonts w:ascii="Times New Roman" w:hAnsi="Times New Roman" w:cs="Times New Roman"/>
          <w:sz w:val="28"/>
          <w:szCs w:val="28"/>
        </w:rPr>
        <w:t xml:space="preserve"> величинами</w:t>
      </w:r>
      <w:r w:rsidR="00454BCA">
        <w:rPr>
          <w:rFonts w:ascii="Times New Roman" w:hAnsi="Times New Roman" w:cs="Times New Roman"/>
          <w:sz w:val="28"/>
          <w:szCs w:val="28"/>
        </w:rPr>
        <w:t xml:space="preserve"> модельно зависимыми.</w:t>
      </w:r>
    </w:p>
    <w:p w:rsidR="00B15226" w:rsidRPr="007A15A2" w:rsidRDefault="00201B6F" w:rsidP="007A15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Ограничения, полученные из наблюдательных данных, зарегистрированных</w:t>
      </w:r>
      <w:r w:rsidR="007A15A2" w:rsidRPr="007A15A2">
        <w:rPr>
          <w:rFonts w:ascii="Times New Roman" w:hAnsi="Times New Roman" w:cs="Times New Roman"/>
          <w:sz w:val="28"/>
          <w:szCs w:val="28"/>
        </w:rPr>
        <w:t xml:space="preserve"> </w:t>
      </w:r>
      <w:r w:rsidR="007A15A2">
        <w:rPr>
          <w:rFonts w:ascii="Times New Roman" w:hAnsi="Times New Roman" w:cs="Times New Roman"/>
          <w:sz w:val="28"/>
          <w:szCs w:val="28"/>
        </w:rPr>
        <w:t>космическим</w:t>
      </w:r>
      <w:r>
        <w:rPr>
          <w:rFonts w:ascii="Times New Roman" w:hAnsi="Times New Roman" w:cs="Times New Roman"/>
          <w:sz w:val="28"/>
          <w:szCs w:val="28"/>
        </w:rPr>
        <w:t xml:space="preserve"> аппаратом  </w:t>
      </w:r>
      <w:r>
        <w:rPr>
          <w:rFonts w:ascii="Times New Roman" w:hAnsi="Times New Roman" w:cs="Times New Roman"/>
          <w:sz w:val="28"/>
          <w:szCs w:val="28"/>
          <w:lang w:val="en-US"/>
        </w:rPr>
        <w:t>WMAP</w:t>
      </w:r>
      <w:r w:rsidRPr="00201B6F">
        <w:rPr>
          <w:rFonts w:ascii="Times New Roman" w:hAnsi="Times New Roman" w:cs="Times New Roman"/>
          <w:sz w:val="28"/>
          <w:szCs w:val="28"/>
        </w:rPr>
        <w:t xml:space="preserve"> (</w:t>
      </w:r>
      <w:r>
        <w:rPr>
          <w:rFonts w:ascii="Times New Roman" w:hAnsi="Times New Roman" w:cs="Times New Roman"/>
          <w:sz w:val="28"/>
          <w:szCs w:val="28"/>
        </w:rPr>
        <w:t xml:space="preserve">англ. </w:t>
      </w:r>
      <w:r w:rsidRPr="00201B6F">
        <w:rPr>
          <w:rFonts w:ascii="Times New Roman" w:hAnsi="Times New Roman" w:cs="Times New Roman"/>
          <w:sz w:val="28"/>
          <w:szCs w:val="28"/>
        </w:rPr>
        <w:t>Wilkinson Microwave Anisotropy Probe)</w:t>
      </w:r>
      <w:r w:rsidR="00B830BA">
        <w:rPr>
          <w:rFonts w:ascii="Times New Roman" w:hAnsi="Times New Roman" w:cs="Times New Roman"/>
          <w:sz w:val="28"/>
          <w:szCs w:val="28"/>
          <w:lang w:val="en-US"/>
        </w:rPr>
        <w:t xml:space="preserve"> [</w:t>
      </w:r>
      <w:r w:rsidR="00B830BA">
        <w:rPr>
          <w:rFonts w:ascii="Times New Roman" w:hAnsi="Times New Roman" w:cs="Times New Roman"/>
          <w:sz w:val="28"/>
          <w:szCs w:val="28"/>
        </w:rPr>
        <w:t>5</w:t>
      </w:r>
      <w:r w:rsidR="00B830BA">
        <w:rPr>
          <w:rFonts w:ascii="Times New Roman" w:hAnsi="Times New Roman" w:cs="Times New Roman"/>
          <w:sz w:val="28"/>
          <w:szCs w:val="28"/>
          <w:lang w:val="en-US"/>
        </w:rPr>
        <w:t>]</w:t>
      </w:r>
      <w:r>
        <w:rPr>
          <w:rFonts w:ascii="Times New Roman" w:hAnsi="Times New Roman" w:cs="Times New Roman"/>
          <w:sz w:val="28"/>
          <w:szCs w:val="28"/>
        </w:rPr>
        <w:t>:</w:t>
      </w:r>
    </w:p>
    <w:p w:rsidR="007074B1" w:rsidRPr="00CA7EC7" w:rsidRDefault="007074B1" w:rsidP="007074B1">
      <w:pPr>
        <w:pStyle w:val="ab"/>
        <w:spacing w:line="360" w:lineRule="auto"/>
        <w:ind w:left="0"/>
        <w:jc w:val="both"/>
      </w:pPr>
      <m:oMathPara>
        <m:oMath>
          <m:r>
            <w:rPr>
              <w:rFonts w:ascii="Cambria Math" w:hAnsi="Cambria Math" w:cs="Times New Roman"/>
              <w:sz w:val="28"/>
              <w:szCs w:val="28"/>
              <w:lang w:val="en-US"/>
            </w:rPr>
            <m:t>f</m:t>
          </m:r>
          <m:d>
            <m:dPr>
              <m:ctrlPr>
                <w:rPr>
                  <w:rFonts w:ascii="Cambria Math" w:hAnsi="Cambria Math" w:cs="Times New Roman"/>
                  <w:i/>
                  <w:sz w:val="28"/>
                  <w:szCs w:val="28"/>
                  <w:lang w:val="en-US"/>
                </w:rPr>
              </m:ctrlPr>
            </m:dPr>
            <m:e>
              <m:r>
                <w:rPr>
                  <w:rFonts w:ascii="Cambria Math" w:hAnsi="Cambria Math" w:cs="Times New Roman"/>
                  <w:sz w:val="28"/>
                  <w:szCs w:val="28"/>
                  <w:lang w:val="en-US"/>
                </w:rPr>
                <m:t>M</m:t>
              </m:r>
            </m:e>
          </m:d>
          <m:r>
            <w:rPr>
              <w:rFonts w:ascii="Cambria Math" w:hAnsi="Cambria Math" w:cs="Times New Roman"/>
              <w:sz w:val="28"/>
              <w:szCs w:val="28"/>
              <w:lang w:val="en-US"/>
            </w:rPr>
            <m:t>&lt;</m:t>
          </m:r>
          <m:d>
            <m:dPr>
              <m:begChr m:val="{"/>
              <m:endChr m:val=""/>
              <m:ctrlPr>
                <w:rPr>
                  <w:rFonts w:ascii="Cambria Math" w:hAnsi="Cambria Math" w:cs="Times New Roman"/>
                  <w:i/>
                  <w:sz w:val="28"/>
                  <w:szCs w:val="28"/>
                  <w:lang w:val="en-US"/>
                </w:rPr>
              </m:ctrlPr>
            </m:dPr>
            <m:e>
              <m:eqArr>
                <m:eqArrPr>
                  <m:ctrlPr>
                    <w:rPr>
                      <w:rFonts w:ascii="Cambria Math" w:hAnsi="Cambria Math" w:cs="Times New Roman"/>
                      <w:i/>
                      <w:sz w:val="28"/>
                      <w:szCs w:val="28"/>
                      <w:lang w:val="en-US"/>
                    </w:rPr>
                  </m:ctrlPr>
                </m:eqArrPr>
                <m:e>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M/30</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sz w:val="28"/>
                                  <w:szCs w:val="28"/>
                                </w:rPr>
                                <m:t>ʘ</m:t>
                              </m:r>
                            </m:sub>
                          </m:sSub>
                        </m:e>
                      </m:d>
                    </m:e>
                    <m:sup>
                      <m:r>
                        <w:rPr>
                          <w:rFonts w:ascii="Cambria Math" w:hAnsi="Cambria Math" w:cs="Times New Roman"/>
                          <w:sz w:val="28"/>
                          <w:szCs w:val="28"/>
                          <w:lang w:val="en-US"/>
                        </w:rPr>
                        <m:t>-2</m:t>
                      </m:r>
                    </m:sup>
                  </m:sSup>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 xml:space="preserve"> 30M</m:t>
                      </m:r>
                    </m:e>
                    <m:sub>
                      <m:r>
                        <w:rPr>
                          <w:rFonts w:ascii="Cambria Math" w:hAnsi="Cambria Math"/>
                          <w:sz w:val="28"/>
                          <w:szCs w:val="28"/>
                        </w:rPr>
                        <m:t>ʘ</m:t>
                      </m:r>
                    </m:sub>
                  </m:sSub>
                  <m:r>
                    <w:rPr>
                      <w:rFonts w:ascii="Cambria Math" w:hAnsi="Cambria Math" w:cs="Times New Roman"/>
                      <w:sz w:val="28"/>
                      <w:szCs w:val="28"/>
                      <w:lang w:val="en-US"/>
                    </w:rPr>
                    <m:t>&lt;M≤</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4</m:t>
                      </m:r>
                    </m:sup>
                  </m:sSup>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sz w:val="28"/>
                          <w:szCs w:val="28"/>
                        </w:rPr>
                        <m:t>ʘ</m:t>
                      </m:r>
                    </m:sub>
                  </m:sSub>
                </m:e>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-5</m:t>
                      </m:r>
                    </m:sup>
                  </m:sSup>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 xml:space="preserve">        </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 xml:space="preserve">     10</m:t>
                          </m:r>
                        </m:e>
                        <m:sup>
                          <m:r>
                            <w:rPr>
                              <w:rFonts w:ascii="Cambria Math" w:hAnsi="Cambria Math" w:cs="Times New Roman"/>
                              <w:sz w:val="28"/>
                              <w:szCs w:val="28"/>
                              <w:lang w:val="en-US"/>
                            </w:rPr>
                            <m:t>4</m:t>
                          </m:r>
                        </m:sup>
                      </m:sSup>
                      <m:r>
                        <w:rPr>
                          <w:rFonts w:ascii="Cambria Math" w:hAnsi="Cambria Math" w:cs="Times New Roman"/>
                          <w:sz w:val="28"/>
                          <w:szCs w:val="28"/>
                          <w:lang w:val="en-US"/>
                        </w:rPr>
                        <m:t>M</m:t>
                      </m:r>
                    </m:e>
                    <m:sub>
                      <m:r>
                        <w:rPr>
                          <w:rFonts w:ascii="Cambria Math" w:hAnsi="Cambria Math"/>
                          <w:sz w:val="28"/>
                          <w:szCs w:val="28"/>
                        </w:rPr>
                        <m:t>ʘ</m:t>
                      </m:r>
                    </m:sub>
                  </m:sSub>
                  <m:r>
                    <w:rPr>
                      <w:rFonts w:ascii="Cambria Math" w:hAnsi="Cambria Math" w:cs="Times New Roman"/>
                      <w:sz w:val="28"/>
                      <w:szCs w:val="28"/>
                      <w:lang w:val="en-US"/>
                    </w:rPr>
                    <m:t>≤M&lt;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11</m:t>
                      </m:r>
                    </m:sup>
                  </m:sSup>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sz w:val="28"/>
                          <w:szCs w:val="28"/>
                        </w:rPr>
                        <m:t>ʘ</m:t>
                      </m:r>
                    </m:sub>
                  </m:sSub>
                </m:e>
                <m:e>
                  <m:r>
                    <w:rPr>
                      <w:rFonts w:ascii="Cambria Math" w:hAnsi="Cambria Math" w:cs="Times New Roman"/>
                      <w:sz w:val="28"/>
                      <w:szCs w:val="28"/>
                      <w:lang w:val="en-US"/>
                    </w:rPr>
                    <m:t>M/</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16</m:t>
                      </m:r>
                    </m:sup>
                  </m:sSup>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sz w:val="28"/>
                          <w:szCs w:val="28"/>
                        </w:rPr>
                        <m:t>ʘ</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 xml:space="preserve">               M&lt;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11</m:t>
                          </m:r>
                        </m:sup>
                      </m:sSup>
                      <m:r>
                        <w:rPr>
                          <w:rFonts w:ascii="Cambria Math" w:hAnsi="Cambria Math" w:cs="Times New Roman"/>
                          <w:sz w:val="28"/>
                          <w:szCs w:val="28"/>
                          <w:lang w:val="en-US"/>
                        </w:rPr>
                        <m:t>M</m:t>
                      </m:r>
                    </m:e>
                    <m:sub>
                      <m:r>
                        <w:rPr>
                          <w:rFonts w:ascii="Cambria Math" w:hAnsi="Cambria Math"/>
                          <w:sz w:val="28"/>
                          <w:szCs w:val="28"/>
                        </w:rPr>
                        <m:t>ʘ</m:t>
                      </m:r>
                    </m:sub>
                  </m:sSub>
                </m:e>
              </m:eqArr>
            </m:e>
          </m:d>
        </m:oMath>
      </m:oMathPara>
    </w:p>
    <w:p w:rsidR="00200D32" w:rsidRDefault="00200D32" w:rsidP="007074B1">
      <w:pPr>
        <w:pStyle w:val="ab"/>
        <w:spacing w:line="360" w:lineRule="auto"/>
        <w:ind w:left="0"/>
        <w:jc w:val="both"/>
        <w:rPr>
          <w:rFonts w:ascii="Times New Roman" w:hAnsi="Times New Roman" w:cs="Times New Roman"/>
          <w:sz w:val="28"/>
          <w:szCs w:val="28"/>
        </w:rPr>
      </w:pPr>
    </w:p>
    <w:p w:rsidR="007074B1" w:rsidRPr="0065554F" w:rsidRDefault="007074B1" w:rsidP="00EE69E5">
      <w:pPr>
        <w:pStyle w:val="ab"/>
        <w:spacing w:line="360" w:lineRule="auto"/>
        <w:ind w:left="0" w:firstLine="708"/>
        <w:jc w:val="both"/>
        <w:rPr>
          <w:rFonts w:ascii="Times New Roman" w:hAnsi="Times New Roman" w:cs="Times New Roman"/>
          <w:sz w:val="28"/>
          <w:szCs w:val="28"/>
        </w:rPr>
      </w:pPr>
      <w:r w:rsidRPr="00201B6F">
        <w:rPr>
          <w:rFonts w:ascii="Times New Roman" w:hAnsi="Times New Roman" w:cs="Times New Roman"/>
          <w:sz w:val="28"/>
          <w:szCs w:val="28"/>
        </w:rPr>
        <w:t xml:space="preserve">Ограничения, полученные из </w:t>
      </w:r>
      <w:r w:rsidR="0065554F">
        <w:rPr>
          <w:rFonts w:ascii="Times New Roman" w:hAnsi="Times New Roman" w:cs="Times New Roman"/>
          <w:sz w:val="28"/>
          <w:szCs w:val="28"/>
        </w:rPr>
        <w:t xml:space="preserve">результатов </w:t>
      </w:r>
      <w:r w:rsidRPr="00201B6F">
        <w:rPr>
          <w:rFonts w:ascii="Times New Roman" w:hAnsi="Times New Roman" w:cs="Times New Roman"/>
          <w:sz w:val="28"/>
          <w:szCs w:val="28"/>
        </w:rPr>
        <w:t>работы</w:t>
      </w:r>
      <w:r w:rsidR="0065554F">
        <w:rPr>
          <w:rFonts w:ascii="Times New Roman" w:hAnsi="Times New Roman" w:cs="Times New Roman"/>
          <w:sz w:val="28"/>
          <w:szCs w:val="28"/>
        </w:rPr>
        <w:t xml:space="preserve"> </w:t>
      </w:r>
      <w:r w:rsidR="0065554F" w:rsidRPr="00201B6F">
        <w:rPr>
          <w:rFonts w:ascii="Times New Roman" w:hAnsi="Times New Roman" w:cs="Times New Roman"/>
          <w:sz w:val="28"/>
          <w:szCs w:val="28"/>
          <w:lang w:val="en-US"/>
        </w:rPr>
        <w:t>FIRAS</w:t>
      </w:r>
      <w:r w:rsidR="0065554F">
        <w:rPr>
          <w:rFonts w:ascii="Times New Roman" w:hAnsi="Times New Roman" w:cs="Times New Roman"/>
          <w:sz w:val="28"/>
          <w:szCs w:val="28"/>
        </w:rPr>
        <w:t xml:space="preserve"> </w:t>
      </w:r>
      <w:r w:rsidR="00EE69E5" w:rsidRPr="00EE69E5">
        <w:rPr>
          <w:rFonts w:ascii="Times New Roman" w:hAnsi="Times New Roman" w:cs="Times New Roman"/>
          <w:sz w:val="28"/>
          <w:szCs w:val="28"/>
        </w:rPr>
        <w:t>(</w:t>
      </w:r>
      <w:r w:rsidR="00EE69E5">
        <w:rPr>
          <w:rFonts w:ascii="Times New Roman" w:hAnsi="Times New Roman" w:cs="Times New Roman"/>
          <w:sz w:val="28"/>
          <w:szCs w:val="28"/>
        </w:rPr>
        <w:t xml:space="preserve">англ. </w:t>
      </w:r>
      <w:r w:rsidR="00EE69E5" w:rsidRPr="00EE69E5">
        <w:rPr>
          <w:rFonts w:ascii="Times New Roman" w:hAnsi="Times New Roman" w:cs="Times New Roman"/>
          <w:color w:val="222222"/>
          <w:sz w:val="28"/>
          <w:szCs w:val="28"/>
          <w:shd w:val="clear" w:color="auto" w:fill="FFFFFF"/>
        </w:rPr>
        <w:t>Far-InfraRed Absolute Spectrophotometer</w:t>
      </w:r>
      <w:r w:rsidR="00EE69E5" w:rsidRPr="00EE69E5">
        <w:rPr>
          <w:rFonts w:ascii="Times New Roman" w:hAnsi="Times New Roman" w:cs="Times New Roman"/>
          <w:sz w:val="28"/>
          <w:szCs w:val="28"/>
        </w:rPr>
        <w:t>)</w:t>
      </w:r>
      <w:r w:rsidR="00EE69E5">
        <w:rPr>
          <w:rFonts w:ascii="Times New Roman" w:hAnsi="Times New Roman" w:cs="Times New Roman"/>
          <w:sz w:val="28"/>
          <w:szCs w:val="28"/>
        </w:rPr>
        <w:t xml:space="preserve"> </w:t>
      </w:r>
      <w:r w:rsidR="0065554F">
        <w:rPr>
          <w:rFonts w:ascii="Times New Roman" w:hAnsi="Times New Roman" w:cs="Times New Roman"/>
          <w:sz w:val="28"/>
          <w:szCs w:val="28"/>
        </w:rPr>
        <w:t>-</w:t>
      </w:r>
      <w:r w:rsidR="0065554F">
        <w:t xml:space="preserve"> </w:t>
      </w:r>
      <w:r w:rsidR="0065554F" w:rsidRPr="0065554F">
        <w:rPr>
          <w:rFonts w:ascii="Times New Roman" w:hAnsi="Times New Roman" w:cs="Times New Roman"/>
          <w:sz w:val="28"/>
          <w:szCs w:val="28"/>
        </w:rPr>
        <w:t xml:space="preserve">спектрофотометра </w:t>
      </w:r>
      <w:r w:rsidR="0065554F" w:rsidRPr="0065554F">
        <w:rPr>
          <w:rFonts w:ascii="Times New Roman" w:hAnsi="Times New Roman" w:cs="Times New Roman"/>
          <w:color w:val="222222"/>
          <w:sz w:val="28"/>
          <w:szCs w:val="28"/>
          <w:shd w:val="clear" w:color="auto" w:fill="FFFFFF"/>
        </w:rPr>
        <w:t>микроволнового и далёкого </w:t>
      </w:r>
      <w:r w:rsidR="0065554F" w:rsidRPr="0065554F">
        <w:rPr>
          <w:rFonts w:ascii="Times New Roman" w:hAnsi="Times New Roman" w:cs="Times New Roman"/>
          <w:sz w:val="28"/>
          <w:szCs w:val="28"/>
          <w:shd w:val="clear" w:color="auto" w:fill="FFFFFF"/>
        </w:rPr>
        <w:t xml:space="preserve">инфракрасного </w:t>
      </w:r>
      <w:r w:rsidR="0065554F" w:rsidRPr="0065554F">
        <w:rPr>
          <w:rFonts w:ascii="Times New Roman" w:hAnsi="Times New Roman" w:cs="Times New Roman"/>
          <w:color w:val="222222"/>
          <w:sz w:val="28"/>
          <w:szCs w:val="28"/>
          <w:shd w:val="clear" w:color="auto" w:fill="FFFFFF"/>
        </w:rPr>
        <w:t> для измерения абсолютного спектра реликтового фона</w:t>
      </w:r>
      <w:r w:rsidR="00E40530">
        <w:rPr>
          <w:rFonts w:ascii="Times New Roman" w:hAnsi="Times New Roman" w:cs="Times New Roman"/>
          <w:color w:val="222222"/>
          <w:sz w:val="28"/>
          <w:szCs w:val="28"/>
          <w:shd w:val="clear" w:color="auto" w:fill="FFFFFF"/>
        </w:rPr>
        <w:t xml:space="preserve">, установленного на спутнике-обсерватории </w:t>
      </w:r>
      <w:r w:rsidR="00E40530">
        <w:rPr>
          <w:rFonts w:ascii="Times New Roman" w:hAnsi="Times New Roman" w:cs="Times New Roman"/>
          <w:color w:val="222222"/>
          <w:sz w:val="28"/>
          <w:szCs w:val="28"/>
          <w:shd w:val="clear" w:color="auto" w:fill="FFFFFF"/>
          <w:lang w:val="en-US"/>
        </w:rPr>
        <w:t>COBE</w:t>
      </w:r>
      <w:r w:rsidR="00B830BA" w:rsidRPr="00B830BA">
        <w:rPr>
          <w:rFonts w:ascii="Times New Roman" w:hAnsi="Times New Roman" w:cs="Times New Roman"/>
          <w:color w:val="222222"/>
          <w:sz w:val="28"/>
          <w:szCs w:val="28"/>
          <w:shd w:val="clear" w:color="auto" w:fill="FFFFFF"/>
        </w:rPr>
        <w:t xml:space="preserve"> [5]</w:t>
      </w:r>
      <w:r w:rsidR="0065554F">
        <w:rPr>
          <w:rFonts w:ascii="Times New Roman" w:hAnsi="Times New Roman" w:cs="Times New Roman"/>
          <w:sz w:val="28"/>
          <w:szCs w:val="28"/>
        </w:rPr>
        <w:t>:</w:t>
      </w:r>
    </w:p>
    <w:p w:rsidR="00DB67C7" w:rsidRPr="00CA7EC7" w:rsidRDefault="00DB67C7" w:rsidP="00DB67C7">
      <w:pPr>
        <w:pStyle w:val="ab"/>
        <w:spacing w:line="360" w:lineRule="auto"/>
        <w:ind w:left="0"/>
        <w:jc w:val="both"/>
      </w:pPr>
    </w:p>
    <w:p w:rsidR="00CA7EC7" w:rsidRPr="00CA7EC7" w:rsidRDefault="00A26757" w:rsidP="00CA7EC7">
      <w:pPr>
        <w:pStyle w:val="ab"/>
        <w:spacing w:line="360" w:lineRule="auto"/>
        <w:ind w:left="0"/>
        <w:jc w:val="both"/>
      </w:pPr>
      <m:oMathPara>
        <m:oMath>
          <m:r>
            <w:rPr>
              <w:rFonts w:ascii="Cambria Math" w:hAnsi="Cambria Math" w:cs="Times New Roman"/>
              <w:sz w:val="28"/>
              <w:szCs w:val="28"/>
              <w:lang w:val="en-US"/>
            </w:rPr>
            <m:t>f</m:t>
          </m:r>
          <m:d>
            <m:dPr>
              <m:ctrlPr>
                <w:rPr>
                  <w:rFonts w:ascii="Cambria Math" w:hAnsi="Cambria Math" w:cs="Times New Roman"/>
                  <w:i/>
                  <w:sz w:val="28"/>
                  <w:szCs w:val="28"/>
                  <w:lang w:val="en-US"/>
                </w:rPr>
              </m:ctrlPr>
            </m:dPr>
            <m:e>
              <m:r>
                <w:rPr>
                  <w:rFonts w:ascii="Cambria Math" w:hAnsi="Cambria Math" w:cs="Times New Roman"/>
                  <w:sz w:val="28"/>
                  <w:szCs w:val="28"/>
                  <w:lang w:val="en-US"/>
                </w:rPr>
                <m:t>M</m:t>
              </m:r>
            </m:e>
          </m:d>
          <m:r>
            <w:rPr>
              <w:rFonts w:ascii="Cambria Math" w:hAnsi="Cambria Math" w:cs="Times New Roman"/>
              <w:sz w:val="28"/>
              <w:szCs w:val="28"/>
              <w:lang w:val="en-US"/>
            </w:rPr>
            <m:t>&lt;</m:t>
          </m:r>
          <m:d>
            <m:dPr>
              <m:begChr m:val="{"/>
              <m:endChr m:val=""/>
              <m:ctrlPr>
                <w:rPr>
                  <w:rFonts w:ascii="Cambria Math" w:hAnsi="Cambria Math" w:cs="Times New Roman"/>
                  <w:i/>
                  <w:sz w:val="28"/>
                  <w:szCs w:val="28"/>
                  <w:lang w:val="en-US"/>
                </w:rPr>
              </m:ctrlPr>
            </m:dPr>
            <m:e>
              <m:eqArr>
                <m:eqArrPr>
                  <m:ctrlPr>
                    <w:rPr>
                      <w:rFonts w:ascii="Cambria Math" w:hAnsi="Cambria Math" w:cs="Times New Roman"/>
                      <w:i/>
                      <w:sz w:val="28"/>
                      <w:szCs w:val="28"/>
                      <w:lang w:val="en-US"/>
                    </w:rPr>
                  </m:ctrlPr>
                </m:eqArrPr>
                <m:e>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M/</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sz w:val="28"/>
                                  <w:szCs w:val="28"/>
                                </w:rPr>
                                <m:t>ʘ</m:t>
                              </m:r>
                            </m:sub>
                          </m:sSub>
                        </m:e>
                      </m:d>
                    </m:e>
                    <m:sup>
                      <m:r>
                        <w:rPr>
                          <w:rFonts w:ascii="Cambria Math" w:hAnsi="Cambria Math" w:cs="Times New Roman"/>
                          <w:sz w:val="28"/>
                          <w:szCs w:val="28"/>
                          <w:lang w:val="en-US"/>
                        </w:rPr>
                        <m:t>-2</m:t>
                      </m:r>
                    </m:sup>
                  </m:sSup>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 xml:space="preserve"> M</m:t>
                      </m:r>
                    </m:e>
                    <m:sub>
                      <m:r>
                        <w:rPr>
                          <w:rFonts w:ascii="Cambria Math" w:hAnsi="Cambria Math"/>
                          <w:sz w:val="28"/>
                          <w:szCs w:val="28"/>
                        </w:rPr>
                        <m:t>ʘ</m:t>
                      </m:r>
                    </m:sub>
                  </m:sSub>
                  <m:r>
                    <w:rPr>
                      <w:rFonts w:ascii="Cambria Math" w:hAnsi="Cambria Math" w:cs="Times New Roman"/>
                      <w:sz w:val="28"/>
                      <w:szCs w:val="28"/>
                      <w:lang w:val="en-US"/>
                    </w:rPr>
                    <m:t>&lt;M≤</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3</m:t>
                      </m:r>
                    </m:sup>
                  </m:sSup>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sz w:val="28"/>
                          <w:szCs w:val="28"/>
                        </w:rPr>
                        <m:t>ʘ</m:t>
                      </m:r>
                    </m:sub>
                  </m:sSub>
                </m:e>
                <m:e>
                  <m:r>
                    <w:rPr>
                      <w:rFonts w:ascii="Cambria Math" w:hAnsi="Cambria Math" w:cs="Times New Roman"/>
                      <w:sz w:val="28"/>
                      <w:szCs w:val="28"/>
                      <w:lang w:val="en-US"/>
                    </w:rPr>
                    <m:t xml:space="preserve">0.015,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 xml:space="preserve">        </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3</m:t>
                          </m:r>
                        </m:sup>
                      </m:sSup>
                      <m:r>
                        <w:rPr>
                          <w:rFonts w:ascii="Cambria Math" w:hAnsi="Cambria Math" w:cs="Times New Roman"/>
                          <w:sz w:val="28"/>
                          <w:szCs w:val="28"/>
                          <w:lang w:val="en-US"/>
                        </w:rPr>
                        <m:t>M</m:t>
                      </m:r>
                    </m:e>
                    <m:sub>
                      <m:r>
                        <w:rPr>
                          <w:rFonts w:ascii="Cambria Math" w:hAnsi="Cambria Math"/>
                          <w:sz w:val="28"/>
                          <w:szCs w:val="28"/>
                        </w:rPr>
                        <m:t>ʘ</m:t>
                      </m:r>
                    </m:sub>
                  </m:sSub>
                  <m:r>
                    <w:rPr>
                      <w:rFonts w:ascii="Cambria Math" w:hAnsi="Cambria Math" w:cs="Times New Roman"/>
                      <w:sz w:val="28"/>
                      <w:szCs w:val="28"/>
                      <w:lang w:val="en-US"/>
                    </w:rPr>
                    <m:t>≤M&lt;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14</m:t>
                      </m:r>
                    </m:sup>
                  </m:sSup>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sz w:val="28"/>
                          <w:szCs w:val="28"/>
                        </w:rPr>
                        <m:t>ʘ</m:t>
                      </m:r>
                    </m:sub>
                  </m:sSub>
                </m:e>
                <m:e>
                  <m:r>
                    <w:rPr>
                      <w:rFonts w:ascii="Cambria Math" w:hAnsi="Cambria Math" w:cs="Times New Roman"/>
                      <w:sz w:val="28"/>
                      <w:szCs w:val="28"/>
                      <w:lang w:val="en-US"/>
                    </w:rPr>
                    <m:t>M/</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16</m:t>
                      </m:r>
                    </m:sup>
                  </m:sSup>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sz w:val="28"/>
                          <w:szCs w:val="28"/>
                        </w:rPr>
                        <m:t>ʘ</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 xml:space="preserve">                   M&lt;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14</m:t>
                          </m:r>
                        </m:sup>
                      </m:sSup>
                      <m:r>
                        <w:rPr>
                          <w:rFonts w:ascii="Cambria Math" w:hAnsi="Cambria Math" w:cs="Times New Roman"/>
                          <w:sz w:val="28"/>
                          <w:szCs w:val="28"/>
                          <w:lang w:val="en-US"/>
                        </w:rPr>
                        <m:t>M</m:t>
                      </m:r>
                    </m:e>
                    <m:sub>
                      <m:r>
                        <w:rPr>
                          <w:rFonts w:ascii="Cambria Math" w:hAnsi="Cambria Math"/>
                          <w:sz w:val="28"/>
                          <w:szCs w:val="28"/>
                        </w:rPr>
                        <m:t>ʘ</m:t>
                      </m:r>
                    </m:sub>
                  </m:sSub>
                </m:e>
              </m:eqArr>
            </m:e>
          </m:d>
        </m:oMath>
      </m:oMathPara>
    </w:p>
    <w:p w:rsidR="00B15226" w:rsidRDefault="00B15226" w:rsidP="00914515">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B16921" w:rsidRDefault="00B15226" w:rsidP="00EE69E5">
      <w:pPr>
        <w:spacing w:line="360" w:lineRule="auto"/>
        <w:ind w:firstLine="708"/>
        <w:jc w:val="both"/>
        <w:rPr>
          <w:rFonts w:ascii="Times New Roman" w:hAnsi="Times New Roman" w:cs="Times New Roman"/>
          <w:sz w:val="28"/>
          <w:szCs w:val="28"/>
        </w:rPr>
      </w:pPr>
      <w:r w:rsidRPr="00B15226">
        <w:rPr>
          <w:rFonts w:ascii="Times New Roman" w:hAnsi="Times New Roman" w:cs="Times New Roman"/>
          <w:sz w:val="28"/>
          <w:szCs w:val="28"/>
        </w:rPr>
        <w:t>ПЧД в современной Вселенной также аккрецируют окружающий газ, если они находятся в плотной среде, и ограничение на количество PBH может быть получено путем сравнения данных наблюдений и теоретических предсказаний электромагнитных волн от аккрецирующих PBH.</w:t>
      </w:r>
    </w:p>
    <w:p w:rsidR="00CC6617" w:rsidRDefault="00CC6617">
      <w:pPr>
        <w:rPr>
          <w:rFonts w:ascii="Times New Roman" w:hAnsi="Times New Roman" w:cs="Times New Roman"/>
          <w:b/>
          <w:sz w:val="28"/>
          <w:szCs w:val="28"/>
        </w:rPr>
      </w:pPr>
      <w:r>
        <w:rPr>
          <w:rFonts w:ascii="Times New Roman" w:hAnsi="Times New Roman" w:cs="Times New Roman"/>
          <w:b/>
          <w:sz w:val="28"/>
          <w:szCs w:val="28"/>
        </w:rPr>
        <w:br w:type="page"/>
      </w:r>
    </w:p>
    <w:p w:rsidR="007918D6" w:rsidRPr="00CC6617" w:rsidRDefault="00BD34D8" w:rsidP="009C1765">
      <w:pPr>
        <w:pStyle w:val="ab"/>
        <w:spacing w:before="240" w:line="360" w:lineRule="auto"/>
        <w:ind w:left="0"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CC6617" w:rsidRPr="00BD34D8">
        <w:rPr>
          <w:rFonts w:ascii="Times New Roman" w:hAnsi="Times New Roman" w:cs="Times New Roman"/>
          <w:b/>
          <w:sz w:val="28"/>
          <w:szCs w:val="28"/>
        </w:rPr>
        <w:t>Проблема реионизации</w:t>
      </w:r>
      <w:r w:rsidRPr="00BD34D8">
        <w:rPr>
          <w:rFonts w:ascii="Times New Roman" w:hAnsi="Times New Roman" w:cs="Times New Roman"/>
          <w:b/>
          <w:sz w:val="28"/>
          <w:szCs w:val="28"/>
        </w:rPr>
        <w:t xml:space="preserve"> Вселенной</w:t>
      </w:r>
    </w:p>
    <w:p w:rsidR="002F1512" w:rsidRDefault="002F1512" w:rsidP="009C1765">
      <w:pPr>
        <w:spacing w:before="24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Проблема реионизации Вселенной стоит в ряду нерешенных проблем современной астрофизики</w:t>
      </w:r>
      <w:r w:rsidR="006A0B52">
        <w:rPr>
          <w:rFonts w:ascii="Times New Roman" w:hAnsi="Times New Roman" w:cs="Times New Roman"/>
          <w:sz w:val="28"/>
          <w:szCs w:val="28"/>
        </w:rPr>
        <w:t xml:space="preserve"> </w:t>
      </w:r>
      <w:r w:rsidR="006A0B52" w:rsidRPr="006A0B52">
        <w:rPr>
          <w:rFonts w:ascii="Times New Roman" w:hAnsi="Times New Roman" w:cs="Times New Roman"/>
          <w:sz w:val="28"/>
          <w:szCs w:val="28"/>
        </w:rPr>
        <w:t>[</w:t>
      </w:r>
      <w:r w:rsidR="00B830BA" w:rsidRPr="00767939">
        <w:rPr>
          <w:rFonts w:ascii="Times New Roman" w:hAnsi="Times New Roman" w:cs="Times New Roman"/>
          <w:sz w:val="28"/>
          <w:szCs w:val="28"/>
        </w:rPr>
        <w:t>6</w:t>
      </w:r>
      <w:r w:rsidR="006A0B52" w:rsidRPr="006A0B52">
        <w:rPr>
          <w:rFonts w:ascii="Times New Roman" w:hAnsi="Times New Roman" w:cs="Times New Roman"/>
          <w:sz w:val="28"/>
          <w:szCs w:val="28"/>
        </w:rPr>
        <w:t>]</w:t>
      </w:r>
      <w:r>
        <w:rPr>
          <w:rFonts w:ascii="Times New Roman" w:hAnsi="Times New Roman" w:cs="Times New Roman"/>
          <w:sz w:val="28"/>
          <w:szCs w:val="28"/>
        </w:rPr>
        <w:t xml:space="preserve">. Так большая часть барионного вещества в межгалактической среде была ионизована при красных смещениях порядка  </w:t>
      </w:r>
      <w:r w:rsidRPr="002F1512">
        <w:rPr>
          <w:rFonts w:ascii="Times New Roman" w:hAnsi="Times New Roman" w:cs="Times New Roman"/>
          <w:sz w:val="28"/>
          <w:szCs w:val="28"/>
        </w:rPr>
        <w:t xml:space="preserve"> </w:t>
      </w:r>
      <w:r>
        <w:rPr>
          <w:rFonts w:ascii="Times New Roman" w:hAnsi="Times New Roman" w:cs="Times New Roman"/>
          <w:sz w:val="28"/>
          <w:szCs w:val="28"/>
          <w:lang w:val="en-US"/>
        </w:rPr>
        <w:t>z</w:t>
      </w:r>
      <w:r w:rsidRPr="002F15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1512">
        <w:rPr>
          <w:rFonts w:ascii="Times New Roman" w:hAnsi="Times New Roman" w:cs="Times New Roman"/>
          <w:sz w:val="28"/>
          <w:szCs w:val="28"/>
        </w:rPr>
        <w:t>7-8</w:t>
      </w:r>
      <w:r>
        <w:rPr>
          <w:rFonts w:ascii="Times New Roman" w:hAnsi="Times New Roman" w:cs="Times New Roman"/>
          <w:sz w:val="28"/>
          <w:szCs w:val="28"/>
        </w:rPr>
        <w:t xml:space="preserve">, что в частности установлено из наблюдательных данных по космическому микроволновому фону </w:t>
      </w:r>
      <w:r w:rsidRPr="002F1512">
        <w:rPr>
          <w:rFonts w:ascii="Times New Roman" w:hAnsi="Times New Roman" w:cs="Times New Roman"/>
          <w:sz w:val="28"/>
          <w:szCs w:val="28"/>
        </w:rPr>
        <w:t>(</w:t>
      </w:r>
      <w:r>
        <w:rPr>
          <w:rFonts w:ascii="Times New Roman" w:hAnsi="Times New Roman" w:cs="Times New Roman"/>
          <w:sz w:val="28"/>
          <w:szCs w:val="28"/>
          <w:lang w:val="en-US"/>
        </w:rPr>
        <w:t>CMB</w:t>
      </w:r>
      <w:r w:rsidRPr="002F1512">
        <w:rPr>
          <w:rFonts w:ascii="Times New Roman" w:hAnsi="Times New Roman" w:cs="Times New Roman"/>
          <w:sz w:val="28"/>
          <w:szCs w:val="28"/>
        </w:rPr>
        <w:t>)</w:t>
      </w:r>
      <w:r>
        <w:rPr>
          <w:rFonts w:ascii="Times New Roman" w:hAnsi="Times New Roman" w:cs="Times New Roman"/>
          <w:sz w:val="28"/>
          <w:szCs w:val="28"/>
        </w:rPr>
        <w:t xml:space="preserve">. Можно предложить механизмы, при которых ПЧД являлись бы участниками процесса реионизации.  </w:t>
      </w:r>
    </w:p>
    <w:p w:rsidR="002504B0" w:rsidRDefault="00523402" w:rsidP="002F151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Легкие</w:t>
      </w:r>
      <w:r w:rsidR="00BF136D" w:rsidRPr="00BF136D">
        <w:rPr>
          <w:rFonts w:ascii="Times New Roman" w:hAnsi="Times New Roman" w:cs="Times New Roman"/>
          <w:sz w:val="28"/>
          <w:szCs w:val="28"/>
        </w:rPr>
        <w:t xml:space="preserve"> </w:t>
      </w:r>
      <w:r>
        <w:rPr>
          <w:rFonts w:ascii="Times New Roman" w:hAnsi="Times New Roman" w:cs="Times New Roman"/>
          <w:sz w:val="28"/>
          <w:szCs w:val="28"/>
        </w:rPr>
        <w:t xml:space="preserve">ПЧД, находящиеся </w:t>
      </w:r>
      <w:r w:rsidR="00BF136D" w:rsidRPr="00BF136D">
        <w:rPr>
          <w:rFonts w:ascii="Times New Roman" w:hAnsi="Times New Roman" w:cs="Times New Roman"/>
          <w:sz w:val="28"/>
          <w:szCs w:val="28"/>
        </w:rPr>
        <w:t xml:space="preserve">как внутри, так и снаружи кластера могут способствовать реионизации Вселенной </w:t>
      </w:r>
      <w:r>
        <w:rPr>
          <w:rFonts w:ascii="Times New Roman" w:hAnsi="Times New Roman" w:cs="Times New Roman"/>
          <w:sz w:val="28"/>
          <w:szCs w:val="28"/>
        </w:rPr>
        <w:t>благодаря</w:t>
      </w:r>
      <w:r w:rsidR="00BF136D" w:rsidRPr="00BF136D">
        <w:rPr>
          <w:rFonts w:ascii="Times New Roman" w:hAnsi="Times New Roman" w:cs="Times New Roman"/>
          <w:sz w:val="28"/>
          <w:szCs w:val="28"/>
        </w:rPr>
        <w:t xml:space="preserve"> излучени</w:t>
      </w:r>
      <w:r>
        <w:rPr>
          <w:rFonts w:ascii="Times New Roman" w:hAnsi="Times New Roman" w:cs="Times New Roman"/>
          <w:sz w:val="28"/>
          <w:szCs w:val="28"/>
        </w:rPr>
        <w:t>ю</w:t>
      </w:r>
      <w:r w:rsidR="00BF136D" w:rsidRPr="00BF136D">
        <w:rPr>
          <w:rFonts w:ascii="Times New Roman" w:hAnsi="Times New Roman" w:cs="Times New Roman"/>
          <w:sz w:val="28"/>
          <w:szCs w:val="28"/>
        </w:rPr>
        <w:t xml:space="preserve"> Хо</w:t>
      </w:r>
      <w:r w:rsidR="00AB0A72">
        <w:rPr>
          <w:rFonts w:ascii="Times New Roman" w:hAnsi="Times New Roman" w:cs="Times New Roman"/>
          <w:sz w:val="28"/>
          <w:szCs w:val="28"/>
        </w:rPr>
        <w:t>у</w:t>
      </w:r>
      <w:r w:rsidR="00BF136D" w:rsidRPr="00BF136D">
        <w:rPr>
          <w:rFonts w:ascii="Times New Roman" w:hAnsi="Times New Roman" w:cs="Times New Roman"/>
          <w:sz w:val="28"/>
          <w:szCs w:val="28"/>
        </w:rPr>
        <w:t xml:space="preserve">кинга. </w:t>
      </w:r>
      <w:r>
        <w:rPr>
          <w:rFonts w:ascii="Times New Roman" w:hAnsi="Times New Roman" w:cs="Times New Roman"/>
          <w:sz w:val="28"/>
          <w:szCs w:val="28"/>
        </w:rPr>
        <w:t>ПЧД с</w:t>
      </w:r>
      <w:r w:rsidR="00BF136D" w:rsidRPr="00BF136D">
        <w:rPr>
          <w:rFonts w:ascii="Times New Roman" w:hAnsi="Times New Roman" w:cs="Times New Roman"/>
          <w:sz w:val="28"/>
          <w:szCs w:val="28"/>
        </w:rPr>
        <w:t xml:space="preserve"> масс</w:t>
      </w:r>
      <w:r>
        <w:rPr>
          <w:rFonts w:ascii="Times New Roman" w:hAnsi="Times New Roman" w:cs="Times New Roman"/>
          <w:sz w:val="28"/>
          <w:szCs w:val="28"/>
        </w:rPr>
        <w:t>ами, лежащими в диапазоне</w:t>
      </w:r>
      <w:r w:rsidR="00BF136D" w:rsidRPr="00BF136D">
        <w:rPr>
          <w:rFonts w:ascii="Times New Roman" w:hAnsi="Times New Roman" w:cs="Times New Roman"/>
          <w:sz w:val="28"/>
          <w:szCs w:val="28"/>
        </w:rPr>
        <w:t xml:space="preserve"> </w:t>
      </w:r>
      <w:r w:rsidR="00BF136D" w:rsidRPr="00BF136D">
        <w:rPr>
          <w:rFonts w:ascii="Cambria Math" w:hAnsi="Cambria Math" w:cs="Times New Roman"/>
          <w:sz w:val="28"/>
          <w:szCs w:val="28"/>
          <w:lang w:val="en-US"/>
        </w:rPr>
        <w:t>𝑀</w:t>
      </w:r>
      <w:r w:rsidRPr="00523402">
        <w:rPr>
          <w:rFonts w:ascii="Cambria Math" w:hAnsi="Cambria Math" w:cs="Times New Roman"/>
          <w:sz w:val="28"/>
          <w:szCs w:val="28"/>
        </w:rPr>
        <w:t xml:space="preserve"> </w:t>
      </w:r>
      <w:r w:rsidRPr="00523402">
        <w:rPr>
          <w:rFonts w:ascii="Times New Roman" w:hAnsi="Times New Roman" w:cs="Times New Roman"/>
          <w:sz w:val="28"/>
          <w:szCs w:val="28"/>
        </w:rPr>
        <w:t xml:space="preserve">~ </w:t>
      </w:r>
      <w:r>
        <w:rPr>
          <w:rFonts w:ascii="Times New Roman" w:hAnsi="Times New Roman" w:cs="Times New Roman"/>
          <w:sz w:val="28"/>
          <w:szCs w:val="28"/>
        </w:rPr>
        <w:t>10</w:t>
      </w:r>
      <w:r w:rsidR="00BF136D" w:rsidRPr="00523402">
        <w:rPr>
          <w:rFonts w:ascii="Times New Roman" w:hAnsi="Times New Roman" w:cs="Times New Roman"/>
          <w:sz w:val="28"/>
          <w:szCs w:val="28"/>
          <w:vertAlign w:val="superscript"/>
        </w:rPr>
        <w:t>15</w:t>
      </w:r>
      <w:r w:rsidR="00BF136D" w:rsidRPr="00BF136D">
        <w:rPr>
          <w:rFonts w:ascii="Times New Roman" w:hAnsi="Times New Roman" w:cs="Times New Roman"/>
          <w:sz w:val="28"/>
          <w:szCs w:val="28"/>
        </w:rPr>
        <w:t xml:space="preserve"> </w:t>
      </w:r>
      <w:r>
        <w:rPr>
          <w:rFonts w:ascii="Times New Roman" w:hAnsi="Times New Roman" w:cs="Times New Roman"/>
          <w:sz w:val="28"/>
          <w:szCs w:val="28"/>
        </w:rPr>
        <w:t>-</w:t>
      </w:r>
      <w:r w:rsidR="00BF136D" w:rsidRPr="00BF136D">
        <w:rPr>
          <w:rFonts w:ascii="Times New Roman" w:hAnsi="Times New Roman" w:cs="Times New Roman"/>
          <w:sz w:val="28"/>
          <w:szCs w:val="28"/>
        </w:rPr>
        <w:t xml:space="preserve"> 10</w:t>
      </w:r>
      <w:r w:rsidR="00BF136D" w:rsidRPr="00523402">
        <w:rPr>
          <w:rFonts w:ascii="Times New Roman" w:hAnsi="Times New Roman" w:cs="Times New Roman"/>
          <w:sz w:val="28"/>
          <w:szCs w:val="28"/>
          <w:vertAlign w:val="superscript"/>
        </w:rPr>
        <w:t>17</w:t>
      </w:r>
      <w:r w:rsidR="00BF136D" w:rsidRPr="00BF136D">
        <w:rPr>
          <w:rFonts w:ascii="Times New Roman" w:hAnsi="Times New Roman" w:cs="Times New Roman"/>
          <w:sz w:val="28"/>
          <w:szCs w:val="28"/>
        </w:rPr>
        <w:t xml:space="preserve"> г</w:t>
      </w:r>
      <w:r>
        <w:rPr>
          <w:rFonts w:ascii="Times New Roman" w:hAnsi="Times New Roman" w:cs="Times New Roman"/>
          <w:sz w:val="28"/>
          <w:szCs w:val="28"/>
        </w:rPr>
        <w:t>,</w:t>
      </w:r>
      <w:r w:rsidR="00BF136D" w:rsidRPr="00BF136D">
        <w:rPr>
          <w:rFonts w:ascii="Times New Roman" w:hAnsi="Times New Roman" w:cs="Times New Roman"/>
          <w:sz w:val="28"/>
          <w:szCs w:val="28"/>
        </w:rPr>
        <w:t xml:space="preserve"> буд</w:t>
      </w:r>
      <w:r>
        <w:rPr>
          <w:rFonts w:ascii="Times New Roman" w:hAnsi="Times New Roman" w:cs="Times New Roman"/>
          <w:sz w:val="28"/>
          <w:szCs w:val="28"/>
        </w:rPr>
        <w:t>у</w:t>
      </w:r>
      <w:r w:rsidR="00AB0A72">
        <w:rPr>
          <w:rFonts w:ascii="Times New Roman" w:hAnsi="Times New Roman" w:cs="Times New Roman"/>
          <w:sz w:val="28"/>
          <w:szCs w:val="28"/>
        </w:rPr>
        <w:t>т являт</w:t>
      </w:r>
      <w:r w:rsidR="009C3E04">
        <w:rPr>
          <w:rFonts w:ascii="Times New Roman" w:hAnsi="Times New Roman" w:cs="Times New Roman"/>
          <w:sz w:val="28"/>
          <w:szCs w:val="28"/>
        </w:rPr>
        <w:t>ь</w:t>
      </w:r>
      <w:r w:rsidR="00AB0A72">
        <w:rPr>
          <w:rFonts w:ascii="Times New Roman" w:hAnsi="Times New Roman" w:cs="Times New Roman"/>
          <w:sz w:val="28"/>
          <w:szCs w:val="28"/>
        </w:rPr>
        <w:t xml:space="preserve">ся источниками </w:t>
      </w:r>
      <w:r w:rsidR="00BF136D" w:rsidRPr="00BF136D">
        <w:rPr>
          <w:rFonts w:ascii="Times New Roman" w:hAnsi="Times New Roman" w:cs="Times New Roman"/>
          <w:sz w:val="28"/>
          <w:szCs w:val="28"/>
        </w:rPr>
        <w:t>ионизирующе</w:t>
      </w:r>
      <w:r w:rsidR="00AB0A72">
        <w:rPr>
          <w:rFonts w:ascii="Times New Roman" w:hAnsi="Times New Roman" w:cs="Times New Roman"/>
          <w:sz w:val="28"/>
          <w:szCs w:val="28"/>
        </w:rPr>
        <w:t>го</w:t>
      </w:r>
      <w:r w:rsidR="00BF136D" w:rsidRPr="00BF136D">
        <w:rPr>
          <w:rFonts w:ascii="Times New Roman" w:hAnsi="Times New Roman" w:cs="Times New Roman"/>
          <w:sz w:val="28"/>
          <w:szCs w:val="28"/>
        </w:rPr>
        <w:t xml:space="preserve"> излучени</w:t>
      </w:r>
      <w:r w:rsidR="00AB0A72">
        <w:rPr>
          <w:rFonts w:ascii="Times New Roman" w:hAnsi="Times New Roman" w:cs="Times New Roman"/>
          <w:sz w:val="28"/>
          <w:szCs w:val="28"/>
        </w:rPr>
        <w:t xml:space="preserve">я, </w:t>
      </w:r>
      <w:r>
        <w:rPr>
          <w:rFonts w:ascii="Times New Roman" w:hAnsi="Times New Roman" w:cs="Times New Roman"/>
          <w:sz w:val="28"/>
          <w:szCs w:val="28"/>
        </w:rPr>
        <w:t>представленно</w:t>
      </w:r>
      <w:r w:rsidR="00AB0A72">
        <w:rPr>
          <w:rFonts w:ascii="Times New Roman" w:hAnsi="Times New Roman" w:cs="Times New Roman"/>
          <w:sz w:val="28"/>
          <w:szCs w:val="28"/>
        </w:rPr>
        <w:t>го</w:t>
      </w:r>
      <w:r w:rsidR="00BF136D" w:rsidRPr="00BF136D">
        <w:rPr>
          <w:rFonts w:ascii="Times New Roman" w:hAnsi="Times New Roman" w:cs="Times New Roman"/>
          <w:sz w:val="28"/>
          <w:szCs w:val="28"/>
        </w:rPr>
        <w:t xml:space="preserve">  релятивистски</w:t>
      </w:r>
      <w:r>
        <w:rPr>
          <w:rFonts w:ascii="Times New Roman" w:hAnsi="Times New Roman" w:cs="Times New Roman"/>
          <w:sz w:val="28"/>
          <w:szCs w:val="28"/>
        </w:rPr>
        <w:t>ми</w:t>
      </w:r>
      <w:r w:rsidR="00BF136D" w:rsidRPr="00BF136D">
        <w:rPr>
          <w:rFonts w:ascii="Times New Roman" w:hAnsi="Times New Roman" w:cs="Times New Roman"/>
          <w:sz w:val="28"/>
          <w:szCs w:val="28"/>
        </w:rPr>
        <w:t xml:space="preserve"> электрон</w:t>
      </w:r>
      <w:r>
        <w:rPr>
          <w:rFonts w:ascii="Times New Roman" w:hAnsi="Times New Roman" w:cs="Times New Roman"/>
          <w:sz w:val="28"/>
          <w:szCs w:val="28"/>
        </w:rPr>
        <w:t>ами</w:t>
      </w:r>
      <w:r w:rsidR="00AB0A72">
        <w:rPr>
          <w:rFonts w:ascii="Times New Roman" w:hAnsi="Times New Roman" w:cs="Times New Roman"/>
          <w:sz w:val="28"/>
          <w:szCs w:val="28"/>
        </w:rPr>
        <w:t xml:space="preserve">, </w:t>
      </w:r>
      <w:r w:rsidR="00BF136D" w:rsidRPr="00BF136D">
        <w:rPr>
          <w:rFonts w:ascii="Times New Roman" w:hAnsi="Times New Roman" w:cs="Times New Roman"/>
          <w:sz w:val="28"/>
          <w:szCs w:val="28"/>
        </w:rPr>
        <w:t>позитрон</w:t>
      </w:r>
      <w:r>
        <w:rPr>
          <w:rFonts w:ascii="Times New Roman" w:hAnsi="Times New Roman" w:cs="Times New Roman"/>
          <w:sz w:val="28"/>
          <w:szCs w:val="28"/>
        </w:rPr>
        <w:t>ами и фотонами</w:t>
      </w:r>
      <w:r w:rsidR="00654F38">
        <w:rPr>
          <w:rFonts w:ascii="Times New Roman" w:hAnsi="Times New Roman" w:cs="Times New Roman"/>
          <w:sz w:val="28"/>
          <w:szCs w:val="28"/>
        </w:rPr>
        <w:t xml:space="preserve"> (в том числе фотонами, образующимися при аннигиляции пар)</w:t>
      </w:r>
      <w:r w:rsidR="00AB0A72">
        <w:rPr>
          <w:rFonts w:ascii="Times New Roman" w:hAnsi="Times New Roman" w:cs="Times New Roman"/>
          <w:sz w:val="28"/>
          <w:szCs w:val="28"/>
        </w:rPr>
        <w:t xml:space="preserve">, а также </w:t>
      </w:r>
      <w:r w:rsidR="00BF136D" w:rsidRPr="00BF136D">
        <w:rPr>
          <w:rFonts w:ascii="Times New Roman" w:hAnsi="Times New Roman" w:cs="Times New Roman"/>
          <w:sz w:val="28"/>
          <w:szCs w:val="28"/>
        </w:rPr>
        <w:t>неионизирующ</w:t>
      </w:r>
      <w:r w:rsidR="00AB0A72">
        <w:rPr>
          <w:rFonts w:ascii="Times New Roman" w:hAnsi="Times New Roman" w:cs="Times New Roman"/>
          <w:sz w:val="28"/>
          <w:szCs w:val="28"/>
        </w:rPr>
        <w:t>ей компонентой излучения -</w:t>
      </w:r>
      <w:r w:rsidR="00BF136D" w:rsidRPr="00BF136D">
        <w:rPr>
          <w:rFonts w:ascii="Times New Roman" w:hAnsi="Times New Roman" w:cs="Times New Roman"/>
          <w:sz w:val="28"/>
          <w:szCs w:val="28"/>
        </w:rPr>
        <w:t xml:space="preserve"> нейтрино</w:t>
      </w:r>
      <w:r w:rsidR="00AB0A72">
        <w:rPr>
          <w:rFonts w:ascii="Times New Roman" w:hAnsi="Times New Roman" w:cs="Times New Roman"/>
          <w:sz w:val="28"/>
          <w:szCs w:val="28"/>
        </w:rPr>
        <w:t>.</w:t>
      </w:r>
      <w:r w:rsidR="00BF136D" w:rsidRPr="00BF136D">
        <w:rPr>
          <w:rFonts w:ascii="Times New Roman" w:hAnsi="Times New Roman" w:cs="Times New Roman"/>
          <w:sz w:val="28"/>
          <w:szCs w:val="28"/>
        </w:rPr>
        <w:t xml:space="preserve"> </w:t>
      </w:r>
      <w:r w:rsidR="00AB0A72">
        <w:rPr>
          <w:rFonts w:ascii="Times New Roman" w:hAnsi="Times New Roman" w:cs="Times New Roman"/>
          <w:sz w:val="28"/>
          <w:szCs w:val="28"/>
        </w:rPr>
        <w:t>Излучаемые частицы теряют свою энергию в следующих процессах</w:t>
      </w:r>
      <w:r w:rsidR="00BF136D" w:rsidRPr="00BF136D">
        <w:rPr>
          <w:rFonts w:ascii="Times New Roman" w:hAnsi="Times New Roman" w:cs="Times New Roman"/>
          <w:sz w:val="28"/>
          <w:szCs w:val="28"/>
        </w:rPr>
        <w:t xml:space="preserve">: </w:t>
      </w:r>
      <w:r>
        <w:rPr>
          <w:rFonts w:ascii="Cambria Math" w:hAnsi="Cambria Math" w:cs="Times New Roman"/>
          <w:sz w:val="28"/>
          <w:szCs w:val="28"/>
        </w:rPr>
        <w:t>электроны и позитроны – в результате</w:t>
      </w:r>
      <w:r w:rsidR="00BF136D" w:rsidRPr="00BF136D">
        <w:rPr>
          <w:rFonts w:ascii="Times New Roman" w:hAnsi="Times New Roman" w:cs="Times New Roman"/>
          <w:sz w:val="28"/>
          <w:szCs w:val="28"/>
        </w:rPr>
        <w:t xml:space="preserve"> обратного комптоновского рассеяния на</w:t>
      </w:r>
      <w:r w:rsidR="00AB0A72">
        <w:rPr>
          <w:rFonts w:ascii="Times New Roman" w:hAnsi="Times New Roman" w:cs="Times New Roman"/>
          <w:sz w:val="28"/>
          <w:szCs w:val="28"/>
        </w:rPr>
        <w:t xml:space="preserve"> реликтовых</w:t>
      </w:r>
      <w:r w:rsidR="00BF136D" w:rsidRPr="00BF136D">
        <w:rPr>
          <w:rFonts w:ascii="Times New Roman" w:hAnsi="Times New Roman" w:cs="Times New Roman"/>
          <w:sz w:val="28"/>
          <w:szCs w:val="28"/>
        </w:rPr>
        <w:t xml:space="preserve"> фотонах </w:t>
      </w:r>
      <w:r w:rsidR="00BF136D" w:rsidRPr="00BF136D">
        <w:rPr>
          <w:rFonts w:ascii="Times New Roman" w:hAnsi="Times New Roman" w:cs="Times New Roman"/>
          <w:sz w:val="28"/>
          <w:szCs w:val="28"/>
          <w:lang w:val="en-US"/>
        </w:rPr>
        <w:t>CMB</w:t>
      </w:r>
      <w:r>
        <w:rPr>
          <w:rFonts w:ascii="Times New Roman" w:hAnsi="Times New Roman" w:cs="Times New Roman"/>
          <w:sz w:val="28"/>
          <w:szCs w:val="28"/>
        </w:rPr>
        <w:t xml:space="preserve">, </w:t>
      </w:r>
      <w:r w:rsidR="00BF136D" w:rsidRPr="00BF136D">
        <w:rPr>
          <w:rFonts w:ascii="Times New Roman" w:hAnsi="Times New Roman" w:cs="Times New Roman"/>
          <w:sz w:val="28"/>
          <w:szCs w:val="28"/>
        </w:rPr>
        <w:t>потерь</w:t>
      </w:r>
      <w:r w:rsidR="00AB0A72">
        <w:rPr>
          <w:rFonts w:ascii="Times New Roman" w:hAnsi="Times New Roman" w:cs="Times New Roman"/>
          <w:sz w:val="28"/>
          <w:szCs w:val="28"/>
        </w:rPr>
        <w:t xml:space="preserve"> на ионизацию и</w:t>
      </w:r>
      <w:r w:rsidR="00BF136D" w:rsidRPr="00BF136D">
        <w:rPr>
          <w:rFonts w:ascii="Times New Roman" w:hAnsi="Times New Roman" w:cs="Times New Roman"/>
          <w:sz w:val="28"/>
          <w:szCs w:val="28"/>
        </w:rPr>
        <w:t xml:space="preserve"> красного смещения; </w:t>
      </w:r>
      <w:r w:rsidR="00AB0A72">
        <w:rPr>
          <w:rFonts w:ascii="Cambria Math" w:hAnsi="Cambria Math" w:cs="Times New Roman"/>
          <w:sz w:val="28"/>
          <w:szCs w:val="28"/>
        </w:rPr>
        <w:t>фотоны</w:t>
      </w:r>
      <w:r>
        <w:rPr>
          <w:rFonts w:ascii="Cambria Math" w:hAnsi="Cambria Math" w:cs="Times New Roman"/>
          <w:sz w:val="28"/>
          <w:szCs w:val="28"/>
        </w:rPr>
        <w:t xml:space="preserve"> </w:t>
      </w:r>
      <w:r w:rsidR="00AB0A72">
        <w:rPr>
          <w:rFonts w:ascii="Cambria Math" w:hAnsi="Cambria Math" w:cs="Times New Roman"/>
          <w:sz w:val="28"/>
          <w:szCs w:val="28"/>
        </w:rPr>
        <w:t>–</w:t>
      </w:r>
      <w:r w:rsidR="00BF136D" w:rsidRPr="00BF136D">
        <w:rPr>
          <w:rFonts w:ascii="Times New Roman" w:hAnsi="Times New Roman" w:cs="Times New Roman"/>
          <w:sz w:val="28"/>
          <w:szCs w:val="28"/>
        </w:rPr>
        <w:t xml:space="preserve"> </w:t>
      </w:r>
      <w:r w:rsidR="00AB0A72">
        <w:rPr>
          <w:rFonts w:ascii="Times New Roman" w:hAnsi="Times New Roman" w:cs="Times New Roman"/>
          <w:sz w:val="28"/>
          <w:szCs w:val="28"/>
        </w:rPr>
        <w:t>в результате</w:t>
      </w:r>
      <w:r w:rsidR="00BF136D" w:rsidRPr="00BF136D">
        <w:rPr>
          <w:rFonts w:ascii="Times New Roman" w:hAnsi="Times New Roman" w:cs="Times New Roman"/>
          <w:sz w:val="28"/>
          <w:szCs w:val="28"/>
        </w:rPr>
        <w:t xml:space="preserve"> комптоновского рассеяния</w:t>
      </w:r>
      <w:r>
        <w:rPr>
          <w:rFonts w:ascii="Times New Roman" w:hAnsi="Times New Roman" w:cs="Times New Roman"/>
          <w:sz w:val="28"/>
          <w:szCs w:val="28"/>
        </w:rPr>
        <w:t xml:space="preserve"> на</w:t>
      </w:r>
      <w:r w:rsidR="00BF136D" w:rsidRPr="00BF136D">
        <w:rPr>
          <w:rFonts w:ascii="Times New Roman" w:hAnsi="Times New Roman" w:cs="Times New Roman"/>
          <w:sz w:val="28"/>
          <w:szCs w:val="28"/>
        </w:rPr>
        <w:t xml:space="preserve"> электрон</w:t>
      </w:r>
      <w:r>
        <w:rPr>
          <w:rFonts w:ascii="Times New Roman" w:hAnsi="Times New Roman" w:cs="Times New Roman"/>
          <w:sz w:val="28"/>
          <w:szCs w:val="28"/>
        </w:rPr>
        <w:t>ах</w:t>
      </w:r>
      <w:r w:rsidR="00BF136D" w:rsidRPr="00BF136D">
        <w:rPr>
          <w:rFonts w:ascii="Times New Roman" w:hAnsi="Times New Roman" w:cs="Times New Roman"/>
          <w:sz w:val="28"/>
          <w:szCs w:val="28"/>
        </w:rPr>
        <w:t xml:space="preserve"> среды и красного смещения. </w:t>
      </w:r>
    </w:p>
    <w:p w:rsidR="005D5737" w:rsidRDefault="00CC6617" w:rsidP="002F151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рис.</w:t>
      </w:r>
      <w:r w:rsidR="009C1765">
        <w:rPr>
          <w:rFonts w:ascii="Times New Roman" w:hAnsi="Times New Roman" w:cs="Times New Roman"/>
          <w:sz w:val="28"/>
          <w:szCs w:val="28"/>
        </w:rPr>
        <w:t xml:space="preserve"> 4</w:t>
      </w:r>
      <w:r>
        <w:rPr>
          <w:rFonts w:ascii="Times New Roman" w:hAnsi="Times New Roman" w:cs="Times New Roman"/>
          <w:sz w:val="28"/>
          <w:szCs w:val="28"/>
        </w:rPr>
        <w:t xml:space="preserve"> представлены с</w:t>
      </w:r>
      <w:r w:rsidR="00523402">
        <w:rPr>
          <w:rFonts w:ascii="Times New Roman" w:hAnsi="Times New Roman" w:cs="Times New Roman"/>
          <w:sz w:val="28"/>
          <w:szCs w:val="28"/>
        </w:rPr>
        <w:t>корости потерь</w:t>
      </w:r>
      <w:r>
        <w:rPr>
          <w:rFonts w:ascii="Times New Roman" w:hAnsi="Times New Roman" w:cs="Times New Roman"/>
          <w:sz w:val="28"/>
          <w:szCs w:val="28"/>
        </w:rPr>
        <w:t xml:space="preserve"> энергии излучением</w:t>
      </w:r>
      <w:r w:rsidR="00142906" w:rsidRPr="00142906">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acc>
              <m:accPr>
                <m:chr m:val="̇"/>
                <m:ctrlPr>
                  <w:rPr>
                    <w:rFonts w:ascii="Cambria Math" w:hAnsi="Cambria Math" w:cs="Times New Roman"/>
                    <w:i/>
                    <w:sz w:val="28"/>
                    <w:szCs w:val="28"/>
                  </w:rPr>
                </m:ctrlPr>
              </m:accPr>
              <m:e>
                <m:r>
                  <w:rPr>
                    <w:rFonts w:ascii="Cambria Math" w:hAnsi="Cambria Math" w:cs="Times New Roman"/>
                    <w:sz w:val="28"/>
                    <w:szCs w:val="28"/>
                  </w:rPr>
                  <m:t>Ω</m:t>
                </m:r>
              </m:e>
            </m:acc>
          </m:e>
          <m:sub>
            <m:r>
              <w:rPr>
                <w:rFonts w:ascii="Cambria Math" w:hAnsi="Cambria Math" w:cs="Times New Roman"/>
                <w:sz w:val="28"/>
                <w:szCs w:val="28"/>
                <w:lang w:val="en-US"/>
              </w:rPr>
              <m:t>abs</m:t>
            </m:r>
          </m:sub>
          <m:sup>
            <m:r>
              <w:rPr>
                <w:rFonts w:ascii="Cambria Math" w:hAnsi="Cambria Math" w:cs="Times New Roman"/>
                <w:sz w:val="28"/>
                <w:szCs w:val="28"/>
              </w:rPr>
              <m:t>i</m:t>
            </m:r>
          </m:sup>
        </m:sSubSup>
      </m:oMath>
      <w:r w:rsidR="00523402">
        <w:rPr>
          <w:rFonts w:ascii="Times New Roman" w:hAnsi="Times New Roman" w:cs="Times New Roman"/>
          <w:sz w:val="28"/>
          <w:szCs w:val="28"/>
        </w:rPr>
        <w:t xml:space="preserve"> в зависимости от величины</w:t>
      </w:r>
      <w:r w:rsidR="002504B0">
        <w:rPr>
          <w:rFonts w:ascii="Times New Roman" w:hAnsi="Times New Roman" w:cs="Times New Roman"/>
          <w:sz w:val="28"/>
          <w:szCs w:val="28"/>
        </w:rPr>
        <w:t xml:space="preserve"> красного смещения</w:t>
      </w:r>
      <w:r w:rsidR="00523402">
        <w:rPr>
          <w:rFonts w:ascii="Times New Roman" w:hAnsi="Times New Roman" w:cs="Times New Roman"/>
          <w:sz w:val="28"/>
          <w:szCs w:val="28"/>
        </w:rPr>
        <w:t xml:space="preserve"> </w:t>
      </w:r>
      <w:r w:rsidR="00523402" w:rsidRPr="00CC6617">
        <w:rPr>
          <w:rFonts w:ascii="Times New Roman" w:hAnsi="Times New Roman" w:cs="Times New Roman"/>
          <w:i/>
          <w:sz w:val="28"/>
          <w:szCs w:val="28"/>
          <w:lang w:val="en-US"/>
        </w:rPr>
        <w:t>z</w:t>
      </w:r>
      <w:r w:rsidR="00523402">
        <w:rPr>
          <w:rFonts w:ascii="Times New Roman" w:hAnsi="Times New Roman" w:cs="Times New Roman"/>
          <w:sz w:val="28"/>
          <w:szCs w:val="28"/>
        </w:rPr>
        <w:t xml:space="preserve"> </w:t>
      </w:r>
      <w:r w:rsidR="00BF136D" w:rsidRPr="00BF136D">
        <w:rPr>
          <w:rFonts w:ascii="Times New Roman" w:hAnsi="Times New Roman" w:cs="Times New Roman"/>
          <w:sz w:val="28"/>
          <w:szCs w:val="28"/>
        </w:rPr>
        <w:t xml:space="preserve">для </w:t>
      </w:r>
      <w:r>
        <w:rPr>
          <w:rFonts w:ascii="Times New Roman" w:hAnsi="Times New Roman" w:cs="Times New Roman"/>
          <w:sz w:val="28"/>
          <w:szCs w:val="28"/>
        </w:rPr>
        <w:t>ПЧД</w:t>
      </w:r>
      <w:r w:rsidR="00BF136D" w:rsidRPr="00BF136D">
        <w:rPr>
          <w:rFonts w:ascii="Times New Roman" w:hAnsi="Times New Roman" w:cs="Times New Roman"/>
          <w:sz w:val="28"/>
          <w:szCs w:val="28"/>
        </w:rPr>
        <w:t xml:space="preserve"> </w:t>
      </w:r>
      <w:r>
        <w:rPr>
          <w:rFonts w:ascii="Times New Roman" w:hAnsi="Times New Roman" w:cs="Times New Roman"/>
          <w:sz w:val="28"/>
          <w:szCs w:val="28"/>
        </w:rPr>
        <w:t xml:space="preserve">со значением </w:t>
      </w:r>
      <w:r w:rsidR="00BF136D" w:rsidRPr="00BF136D">
        <w:rPr>
          <w:rFonts w:ascii="Times New Roman" w:hAnsi="Times New Roman" w:cs="Times New Roman"/>
          <w:sz w:val="28"/>
          <w:szCs w:val="28"/>
        </w:rPr>
        <w:t>масс</w:t>
      </w:r>
      <w:r>
        <w:rPr>
          <w:rFonts w:ascii="Times New Roman" w:hAnsi="Times New Roman" w:cs="Times New Roman"/>
          <w:sz w:val="28"/>
          <w:szCs w:val="28"/>
        </w:rPr>
        <w:t>ы</w:t>
      </w:r>
      <w:r w:rsidR="00BF136D" w:rsidRPr="00BF136D">
        <w:rPr>
          <w:rFonts w:ascii="Times New Roman" w:hAnsi="Times New Roman" w:cs="Times New Roman"/>
          <w:sz w:val="28"/>
          <w:szCs w:val="28"/>
        </w:rPr>
        <w:t xml:space="preserve"> </w:t>
      </w:r>
      <w:r w:rsidR="00BF136D" w:rsidRPr="00BF136D">
        <w:rPr>
          <w:rFonts w:ascii="Cambria Math" w:hAnsi="Cambria Math" w:cs="Times New Roman"/>
          <w:sz w:val="28"/>
          <w:szCs w:val="28"/>
          <w:lang w:val="en-US"/>
        </w:rPr>
        <w:t>𝑀</w:t>
      </w:r>
      <w:r>
        <w:rPr>
          <w:rFonts w:ascii="Times New Roman" w:hAnsi="Times New Roman" w:cs="Times New Roman"/>
          <w:sz w:val="28"/>
          <w:szCs w:val="28"/>
        </w:rPr>
        <w:t xml:space="preserve"> = 5×</w:t>
      </w:r>
      <w:r w:rsidR="00BF136D" w:rsidRPr="00BF136D">
        <w:rPr>
          <w:rFonts w:ascii="Times New Roman" w:hAnsi="Times New Roman" w:cs="Times New Roman"/>
          <w:sz w:val="28"/>
          <w:szCs w:val="28"/>
        </w:rPr>
        <w:t>10</w:t>
      </w:r>
      <w:r w:rsidR="00BF136D" w:rsidRPr="00CC6617">
        <w:rPr>
          <w:rFonts w:ascii="Times New Roman" w:hAnsi="Times New Roman" w:cs="Times New Roman"/>
          <w:sz w:val="28"/>
          <w:szCs w:val="28"/>
          <w:vertAlign w:val="superscript"/>
        </w:rPr>
        <w:t>16</w:t>
      </w:r>
      <w:r w:rsidR="00BF136D" w:rsidRPr="00BF136D">
        <w:rPr>
          <w:rFonts w:ascii="Times New Roman" w:hAnsi="Times New Roman" w:cs="Times New Roman"/>
          <w:sz w:val="28"/>
          <w:szCs w:val="28"/>
        </w:rPr>
        <w:t xml:space="preserve"> г при максимально возможной плотности </w:t>
      </w:r>
      <w:r w:rsidR="006A0B52">
        <w:rPr>
          <w:rFonts w:ascii="Times New Roman" w:hAnsi="Times New Roman" w:cs="Times New Roman"/>
          <w:sz w:val="28"/>
          <w:szCs w:val="28"/>
        </w:rPr>
        <w:t>из</w:t>
      </w:r>
      <w:r>
        <w:rPr>
          <w:rFonts w:ascii="Times New Roman" w:hAnsi="Times New Roman" w:cs="Times New Roman"/>
          <w:sz w:val="28"/>
          <w:szCs w:val="28"/>
        </w:rPr>
        <w:t xml:space="preserve"> данных по фон</w:t>
      </w:r>
      <w:r w:rsidR="006A0B52">
        <w:rPr>
          <w:rFonts w:ascii="Times New Roman" w:hAnsi="Times New Roman" w:cs="Times New Roman"/>
          <w:sz w:val="28"/>
          <w:szCs w:val="28"/>
        </w:rPr>
        <w:t>овому</w:t>
      </w:r>
      <w:r>
        <w:rPr>
          <w:rFonts w:ascii="Times New Roman" w:hAnsi="Times New Roman" w:cs="Times New Roman"/>
          <w:sz w:val="28"/>
          <w:szCs w:val="28"/>
        </w:rPr>
        <w:t xml:space="preserve"> гамма-излучени</w:t>
      </w:r>
      <w:r w:rsidR="00142906">
        <w:rPr>
          <w:rFonts w:ascii="Times New Roman" w:hAnsi="Times New Roman" w:cs="Times New Roman"/>
          <w:sz w:val="28"/>
          <w:szCs w:val="28"/>
        </w:rPr>
        <w:t>ю</w:t>
      </w:r>
      <w:r>
        <w:rPr>
          <w:rFonts w:ascii="Times New Roman" w:hAnsi="Times New Roman" w:cs="Times New Roman"/>
          <w:sz w:val="28"/>
          <w:szCs w:val="28"/>
        </w:rPr>
        <w:t>.</w:t>
      </w:r>
      <w:r w:rsidR="00BF136D" w:rsidRPr="00BF136D">
        <w:rPr>
          <w:rFonts w:ascii="Times New Roman" w:hAnsi="Times New Roman" w:cs="Times New Roman"/>
          <w:sz w:val="28"/>
          <w:szCs w:val="28"/>
        </w:rPr>
        <w:t xml:space="preserve"> </w:t>
      </w:r>
      <w:r>
        <w:rPr>
          <w:rFonts w:ascii="Times New Roman" w:hAnsi="Times New Roman" w:cs="Times New Roman"/>
          <w:sz w:val="28"/>
          <w:szCs w:val="28"/>
        </w:rPr>
        <w:t>Скорость потерь определяется следующим образом:</w:t>
      </w:r>
    </w:p>
    <w:p w:rsidR="005D5737" w:rsidRDefault="005D5737" w:rsidP="002F1512">
      <w:pPr>
        <w:spacing w:line="360" w:lineRule="auto"/>
        <w:ind w:firstLine="708"/>
        <w:jc w:val="both"/>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acc>
                <m:accPr>
                  <m:chr m:val="̇"/>
                  <m:ctrlPr>
                    <w:rPr>
                      <w:rFonts w:ascii="Cambria Math" w:hAnsi="Cambria Math" w:cs="Times New Roman"/>
                      <w:i/>
                      <w:sz w:val="28"/>
                      <w:szCs w:val="28"/>
                    </w:rPr>
                  </m:ctrlPr>
                </m:accPr>
                <m:e>
                  <m:r>
                    <w:rPr>
                      <w:rFonts w:ascii="Cambria Math" w:hAnsi="Cambria Math" w:cs="Times New Roman"/>
                      <w:sz w:val="28"/>
                      <w:szCs w:val="28"/>
                    </w:rPr>
                    <m:t>Ω</m:t>
                  </m:r>
                </m:e>
              </m:acc>
            </m:e>
            <m:sub>
              <m:r>
                <w:rPr>
                  <w:rFonts w:ascii="Cambria Math" w:hAnsi="Cambria Math" w:cs="Times New Roman"/>
                  <w:sz w:val="28"/>
                  <w:szCs w:val="28"/>
                  <w:lang w:val="en-US"/>
                </w:rPr>
                <m:t>abs</m:t>
              </m:r>
            </m:sub>
            <m:sup>
              <m:r>
                <w:rPr>
                  <w:rFonts w:ascii="Cambria Math" w:hAnsi="Cambria Math" w:cs="Times New Roman"/>
                  <w:sz w:val="28"/>
                  <w:szCs w:val="28"/>
                </w:rPr>
                <m:t>i</m:t>
              </m:r>
            </m:sup>
          </m:sSub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ϵ</m:t>
                      </m:r>
                    </m:e>
                  </m:acc>
                </m:e>
                <m:sub>
                  <m:r>
                    <w:rPr>
                      <w:rFonts w:ascii="Cambria Math" w:eastAsiaTheme="minorEastAsia" w:hAnsi="Cambria Math" w:cs="Times New Roman"/>
                      <w:sz w:val="28"/>
                      <w:szCs w:val="28"/>
                    </w:rPr>
                    <m:t>abs</m:t>
                  </m:r>
                </m:sub>
                <m:sup>
                  <m:r>
                    <w:rPr>
                      <w:rFonts w:ascii="Cambria Math" w:eastAsiaTheme="minorEastAsia" w:hAnsi="Cambria Math" w:cs="Times New Roman"/>
                      <w:sz w:val="28"/>
                      <w:szCs w:val="28"/>
                    </w:rPr>
                    <m:t>i</m:t>
                  </m:r>
                </m:sup>
              </m:sSubSup>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ρ</m:t>
                  </m:r>
                </m:e>
                <m:sub>
                  <m:r>
                    <w:rPr>
                      <w:rFonts w:ascii="Cambria Math" w:eastAsiaTheme="minorEastAsia" w:hAnsi="Cambria Math" w:cs="Times New Roman"/>
                      <w:sz w:val="28"/>
                      <w:szCs w:val="28"/>
                    </w:rPr>
                    <m:t>crit</m:t>
                  </m:r>
                </m:sub>
              </m:sSub>
            </m:den>
          </m:f>
        </m:oMath>
      </m:oMathPara>
    </w:p>
    <w:p w:rsidR="00BF136D" w:rsidRPr="00BF136D" w:rsidRDefault="00BF136D" w:rsidP="00CC6617">
      <w:pPr>
        <w:spacing w:line="360" w:lineRule="auto"/>
        <w:jc w:val="both"/>
        <w:rPr>
          <w:rFonts w:ascii="Times New Roman" w:hAnsi="Times New Roman" w:cs="Times New Roman"/>
          <w:sz w:val="28"/>
          <w:szCs w:val="28"/>
        </w:rPr>
      </w:pPr>
      <w:r w:rsidRPr="00BF136D">
        <w:rPr>
          <w:rFonts w:ascii="Times New Roman" w:hAnsi="Times New Roman" w:cs="Times New Roman"/>
          <w:sz w:val="28"/>
          <w:szCs w:val="28"/>
        </w:rPr>
        <w:t xml:space="preserve">где </w:t>
      </w:r>
      <m:oMath>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ϵ</m:t>
                </m:r>
              </m:e>
            </m:acc>
          </m:e>
          <m:sub>
            <m:r>
              <w:rPr>
                <w:rFonts w:ascii="Cambria Math" w:eastAsiaTheme="minorEastAsia" w:hAnsi="Cambria Math" w:cs="Times New Roman"/>
                <w:sz w:val="28"/>
                <w:szCs w:val="28"/>
              </w:rPr>
              <m:t>abs</m:t>
            </m:r>
          </m:sub>
          <m:sup>
            <m:r>
              <w:rPr>
                <w:rFonts w:ascii="Cambria Math" w:eastAsiaTheme="minorEastAsia" w:hAnsi="Cambria Math" w:cs="Times New Roman"/>
                <w:sz w:val="28"/>
                <w:szCs w:val="28"/>
              </w:rPr>
              <m:t>i</m:t>
            </m:r>
          </m:sup>
        </m:sSubSup>
      </m:oMath>
      <w:r w:rsidRPr="00BF136D">
        <w:rPr>
          <w:rFonts w:ascii="Times New Roman" w:hAnsi="Times New Roman" w:cs="Times New Roman"/>
          <w:sz w:val="28"/>
          <w:szCs w:val="28"/>
        </w:rPr>
        <w:t xml:space="preserve"> </w:t>
      </w:r>
      <w:r w:rsidRPr="00BF136D">
        <w:rPr>
          <w:rFonts w:ascii="Times New Roman" w:hAnsi="Times New Roman" w:cs="Times New Roman"/>
          <w:sz w:val="28"/>
          <w:szCs w:val="28"/>
          <w:lang w:val="en-US"/>
        </w:rPr>
        <w:t>abs</w:t>
      </w:r>
      <w:r w:rsidRPr="00BF136D">
        <w:rPr>
          <w:rFonts w:ascii="Times New Roman" w:hAnsi="Times New Roman" w:cs="Times New Roman"/>
          <w:sz w:val="28"/>
          <w:szCs w:val="28"/>
        </w:rPr>
        <w:t xml:space="preserve"> - скорость </w:t>
      </w:r>
      <w:r w:rsidR="005D5737">
        <w:rPr>
          <w:rFonts w:ascii="Times New Roman" w:hAnsi="Times New Roman" w:cs="Times New Roman"/>
          <w:sz w:val="28"/>
          <w:szCs w:val="28"/>
        </w:rPr>
        <w:t xml:space="preserve">потерь </w:t>
      </w:r>
      <w:r w:rsidRPr="00BF136D">
        <w:rPr>
          <w:rFonts w:ascii="Times New Roman" w:hAnsi="Times New Roman" w:cs="Times New Roman"/>
          <w:sz w:val="28"/>
          <w:szCs w:val="28"/>
        </w:rPr>
        <w:t>энергии в барионном веществе на единицу объема для</w:t>
      </w:r>
      <w:r w:rsidR="005D5737">
        <w:rPr>
          <w:rFonts w:ascii="Times New Roman" w:hAnsi="Times New Roman" w:cs="Times New Roman"/>
          <w:sz w:val="28"/>
          <w:szCs w:val="28"/>
        </w:rPr>
        <w:t xml:space="preserve"> </w:t>
      </w:r>
      <w:r w:rsidR="005D5737" w:rsidRPr="005D5737">
        <w:rPr>
          <w:rFonts w:ascii="Times New Roman" w:hAnsi="Times New Roman" w:cs="Times New Roman"/>
          <w:i/>
          <w:sz w:val="28"/>
          <w:szCs w:val="28"/>
          <w:lang w:val="en-US"/>
        </w:rPr>
        <w:t>i</w:t>
      </w:r>
      <w:r w:rsidR="005D5737" w:rsidRPr="005D5737">
        <w:rPr>
          <w:rFonts w:ascii="Times New Roman" w:hAnsi="Times New Roman" w:cs="Times New Roman"/>
          <w:sz w:val="28"/>
          <w:szCs w:val="28"/>
        </w:rPr>
        <w:t>-</w:t>
      </w:r>
      <w:r w:rsidR="005D5737">
        <w:rPr>
          <w:rFonts w:ascii="Times New Roman" w:hAnsi="Times New Roman" w:cs="Times New Roman"/>
          <w:sz w:val="28"/>
          <w:szCs w:val="28"/>
        </w:rPr>
        <w:t>го</w:t>
      </w:r>
      <w:r w:rsidRPr="00BF136D">
        <w:rPr>
          <w:rFonts w:ascii="Times New Roman" w:hAnsi="Times New Roman" w:cs="Times New Roman"/>
          <w:sz w:val="28"/>
          <w:szCs w:val="28"/>
        </w:rPr>
        <w:t xml:space="preserve"> процесса,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ρ</m:t>
            </m:r>
          </m:e>
          <m:sub>
            <m:r>
              <w:rPr>
                <w:rFonts w:ascii="Cambria Math" w:eastAsiaTheme="minorEastAsia" w:hAnsi="Cambria Math" w:cs="Times New Roman"/>
                <w:sz w:val="28"/>
                <w:szCs w:val="28"/>
              </w:rPr>
              <m:t>crit</m:t>
            </m:r>
          </m:sub>
        </m:sSub>
      </m:oMath>
      <w:r w:rsidRPr="00BF136D">
        <w:rPr>
          <w:rFonts w:ascii="Times New Roman" w:hAnsi="Times New Roman" w:cs="Times New Roman"/>
          <w:sz w:val="28"/>
          <w:szCs w:val="28"/>
        </w:rPr>
        <w:t xml:space="preserve"> - критическая плотность Вселенной.</w:t>
      </w:r>
    </w:p>
    <w:p w:rsidR="00142906" w:rsidRDefault="00142906" w:rsidP="00142906">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3710393"/>
            <wp:effectExtent l="19050" t="0" r="317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940425" cy="3710393"/>
                    </a:xfrm>
                    <a:prstGeom prst="rect">
                      <a:avLst/>
                    </a:prstGeom>
                    <a:noFill/>
                    <a:ln w="9525">
                      <a:noFill/>
                      <a:miter lim="800000"/>
                      <a:headEnd/>
                      <a:tailEnd/>
                    </a:ln>
                  </pic:spPr>
                </pic:pic>
              </a:graphicData>
            </a:graphic>
          </wp:inline>
        </w:drawing>
      </w:r>
    </w:p>
    <w:p w:rsidR="00142906" w:rsidRDefault="00142906" w:rsidP="00142906">
      <w:pPr>
        <w:tabs>
          <w:tab w:val="left" w:pos="2865"/>
        </w:tabs>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w:t>
      </w:r>
      <w:r w:rsidR="00BE5EF8">
        <w:rPr>
          <w:rFonts w:ascii="Times New Roman" w:hAnsi="Times New Roman" w:cs="Times New Roman"/>
          <w:sz w:val="28"/>
          <w:szCs w:val="28"/>
        </w:rPr>
        <w:t xml:space="preserve"> 4.</w:t>
      </w:r>
      <w:r>
        <w:rPr>
          <w:rFonts w:ascii="Times New Roman" w:hAnsi="Times New Roman" w:cs="Times New Roman"/>
          <w:sz w:val="28"/>
          <w:szCs w:val="28"/>
        </w:rPr>
        <w:t xml:space="preserve"> Потери энергии излучения от ПЧД в зависимости от величины красного смещения </w:t>
      </w:r>
      <w:r>
        <w:rPr>
          <w:rFonts w:ascii="Times New Roman" w:hAnsi="Times New Roman" w:cs="Times New Roman"/>
          <w:sz w:val="28"/>
          <w:szCs w:val="28"/>
          <w:lang w:val="en-US"/>
        </w:rPr>
        <w:t>z</w:t>
      </w:r>
    </w:p>
    <w:p w:rsidR="00142906" w:rsidRDefault="00142906" w:rsidP="00CC6617">
      <w:pPr>
        <w:spacing w:line="360" w:lineRule="auto"/>
        <w:ind w:firstLine="708"/>
        <w:jc w:val="both"/>
        <w:rPr>
          <w:rFonts w:ascii="Times New Roman" w:hAnsi="Times New Roman" w:cs="Times New Roman"/>
          <w:sz w:val="28"/>
          <w:szCs w:val="28"/>
        </w:rPr>
      </w:pPr>
    </w:p>
    <w:p w:rsidR="009C1765" w:rsidRDefault="00CC6617" w:rsidP="00BE5E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представленных на </w:t>
      </w:r>
      <w:r w:rsidR="00BF136D" w:rsidRPr="00BF136D">
        <w:rPr>
          <w:rFonts w:ascii="Times New Roman" w:hAnsi="Times New Roman" w:cs="Times New Roman"/>
          <w:sz w:val="28"/>
          <w:szCs w:val="28"/>
        </w:rPr>
        <w:t>рисунк</w:t>
      </w:r>
      <w:r>
        <w:rPr>
          <w:rFonts w:ascii="Times New Roman" w:hAnsi="Times New Roman" w:cs="Times New Roman"/>
          <w:sz w:val="28"/>
          <w:szCs w:val="28"/>
        </w:rPr>
        <w:t>е данных видно</w:t>
      </w:r>
      <w:r w:rsidR="00BF136D" w:rsidRPr="00BF136D">
        <w:rPr>
          <w:rFonts w:ascii="Times New Roman" w:hAnsi="Times New Roman" w:cs="Times New Roman"/>
          <w:sz w:val="28"/>
          <w:szCs w:val="28"/>
        </w:rPr>
        <w:t>,</w:t>
      </w:r>
      <w:r>
        <w:rPr>
          <w:rFonts w:ascii="Times New Roman" w:hAnsi="Times New Roman" w:cs="Times New Roman"/>
          <w:sz w:val="28"/>
          <w:szCs w:val="28"/>
        </w:rPr>
        <w:t xml:space="preserve"> что основной вклад в потерю энергии ПЧД обусловлен </w:t>
      </w:r>
      <w:r w:rsidR="009C1765">
        <w:rPr>
          <w:rFonts w:ascii="Times New Roman" w:hAnsi="Times New Roman" w:cs="Times New Roman"/>
          <w:sz w:val="28"/>
          <w:szCs w:val="28"/>
        </w:rPr>
        <w:t>потерями на ионизацию</w:t>
      </w:r>
      <w:r>
        <w:rPr>
          <w:rFonts w:ascii="Times New Roman" w:hAnsi="Times New Roman" w:cs="Times New Roman"/>
          <w:sz w:val="28"/>
          <w:szCs w:val="28"/>
        </w:rPr>
        <w:t>.</w:t>
      </w:r>
      <w:r w:rsidR="00BF136D" w:rsidRPr="00BF136D">
        <w:rPr>
          <w:rFonts w:ascii="Times New Roman" w:hAnsi="Times New Roman" w:cs="Times New Roman"/>
          <w:sz w:val="28"/>
          <w:szCs w:val="28"/>
        </w:rPr>
        <w:t xml:space="preserve"> </w:t>
      </w:r>
    </w:p>
    <w:p w:rsidR="006A0B52" w:rsidRDefault="00BF136D" w:rsidP="00BE5EF8">
      <w:pPr>
        <w:spacing w:line="360" w:lineRule="auto"/>
        <w:ind w:firstLine="708"/>
        <w:jc w:val="both"/>
        <w:rPr>
          <w:rFonts w:ascii="Times New Roman" w:hAnsi="Times New Roman" w:cs="Times New Roman"/>
          <w:sz w:val="28"/>
          <w:szCs w:val="28"/>
          <w:lang w:val="en-US"/>
        </w:rPr>
      </w:pPr>
      <w:r w:rsidRPr="00BF136D">
        <w:rPr>
          <w:rFonts w:ascii="Times New Roman" w:hAnsi="Times New Roman" w:cs="Times New Roman"/>
          <w:sz w:val="28"/>
          <w:szCs w:val="28"/>
        </w:rPr>
        <w:t xml:space="preserve">Эффект реионизации достигается в данном приближении для массы </w:t>
      </w:r>
      <w:r w:rsidRPr="00BF136D">
        <w:rPr>
          <w:rFonts w:ascii="Times New Roman" w:hAnsi="Times New Roman" w:cs="Times New Roman"/>
          <w:sz w:val="28"/>
          <w:szCs w:val="28"/>
          <w:lang w:val="en-US"/>
        </w:rPr>
        <w:t>PBH</w:t>
      </w:r>
      <w:r w:rsidRPr="00BF136D">
        <w:rPr>
          <w:rFonts w:ascii="Times New Roman" w:hAnsi="Times New Roman" w:cs="Times New Roman"/>
          <w:sz w:val="28"/>
          <w:szCs w:val="28"/>
        </w:rPr>
        <w:t xml:space="preserve"> около (3..7) × 10</w:t>
      </w:r>
      <w:r w:rsidRPr="00523402">
        <w:rPr>
          <w:rFonts w:ascii="Times New Roman" w:hAnsi="Times New Roman" w:cs="Times New Roman"/>
          <w:sz w:val="28"/>
          <w:szCs w:val="28"/>
          <w:vertAlign w:val="superscript"/>
        </w:rPr>
        <w:t>16</w:t>
      </w:r>
      <w:r w:rsidR="009C1765">
        <w:rPr>
          <w:rFonts w:ascii="Times New Roman" w:hAnsi="Times New Roman" w:cs="Times New Roman"/>
          <w:sz w:val="28"/>
          <w:szCs w:val="28"/>
        </w:rPr>
        <w:t xml:space="preserve"> г. Эффект может быть усилен </w:t>
      </w:r>
      <w:r w:rsidRPr="00BF136D">
        <w:rPr>
          <w:rFonts w:ascii="Times New Roman" w:hAnsi="Times New Roman" w:cs="Times New Roman"/>
          <w:sz w:val="28"/>
          <w:szCs w:val="28"/>
        </w:rPr>
        <w:t xml:space="preserve"> </w:t>
      </w:r>
      <w:r w:rsidR="009C1765">
        <w:rPr>
          <w:rFonts w:ascii="Times New Roman" w:hAnsi="Times New Roman" w:cs="Times New Roman"/>
          <w:sz w:val="28"/>
          <w:szCs w:val="28"/>
        </w:rPr>
        <w:t>при</w:t>
      </w:r>
      <w:r w:rsidRPr="00BF136D">
        <w:rPr>
          <w:rFonts w:ascii="Times New Roman" w:hAnsi="Times New Roman" w:cs="Times New Roman"/>
          <w:sz w:val="28"/>
          <w:szCs w:val="28"/>
        </w:rPr>
        <w:t xml:space="preserve"> использова</w:t>
      </w:r>
      <w:r w:rsidR="009C1765">
        <w:rPr>
          <w:rFonts w:ascii="Times New Roman" w:hAnsi="Times New Roman" w:cs="Times New Roman"/>
          <w:sz w:val="28"/>
          <w:szCs w:val="28"/>
        </w:rPr>
        <w:t>нии других моделей распределения ПЧД по массам, вместо дельта-функции.</w:t>
      </w:r>
      <w:r w:rsidRPr="00BF136D">
        <w:rPr>
          <w:rFonts w:ascii="Times New Roman" w:hAnsi="Times New Roman" w:cs="Times New Roman"/>
          <w:sz w:val="28"/>
          <w:szCs w:val="28"/>
        </w:rPr>
        <w:t xml:space="preserve"> </w:t>
      </w:r>
    </w:p>
    <w:p w:rsidR="006A0B52" w:rsidRPr="006A0B52" w:rsidRDefault="006A0B52" w:rsidP="006A0B52">
      <w:pPr>
        <w:spacing w:line="360" w:lineRule="auto"/>
        <w:jc w:val="both"/>
        <w:rPr>
          <w:rFonts w:ascii="Times New Roman" w:hAnsi="Times New Roman" w:cs="Times New Roman"/>
          <w:sz w:val="28"/>
          <w:szCs w:val="28"/>
        </w:rPr>
      </w:pPr>
      <w:r w:rsidRPr="006A0B52">
        <w:rPr>
          <w:rFonts w:ascii="Times New Roman" w:hAnsi="Times New Roman" w:cs="Times New Roman"/>
          <w:sz w:val="28"/>
          <w:szCs w:val="28"/>
        </w:rPr>
        <w:t xml:space="preserve">Однако </w:t>
      </w:r>
      <w:r w:rsidR="008E3D8D">
        <w:rPr>
          <w:rFonts w:ascii="Times New Roman" w:hAnsi="Times New Roman" w:cs="Times New Roman"/>
          <w:sz w:val="28"/>
          <w:szCs w:val="28"/>
        </w:rPr>
        <w:t>выше</w:t>
      </w:r>
      <w:r w:rsidRPr="006A0B52">
        <w:rPr>
          <w:rFonts w:ascii="Times New Roman" w:hAnsi="Times New Roman" w:cs="Times New Roman"/>
          <w:sz w:val="28"/>
          <w:szCs w:val="28"/>
        </w:rPr>
        <w:t xml:space="preserve"> предполагалось, что вся энергия откладывается в веществе через один канал - тепло, тогда как на самом деле оно должно быть поделено между тремя - тепло, ионизация (что переходит в потенциал ионизации), возбуждение атома [65, 66]. В целом, эффект будет слабее.</w:t>
      </w:r>
    </w:p>
    <w:p w:rsidR="00BF136D" w:rsidRDefault="00BF136D" w:rsidP="00BE5E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br w:type="page"/>
      </w:r>
    </w:p>
    <w:p w:rsidR="008C3CB1" w:rsidRDefault="008C3CB1" w:rsidP="008C3CB1">
      <w:pPr>
        <w:ind w:firstLine="708"/>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8C3CB1" w:rsidRDefault="008C3CB1" w:rsidP="008C3CB1">
      <w:pPr>
        <w:ind w:firstLine="708"/>
        <w:rPr>
          <w:rFonts w:ascii="Times New Roman" w:hAnsi="Times New Roman" w:cs="Times New Roman"/>
          <w:sz w:val="28"/>
          <w:szCs w:val="28"/>
        </w:rPr>
      </w:pPr>
    </w:p>
    <w:p w:rsidR="006575B3" w:rsidRDefault="008C3CB1" w:rsidP="004B461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проведено рассмотрение </w:t>
      </w:r>
      <w:r w:rsidR="00CC249C">
        <w:rPr>
          <w:rFonts w:ascii="Times New Roman" w:hAnsi="Times New Roman" w:cs="Times New Roman"/>
          <w:sz w:val="28"/>
          <w:szCs w:val="28"/>
        </w:rPr>
        <w:t>ПЧД.</w:t>
      </w:r>
      <w:r w:rsidR="00B15C10">
        <w:rPr>
          <w:rFonts w:ascii="Times New Roman" w:hAnsi="Times New Roman" w:cs="Times New Roman"/>
          <w:sz w:val="28"/>
          <w:szCs w:val="28"/>
        </w:rPr>
        <w:t xml:space="preserve"> Актуальность данной тематики обусловлена </w:t>
      </w:r>
      <w:r w:rsidR="00156D5A">
        <w:rPr>
          <w:rFonts w:ascii="Times New Roman" w:hAnsi="Times New Roman" w:cs="Times New Roman"/>
          <w:sz w:val="28"/>
          <w:szCs w:val="28"/>
        </w:rPr>
        <w:t>тем, что некоторые фундаментальные проблемы современной астрофизики и космологи находят свое решении (во всяком случае частичное) в рамках гипотезы существования ПЧД.</w:t>
      </w:r>
    </w:p>
    <w:p w:rsidR="008C3CB1" w:rsidRDefault="004B4616" w:rsidP="004B461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ПЧД </w:t>
      </w:r>
      <w:r w:rsidR="003D4789">
        <w:rPr>
          <w:rFonts w:ascii="Times New Roman" w:hAnsi="Times New Roman" w:cs="Times New Roman"/>
          <w:sz w:val="28"/>
          <w:szCs w:val="28"/>
        </w:rPr>
        <w:t>-</w:t>
      </w:r>
      <w:r>
        <w:rPr>
          <w:rFonts w:ascii="Times New Roman" w:hAnsi="Times New Roman" w:cs="Times New Roman"/>
          <w:sz w:val="28"/>
          <w:szCs w:val="28"/>
        </w:rPr>
        <w:t xml:space="preserve"> представляют собой ЧД, сформировавшиеся в  ранней Вселенной, а не в результате эволюции звезд. </w:t>
      </w:r>
      <w:r w:rsidR="006575B3">
        <w:rPr>
          <w:rFonts w:ascii="Times New Roman" w:hAnsi="Times New Roman" w:cs="Times New Roman"/>
          <w:sz w:val="28"/>
          <w:szCs w:val="28"/>
        </w:rPr>
        <w:t>На сегодняшний день существу</w:t>
      </w:r>
      <w:r>
        <w:rPr>
          <w:rFonts w:ascii="Times New Roman" w:hAnsi="Times New Roman" w:cs="Times New Roman"/>
          <w:sz w:val="28"/>
          <w:szCs w:val="28"/>
        </w:rPr>
        <w:t>е</w:t>
      </w:r>
      <w:r w:rsidR="006575B3">
        <w:rPr>
          <w:rFonts w:ascii="Times New Roman" w:hAnsi="Times New Roman" w:cs="Times New Roman"/>
          <w:sz w:val="28"/>
          <w:szCs w:val="28"/>
        </w:rPr>
        <w:t xml:space="preserve">т </w:t>
      </w:r>
      <w:r>
        <w:rPr>
          <w:rFonts w:ascii="Times New Roman" w:hAnsi="Times New Roman" w:cs="Times New Roman"/>
          <w:sz w:val="28"/>
          <w:szCs w:val="28"/>
        </w:rPr>
        <w:t>ряд механизмов формирования ПЧД, в частности некоторые из них приводят к кластерной модели.</w:t>
      </w:r>
    </w:p>
    <w:p w:rsidR="004B4616" w:rsidRDefault="004B4616" w:rsidP="004B461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ПЧД могут образовываться в широком диапазоне масс. Однако существует ограничение снизу на спектр масс, определяемое излучением Хоукинга: </w:t>
      </w:r>
      <w:r w:rsidR="00CB176B">
        <w:rPr>
          <w:rFonts w:ascii="Times New Roman" w:hAnsi="Times New Roman" w:cs="Times New Roman"/>
          <w:sz w:val="28"/>
          <w:szCs w:val="28"/>
        </w:rPr>
        <w:t xml:space="preserve">время испарения </w:t>
      </w:r>
      <w:r>
        <w:rPr>
          <w:rFonts w:ascii="Times New Roman" w:hAnsi="Times New Roman" w:cs="Times New Roman"/>
          <w:sz w:val="28"/>
          <w:szCs w:val="28"/>
        </w:rPr>
        <w:t>ЧД массой превышающей 10</w:t>
      </w:r>
      <w:r w:rsidRPr="004B4616">
        <w:rPr>
          <w:rFonts w:ascii="Times New Roman" w:hAnsi="Times New Roman" w:cs="Times New Roman"/>
          <w:sz w:val="28"/>
          <w:szCs w:val="28"/>
          <w:vertAlign w:val="superscript"/>
        </w:rPr>
        <w:t>15</w:t>
      </w:r>
      <w:r>
        <w:rPr>
          <w:rFonts w:ascii="Times New Roman" w:hAnsi="Times New Roman" w:cs="Times New Roman"/>
          <w:sz w:val="28"/>
          <w:szCs w:val="28"/>
        </w:rPr>
        <w:t xml:space="preserve"> г </w:t>
      </w:r>
      <w:r w:rsidR="00CB176B">
        <w:rPr>
          <w:rFonts w:ascii="Times New Roman" w:hAnsi="Times New Roman" w:cs="Times New Roman"/>
          <w:sz w:val="28"/>
          <w:szCs w:val="28"/>
        </w:rPr>
        <w:t>превышает возраст Вселенной.</w:t>
      </w:r>
    </w:p>
    <w:p w:rsidR="00767939" w:rsidRDefault="00767939" w:rsidP="004B461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обзоре приведены результаты, полученные в ходе наблюдательных данных на ограничение ПЧД в массу скрытого гало галактики.  Данные ограничения формулируются для различного диапазона масс ПЧД. </w:t>
      </w:r>
    </w:p>
    <w:p w:rsidR="00767939" w:rsidRDefault="00767939" w:rsidP="004B4616">
      <w:pPr>
        <w:spacing w:line="360" w:lineRule="auto"/>
        <w:ind w:firstLine="708"/>
        <w:jc w:val="both"/>
        <w:rPr>
          <w:rFonts w:ascii="Times New Roman" w:hAnsi="Times New Roman" w:cs="Times New Roman"/>
          <w:sz w:val="28"/>
          <w:szCs w:val="28"/>
        </w:rPr>
      </w:pPr>
    </w:p>
    <w:p w:rsidR="004B4616" w:rsidRPr="004B4616" w:rsidRDefault="004B4616" w:rsidP="004B4616">
      <w:pPr>
        <w:spacing w:line="360" w:lineRule="auto"/>
        <w:ind w:firstLine="708"/>
        <w:jc w:val="both"/>
        <w:rPr>
          <w:rFonts w:ascii="Times New Roman" w:hAnsi="Times New Roman" w:cs="Times New Roman"/>
          <w:sz w:val="28"/>
          <w:szCs w:val="28"/>
        </w:rPr>
      </w:pPr>
    </w:p>
    <w:p w:rsidR="004B4616" w:rsidRPr="00156D5A" w:rsidRDefault="004B4616" w:rsidP="00156D5A">
      <w:pPr>
        <w:spacing w:line="360" w:lineRule="auto"/>
        <w:ind w:firstLine="708"/>
        <w:rPr>
          <w:rFonts w:ascii="Times New Roman" w:hAnsi="Times New Roman" w:cs="Times New Roman"/>
          <w:sz w:val="28"/>
          <w:szCs w:val="28"/>
        </w:rPr>
      </w:pPr>
    </w:p>
    <w:p w:rsidR="008C3CB1" w:rsidRDefault="008C3CB1">
      <w:pPr>
        <w:rPr>
          <w:rFonts w:ascii="Times New Roman" w:hAnsi="Times New Roman" w:cs="Times New Roman"/>
          <w:b/>
          <w:sz w:val="28"/>
          <w:szCs w:val="28"/>
        </w:rPr>
      </w:pPr>
    </w:p>
    <w:p w:rsidR="008C3CB1" w:rsidRDefault="008C3CB1">
      <w:pPr>
        <w:rPr>
          <w:rFonts w:ascii="Times New Roman" w:hAnsi="Times New Roman" w:cs="Times New Roman"/>
          <w:b/>
          <w:sz w:val="28"/>
          <w:szCs w:val="28"/>
        </w:rPr>
      </w:pPr>
      <w:r>
        <w:rPr>
          <w:rFonts w:ascii="Times New Roman" w:hAnsi="Times New Roman" w:cs="Times New Roman"/>
          <w:b/>
          <w:sz w:val="28"/>
          <w:szCs w:val="28"/>
        </w:rPr>
        <w:br w:type="page"/>
      </w:r>
    </w:p>
    <w:p w:rsidR="007B686A" w:rsidRPr="006D6E0A" w:rsidRDefault="007B686A" w:rsidP="007B686A">
      <w:pPr>
        <w:spacing w:line="360" w:lineRule="auto"/>
        <w:ind w:firstLine="708"/>
        <w:rPr>
          <w:rFonts w:ascii="Times New Roman" w:hAnsi="Times New Roman" w:cs="Times New Roman"/>
          <w:i/>
          <w:sz w:val="28"/>
          <w:szCs w:val="28"/>
        </w:rPr>
      </w:pPr>
      <w:r w:rsidRPr="00384BD2">
        <w:rPr>
          <w:rFonts w:ascii="Times New Roman" w:hAnsi="Times New Roman" w:cs="Times New Roman"/>
          <w:b/>
          <w:sz w:val="28"/>
          <w:szCs w:val="28"/>
        </w:rPr>
        <w:lastRenderedPageBreak/>
        <w:t>Список литературы</w:t>
      </w:r>
    </w:p>
    <w:p w:rsidR="009C3E04" w:rsidRPr="009C3E04" w:rsidRDefault="009C3E04" w:rsidP="009C3E04">
      <w:pPr>
        <w:pStyle w:val="ae"/>
        <w:spacing w:after="0" w:line="360" w:lineRule="auto"/>
        <w:jc w:val="both"/>
        <w:rPr>
          <w:rFonts w:ascii="Times New Roman" w:hAnsi="Times New Roman" w:cs="Times New Roman"/>
          <w:sz w:val="28"/>
          <w:szCs w:val="28"/>
        </w:rPr>
      </w:pPr>
      <w:r w:rsidRPr="009C3E04">
        <w:rPr>
          <w:rFonts w:ascii="Times New Roman" w:hAnsi="Times New Roman" w:cs="Times New Roman"/>
          <w:sz w:val="28"/>
          <w:szCs w:val="28"/>
        </w:rPr>
        <w:t xml:space="preserve">[1] </w:t>
      </w:r>
      <w:r w:rsidR="005D5737" w:rsidRPr="00241362">
        <w:rPr>
          <w:rFonts w:ascii="Times New Roman" w:hAnsi="Times New Roman" w:cs="Times New Roman"/>
          <w:sz w:val="28"/>
          <w:szCs w:val="28"/>
        </w:rPr>
        <w:t>М. Ю. Хлопов (2011),</w:t>
      </w:r>
      <w:r w:rsidR="00F57074" w:rsidRPr="00F57074">
        <w:rPr>
          <w:rFonts w:ascii="Times New Roman" w:hAnsi="Times New Roman" w:cs="Times New Roman"/>
          <w:sz w:val="28"/>
          <w:szCs w:val="28"/>
        </w:rPr>
        <w:t>”Основы космомикрофизики”</w:t>
      </w:r>
      <w:r w:rsidR="00F57074" w:rsidRPr="00241362">
        <w:rPr>
          <w:rFonts w:ascii="Times New Roman" w:hAnsi="Times New Roman" w:cs="Times New Roman"/>
          <w:sz w:val="28"/>
          <w:szCs w:val="28"/>
        </w:rPr>
        <w:t xml:space="preserve"> </w:t>
      </w:r>
      <w:r w:rsidR="005D5737" w:rsidRPr="00241362">
        <w:rPr>
          <w:rFonts w:ascii="Times New Roman" w:hAnsi="Times New Roman" w:cs="Times New Roman"/>
          <w:sz w:val="28"/>
          <w:szCs w:val="28"/>
        </w:rPr>
        <w:t>Едиториал УРСС</w:t>
      </w:r>
      <w:r w:rsidR="00F57074">
        <w:rPr>
          <w:rFonts w:ascii="Times New Roman" w:hAnsi="Times New Roman" w:cs="Times New Roman"/>
          <w:sz w:val="28"/>
          <w:szCs w:val="28"/>
        </w:rPr>
        <w:t xml:space="preserve"> 2011</w:t>
      </w:r>
      <w:r w:rsidR="005D5737" w:rsidRPr="00241362">
        <w:rPr>
          <w:rFonts w:ascii="Times New Roman" w:hAnsi="Times New Roman" w:cs="Times New Roman"/>
          <w:sz w:val="28"/>
          <w:szCs w:val="28"/>
        </w:rPr>
        <w:t>, 3</w:t>
      </w:r>
      <w:r w:rsidR="00F57074">
        <w:rPr>
          <w:rFonts w:ascii="Times New Roman" w:hAnsi="Times New Roman" w:cs="Times New Roman"/>
          <w:sz w:val="28"/>
          <w:szCs w:val="28"/>
        </w:rPr>
        <w:t>68</w:t>
      </w:r>
      <w:r w:rsidR="005D5737" w:rsidRPr="00241362">
        <w:rPr>
          <w:rFonts w:ascii="Times New Roman" w:hAnsi="Times New Roman" w:cs="Times New Roman"/>
          <w:sz w:val="28"/>
          <w:szCs w:val="28"/>
        </w:rPr>
        <w:t>, стр 112-13</w:t>
      </w:r>
      <w:r w:rsidR="00F57074">
        <w:rPr>
          <w:rFonts w:ascii="Times New Roman" w:hAnsi="Times New Roman" w:cs="Times New Roman"/>
          <w:sz w:val="28"/>
          <w:szCs w:val="28"/>
        </w:rPr>
        <w:t>5</w:t>
      </w:r>
      <w:r w:rsidRPr="009C3E04">
        <w:rPr>
          <w:rFonts w:ascii="Times New Roman" w:hAnsi="Times New Roman" w:cs="Times New Roman"/>
          <w:sz w:val="28"/>
          <w:szCs w:val="28"/>
        </w:rPr>
        <w:t xml:space="preserve"> </w:t>
      </w:r>
    </w:p>
    <w:p w:rsidR="00F57074" w:rsidRDefault="009C3E04" w:rsidP="009C3E04">
      <w:pPr>
        <w:pStyle w:val="ae"/>
        <w:spacing w:after="0" w:line="360" w:lineRule="auto"/>
        <w:jc w:val="both"/>
        <w:rPr>
          <w:rFonts w:ascii="Times New Roman" w:hAnsi="Times New Roman" w:cs="Times New Roman"/>
          <w:sz w:val="28"/>
          <w:szCs w:val="28"/>
        </w:rPr>
      </w:pPr>
      <w:r w:rsidRPr="00F57074">
        <w:rPr>
          <w:rFonts w:ascii="Times New Roman" w:hAnsi="Times New Roman" w:cs="Times New Roman"/>
          <w:sz w:val="28"/>
          <w:szCs w:val="28"/>
        </w:rPr>
        <w:t xml:space="preserve">[2] </w:t>
      </w:r>
      <w:r w:rsidR="00F57074" w:rsidRPr="00241362">
        <w:rPr>
          <w:rFonts w:ascii="Times New Roman" w:eastAsia="Times New Roman" w:hAnsi="Times New Roman" w:cs="Times New Roman"/>
          <w:sz w:val="28"/>
          <w:szCs w:val="28"/>
          <w:lang w:eastAsia="ru-RU"/>
        </w:rPr>
        <w:t>Зельдович Я. В., Нови</w:t>
      </w:r>
      <w:r w:rsidR="00F57074" w:rsidRPr="0069724C">
        <w:rPr>
          <w:rFonts w:ascii="Times New Roman" w:eastAsia="Times New Roman" w:hAnsi="Times New Roman" w:cs="Times New Roman"/>
          <w:sz w:val="28"/>
          <w:szCs w:val="28"/>
          <w:lang w:eastAsia="ru-RU"/>
        </w:rPr>
        <w:t>к</w:t>
      </w:r>
      <w:r w:rsidR="00F57074" w:rsidRPr="00241362">
        <w:rPr>
          <w:rFonts w:ascii="Times New Roman" w:eastAsia="Times New Roman" w:hAnsi="Times New Roman" w:cs="Times New Roman"/>
          <w:sz w:val="28"/>
          <w:szCs w:val="28"/>
          <w:lang w:eastAsia="ru-RU"/>
        </w:rPr>
        <w:t>о</w:t>
      </w:r>
      <w:r w:rsidR="00F57074" w:rsidRPr="0069724C">
        <w:rPr>
          <w:rFonts w:ascii="Times New Roman" w:eastAsia="Times New Roman" w:hAnsi="Times New Roman" w:cs="Times New Roman"/>
          <w:sz w:val="28"/>
          <w:szCs w:val="28"/>
          <w:lang w:eastAsia="ru-RU"/>
        </w:rPr>
        <w:t>в И. Д.</w:t>
      </w:r>
      <w:r w:rsidR="00F57074" w:rsidRPr="00241362">
        <w:rPr>
          <w:rFonts w:ascii="Times New Roman" w:eastAsia="Times New Roman" w:hAnsi="Times New Roman" w:cs="Times New Roman"/>
          <w:sz w:val="28"/>
          <w:szCs w:val="28"/>
          <w:lang w:eastAsia="ru-RU"/>
        </w:rPr>
        <w:t xml:space="preserve"> (</w:t>
      </w:r>
      <w:r w:rsidR="00F57074" w:rsidRPr="0069724C">
        <w:rPr>
          <w:rFonts w:ascii="Times New Roman" w:eastAsia="Times New Roman" w:hAnsi="Times New Roman" w:cs="Times New Roman"/>
          <w:sz w:val="28"/>
          <w:szCs w:val="28"/>
          <w:lang w:eastAsia="ru-RU"/>
        </w:rPr>
        <w:t>1966</w:t>
      </w:r>
      <w:r w:rsidR="00F57074" w:rsidRPr="00241362">
        <w:rPr>
          <w:rFonts w:ascii="Times New Roman" w:eastAsia="Times New Roman" w:hAnsi="Times New Roman" w:cs="Times New Roman"/>
          <w:sz w:val="28"/>
          <w:szCs w:val="28"/>
          <w:lang w:eastAsia="ru-RU"/>
        </w:rPr>
        <w:t>),</w:t>
      </w:r>
      <w:r w:rsidR="00F57074" w:rsidRPr="0069724C">
        <w:rPr>
          <w:rFonts w:ascii="Times New Roman" w:eastAsia="Times New Roman" w:hAnsi="Times New Roman" w:cs="Times New Roman"/>
          <w:sz w:val="28"/>
          <w:szCs w:val="28"/>
          <w:lang w:eastAsia="ru-RU"/>
        </w:rPr>
        <w:t xml:space="preserve"> Астрон. ж., с. 758</w:t>
      </w:r>
    </w:p>
    <w:p w:rsidR="009C3E04" w:rsidRPr="00241362" w:rsidRDefault="00F57074" w:rsidP="009C3E04">
      <w:pPr>
        <w:pStyle w:val="ae"/>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9C3E04" w:rsidRPr="00241362">
        <w:rPr>
          <w:rFonts w:ascii="Times New Roman" w:hAnsi="Times New Roman" w:cs="Times New Roman"/>
          <w:sz w:val="28"/>
          <w:szCs w:val="28"/>
          <w:lang w:val="en-US"/>
        </w:rPr>
        <w:t xml:space="preserve">S.W. Hawking, Nature  (1974) 30, </w:t>
      </w:r>
      <w:r w:rsidR="009C3E04" w:rsidRPr="00241362">
        <w:rPr>
          <w:rFonts w:ascii="Times New Roman" w:hAnsi="Times New Roman" w:cs="Times New Roman"/>
          <w:sz w:val="28"/>
          <w:szCs w:val="28"/>
        </w:rPr>
        <w:t>стр</w:t>
      </w:r>
      <w:r w:rsidR="009C3E04" w:rsidRPr="00241362">
        <w:rPr>
          <w:rFonts w:ascii="Times New Roman" w:hAnsi="Times New Roman" w:cs="Times New Roman"/>
          <w:sz w:val="28"/>
          <w:szCs w:val="28"/>
          <w:lang w:val="en-US"/>
        </w:rPr>
        <w:t>. 248.</w:t>
      </w:r>
    </w:p>
    <w:p w:rsidR="00802634" w:rsidRPr="00802634" w:rsidRDefault="009C3E04" w:rsidP="00802634">
      <w:pPr>
        <w:pStyle w:val="ae"/>
        <w:spacing w:after="0" w:line="360" w:lineRule="auto"/>
        <w:jc w:val="both"/>
        <w:rPr>
          <w:rFonts w:ascii="Times New Roman" w:hAnsi="Times New Roman" w:cs="Times New Roman"/>
          <w:sz w:val="28"/>
          <w:szCs w:val="28"/>
          <w:lang w:val="en-US"/>
        </w:rPr>
      </w:pPr>
      <w:r w:rsidRPr="00241362">
        <w:rPr>
          <w:rFonts w:ascii="Times New Roman" w:hAnsi="Times New Roman" w:cs="Times New Roman"/>
          <w:sz w:val="28"/>
          <w:szCs w:val="28"/>
          <w:lang w:val="en-US"/>
        </w:rPr>
        <w:t>[</w:t>
      </w:r>
      <w:r w:rsidR="00586EDC">
        <w:rPr>
          <w:rFonts w:ascii="Times New Roman" w:hAnsi="Times New Roman" w:cs="Times New Roman"/>
          <w:sz w:val="28"/>
          <w:szCs w:val="28"/>
          <w:lang w:val="en-US"/>
        </w:rPr>
        <w:t>4</w:t>
      </w:r>
      <w:r w:rsidRPr="00241362">
        <w:rPr>
          <w:rFonts w:ascii="Times New Roman" w:hAnsi="Times New Roman" w:cs="Times New Roman"/>
          <w:sz w:val="28"/>
          <w:szCs w:val="28"/>
          <w:lang w:val="en-US"/>
        </w:rPr>
        <w:t xml:space="preserve">] </w:t>
      </w:r>
      <w:r w:rsidR="00F57074">
        <w:rPr>
          <w:rFonts w:ascii="Times New Roman" w:hAnsi="Times New Roman" w:cs="Times New Roman"/>
          <w:sz w:val="28"/>
          <w:szCs w:val="28"/>
          <w:lang w:val="en-US"/>
        </w:rPr>
        <w:t xml:space="preserve">Bernard Carr, </w:t>
      </w:r>
      <w:r w:rsidR="00586EDC">
        <w:rPr>
          <w:rFonts w:ascii="Times New Roman" w:hAnsi="Times New Roman" w:cs="Times New Roman"/>
          <w:sz w:val="28"/>
          <w:szCs w:val="28"/>
          <w:lang w:val="en-US"/>
        </w:rPr>
        <w:t xml:space="preserve">Florian Kuhnel, Marit Stanstat </w:t>
      </w:r>
      <w:r w:rsidR="00F57074">
        <w:rPr>
          <w:rFonts w:ascii="Times New Roman" w:hAnsi="Times New Roman" w:cs="Times New Roman"/>
          <w:sz w:val="28"/>
          <w:szCs w:val="28"/>
          <w:lang w:val="en-US"/>
        </w:rPr>
        <w:t>Primordi</w:t>
      </w:r>
      <w:r w:rsidR="00586EDC">
        <w:rPr>
          <w:rFonts w:ascii="Times New Roman" w:hAnsi="Times New Roman" w:cs="Times New Roman"/>
          <w:sz w:val="28"/>
          <w:szCs w:val="28"/>
          <w:lang w:val="en-US"/>
        </w:rPr>
        <w:t>al Black Holes as a Dark Matter</w:t>
      </w:r>
      <w:r w:rsidR="00F57074">
        <w:rPr>
          <w:rFonts w:ascii="Times New Roman" w:hAnsi="Times New Roman" w:cs="Times New Roman"/>
          <w:sz w:val="28"/>
          <w:szCs w:val="28"/>
          <w:lang w:val="en-US"/>
        </w:rPr>
        <w:t xml:space="preserve">, </w:t>
      </w:r>
      <w:r w:rsidR="00F57074" w:rsidRPr="00384BD2">
        <w:rPr>
          <w:rFonts w:ascii="Times New Roman" w:hAnsi="Times New Roman" w:cs="Times New Roman"/>
          <w:sz w:val="28"/>
          <w:szCs w:val="28"/>
          <w:lang w:val="en-US"/>
        </w:rPr>
        <w:t xml:space="preserve"> </w:t>
      </w:r>
      <w:r w:rsidR="00F57074" w:rsidRPr="004C422E">
        <w:rPr>
          <w:rFonts w:ascii="Times New Roman" w:hAnsi="Times New Roman" w:cs="Times New Roman"/>
          <w:color w:val="000000"/>
          <w:sz w:val="28"/>
          <w:szCs w:val="28"/>
          <w:shd w:val="clear" w:color="auto" w:fill="FFFFFF"/>
          <w:lang w:val="en-US"/>
        </w:rPr>
        <w:t>Phys. Rev. D 94, 083504 (2016)</w:t>
      </w:r>
    </w:p>
    <w:p w:rsidR="009C3E04" w:rsidRPr="00855E40" w:rsidRDefault="009C3E04" w:rsidP="009C3E04">
      <w:pPr>
        <w:spacing w:line="360" w:lineRule="auto"/>
        <w:jc w:val="both"/>
        <w:rPr>
          <w:rFonts w:ascii="Times New Roman" w:eastAsia="Times New Roman" w:hAnsi="Times New Roman" w:cs="Times New Roman"/>
          <w:sz w:val="28"/>
          <w:szCs w:val="28"/>
          <w:lang w:val="en-US" w:eastAsia="ru-RU"/>
        </w:rPr>
      </w:pPr>
      <w:r w:rsidRPr="00241362">
        <w:rPr>
          <w:rFonts w:ascii="Times New Roman" w:hAnsi="Times New Roman" w:cs="Times New Roman"/>
          <w:sz w:val="28"/>
          <w:szCs w:val="28"/>
        </w:rPr>
        <w:t>[</w:t>
      </w:r>
      <w:r w:rsidR="00586EDC">
        <w:rPr>
          <w:rFonts w:ascii="Times New Roman" w:hAnsi="Times New Roman" w:cs="Times New Roman"/>
          <w:sz w:val="28"/>
          <w:szCs w:val="28"/>
          <w:lang w:val="en-US"/>
        </w:rPr>
        <w:t>5</w:t>
      </w:r>
      <w:r w:rsidRPr="00241362">
        <w:rPr>
          <w:rFonts w:ascii="Times New Roman" w:hAnsi="Times New Roman" w:cs="Times New Roman"/>
          <w:sz w:val="28"/>
          <w:szCs w:val="28"/>
        </w:rPr>
        <w:t>]</w:t>
      </w:r>
      <w:r w:rsidRPr="0069724C">
        <w:rPr>
          <w:rFonts w:ascii="Times New Roman" w:eastAsia="Times New Roman" w:hAnsi="Times New Roman" w:cs="Times New Roman"/>
          <w:sz w:val="28"/>
          <w:szCs w:val="28"/>
          <w:lang w:eastAsia="ru-RU"/>
        </w:rPr>
        <w:t>.</w:t>
      </w:r>
      <w:r w:rsidRPr="00241362">
        <w:rPr>
          <w:rFonts w:ascii="Times New Roman" w:eastAsia="Times New Roman" w:hAnsi="Times New Roman" w:cs="Times New Roman"/>
          <w:sz w:val="28"/>
          <w:szCs w:val="28"/>
          <w:lang w:eastAsia="ru-RU"/>
        </w:rPr>
        <w:t xml:space="preserve"> </w:t>
      </w:r>
      <w:r w:rsidR="00855E40" w:rsidRPr="003F476C">
        <w:rPr>
          <w:rFonts w:ascii="Times New Roman" w:hAnsi="Times New Roman" w:cs="Times New Roman"/>
          <w:sz w:val="28"/>
          <w:szCs w:val="28"/>
          <w:lang w:val="en-US"/>
        </w:rPr>
        <w:t>Juan Garcia-Bellido and Sebastien Clesse</w:t>
      </w:r>
      <w:r w:rsidR="00855E40">
        <w:rPr>
          <w:rFonts w:ascii="CMR7" w:hAnsi="CMR7" w:cs="CMR7"/>
          <w:sz w:val="14"/>
          <w:szCs w:val="14"/>
          <w:lang w:val="en-US"/>
        </w:rPr>
        <w:t xml:space="preserve">  </w:t>
      </w:r>
      <w:r w:rsidR="00855E40">
        <w:rPr>
          <w:rFonts w:ascii="CMR7" w:hAnsi="CMR7" w:cs="CMR7"/>
          <w:sz w:val="28"/>
          <w:szCs w:val="28"/>
          <w:lang w:val="en-US"/>
        </w:rPr>
        <w:t>“</w:t>
      </w:r>
      <w:r w:rsidR="00855E40" w:rsidRPr="003F476C">
        <w:rPr>
          <w:rFonts w:ascii="Times New Roman" w:hAnsi="Times New Roman" w:cs="Times New Roman"/>
          <w:sz w:val="28"/>
          <w:szCs w:val="28"/>
          <w:lang w:val="en-US"/>
        </w:rPr>
        <w:t>Constraints from microlensing experiments on clustered primordial black holes</w:t>
      </w:r>
      <w:r w:rsidR="00855E40">
        <w:rPr>
          <w:rFonts w:ascii="Times New Roman" w:hAnsi="Times New Roman" w:cs="Times New Roman"/>
          <w:sz w:val="28"/>
          <w:szCs w:val="28"/>
          <w:lang w:val="en-US"/>
        </w:rPr>
        <w:t xml:space="preserve">” </w:t>
      </w:r>
      <w:r w:rsidR="00855E40" w:rsidRPr="00B810F3">
        <w:rPr>
          <w:rFonts w:ascii="Times New Roman" w:hAnsi="Times New Roman" w:cs="Times New Roman"/>
          <w:sz w:val="28"/>
          <w:szCs w:val="28"/>
          <w:lang w:val="en-US"/>
        </w:rPr>
        <w:t>CERN-TH-2017-206, IFT-UAM/CSIC-17-094</w:t>
      </w:r>
    </w:p>
    <w:p w:rsidR="006D2EB0" w:rsidRPr="006D2EB0" w:rsidRDefault="006D2EB0" w:rsidP="006D2EB0">
      <w:pPr>
        <w:autoSpaceDE w:val="0"/>
        <w:autoSpaceDN w:val="0"/>
        <w:adjustRightInd w:val="0"/>
        <w:spacing w:after="0" w:line="360"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w:t>
      </w:r>
      <w:r w:rsidR="00586EDC">
        <w:rPr>
          <w:rFonts w:ascii="Times New Roman" w:hAnsi="Times New Roman" w:cs="Times New Roman"/>
          <w:sz w:val="28"/>
          <w:szCs w:val="28"/>
          <w:lang w:val="en-US"/>
        </w:rPr>
        <w:t>6</w:t>
      </w:r>
      <w:r>
        <w:rPr>
          <w:rFonts w:ascii="Times New Roman" w:hAnsi="Times New Roman" w:cs="Times New Roman"/>
          <w:sz w:val="28"/>
          <w:szCs w:val="28"/>
          <w:lang w:val="en-US"/>
        </w:rPr>
        <w:t xml:space="preserve">] </w:t>
      </w:r>
      <w:r>
        <w:rPr>
          <w:rFonts w:ascii="Times New Roman" w:eastAsia="SFRM1095" w:hAnsi="Times New Roman" w:cs="Times New Roman"/>
          <w:sz w:val="28"/>
          <w:szCs w:val="28"/>
          <w:lang w:val="en-US"/>
        </w:rPr>
        <w:t xml:space="preserve">Konstantin M. Belotsky et al., </w:t>
      </w:r>
      <w:r w:rsidRPr="006D2EB0">
        <w:rPr>
          <w:rFonts w:ascii="Times New Roman" w:eastAsia="SFBX1200" w:hAnsi="Times New Roman" w:cs="Times New Roman"/>
          <w:sz w:val="28"/>
          <w:szCs w:val="28"/>
          <w:lang w:val="en-US"/>
        </w:rPr>
        <w:t>Clusters of primordial black holes</w:t>
      </w:r>
      <w:r>
        <w:rPr>
          <w:rFonts w:ascii="Times New Roman" w:eastAsia="SFBX1200" w:hAnsi="Times New Roman" w:cs="Times New Roman"/>
          <w:sz w:val="28"/>
          <w:szCs w:val="28"/>
          <w:lang w:val="en-US"/>
        </w:rPr>
        <w:t xml:space="preserve">, </w:t>
      </w:r>
      <w:r w:rsidRPr="006D2EB0">
        <w:rPr>
          <w:rFonts w:ascii="Times New Roman" w:hAnsi="Times New Roman" w:cs="Times New Roman"/>
          <w:color w:val="000000" w:themeColor="text1"/>
          <w:sz w:val="28"/>
          <w:szCs w:val="28"/>
          <w:lang w:val="en-US"/>
        </w:rPr>
        <w:t>arXiv:1807.06590v1 [astro-ph.CO] 17 Jul 2018</w:t>
      </w:r>
    </w:p>
    <w:p w:rsidR="009C3E04" w:rsidRPr="00855E40" w:rsidRDefault="009C3E04" w:rsidP="00855E40">
      <w:pPr>
        <w:autoSpaceDE w:val="0"/>
        <w:autoSpaceDN w:val="0"/>
        <w:adjustRightInd w:val="0"/>
        <w:spacing w:after="0" w:line="360" w:lineRule="auto"/>
        <w:rPr>
          <w:rFonts w:ascii="Times New Roman" w:hAnsi="Times New Roman" w:cs="Times New Roman"/>
          <w:color w:val="000000" w:themeColor="text1"/>
          <w:sz w:val="28"/>
          <w:szCs w:val="28"/>
          <w:lang w:val="en-US"/>
        </w:rPr>
      </w:pPr>
      <w:r w:rsidRPr="00241362">
        <w:rPr>
          <w:rFonts w:ascii="Times New Roman" w:hAnsi="Times New Roman" w:cs="Times New Roman"/>
          <w:sz w:val="28"/>
          <w:szCs w:val="28"/>
          <w:lang w:val="en-US"/>
        </w:rPr>
        <w:t>[</w:t>
      </w:r>
      <w:r w:rsidR="00586EDC">
        <w:rPr>
          <w:rFonts w:ascii="Times New Roman" w:hAnsi="Times New Roman" w:cs="Times New Roman"/>
          <w:sz w:val="28"/>
          <w:szCs w:val="28"/>
          <w:lang w:val="en-US"/>
        </w:rPr>
        <w:t>7</w:t>
      </w:r>
      <w:r w:rsidRPr="00241362">
        <w:rPr>
          <w:rFonts w:ascii="Times New Roman" w:hAnsi="Times New Roman" w:cs="Times New Roman"/>
          <w:sz w:val="28"/>
          <w:szCs w:val="28"/>
          <w:lang w:val="en-US"/>
        </w:rPr>
        <w:t xml:space="preserve">] </w:t>
      </w:r>
      <w:r w:rsidR="00855E40" w:rsidRPr="00855E40">
        <w:rPr>
          <w:rFonts w:ascii="Times New Roman" w:hAnsi="Times New Roman" w:cs="Times New Roman"/>
          <w:sz w:val="28"/>
          <w:szCs w:val="28"/>
          <w:lang w:val="en-US"/>
        </w:rPr>
        <w:t>Misao Sasakia, Teruaki Suyamab, Takahiro Tanakac;a, and Shuichiro Yokoyama</w:t>
      </w:r>
      <w:r w:rsidR="00855E40">
        <w:rPr>
          <w:rFonts w:ascii="Times New Roman" w:hAnsi="Times New Roman" w:cs="Times New Roman"/>
          <w:sz w:val="28"/>
          <w:szCs w:val="28"/>
          <w:lang w:val="en-US"/>
        </w:rPr>
        <w:t>d</w:t>
      </w:r>
      <w:r w:rsidR="00855E40" w:rsidRPr="00855E40">
        <w:rPr>
          <w:rFonts w:ascii="Times New Roman" w:hAnsi="Times New Roman" w:cs="Times New Roman"/>
          <w:sz w:val="28"/>
          <w:szCs w:val="28"/>
          <w:lang w:val="en-US"/>
        </w:rPr>
        <w:t xml:space="preserve"> Primordial Black Holes - Perspectives in Gravitational Wave Astronomy </w:t>
      </w:r>
      <w:r w:rsidR="00855E40" w:rsidRPr="00855E40">
        <w:rPr>
          <w:rFonts w:ascii="Times New Roman" w:hAnsi="Times New Roman" w:cs="Times New Roman"/>
          <w:color w:val="000000" w:themeColor="text1"/>
          <w:sz w:val="28"/>
          <w:szCs w:val="28"/>
          <w:lang w:val="en-US"/>
        </w:rPr>
        <w:t>arXiv:1801.05235v1 [astro-ph.CO] 16 Jan 2018</w:t>
      </w:r>
    </w:p>
    <w:p w:rsidR="009C3E04" w:rsidRPr="00E11055" w:rsidRDefault="009C3E04" w:rsidP="00855E40">
      <w:pPr>
        <w:spacing w:line="360" w:lineRule="auto"/>
        <w:jc w:val="both"/>
        <w:rPr>
          <w:rFonts w:ascii="Times New Roman" w:eastAsia="Times New Roman" w:hAnsi="Times New Roman" w:cs="Times New Roman"/>
          <w:sz w:val="28"/>
          <w:szCs w:val="28"/>
          <w:lang w:val="en-US" w:eastAsia="ru-RU"/>
        </w:rPr>
      </w:pPr>
      <w:r w:rsidRPr="00241362">
        <w:rPr>
          <w:rFonts w:ascii="Times New Roman" w:hAnsi="Times New Roman" w:cs="Times New Roman"/>
          <w:sz w:val="28"/>
          <w:szCs w:val="28"/>
          <w:lang w:val="en-US"/>
        </w:rPr>
        <w:t>[</w:t>
      </w:r>
      <w:r w:rsidR="00586EDC">
        <w:rPr>
          <w:rFonts w:ascii="Times New Roman" w:hAnsi="Times New Roman" w:cs="Times New Roman"/>
          <w:sz w:val="28"/>
          <w:szCs w:val="28"/>
          <w:lang w:val="en-US"/>
        </w:rPr>
        <w:t>8</w:t>
      </w:r>
      <w:r w:rsidRPr="00241362">
        <w:rPr>
          <w:rFonts w:ascii="Times New Roman" w:hAnsi="Times New Roman" w:cs="Times New Roman"/>
          <w:sz w:val="28"/>
          <w:szCs w:val="28"/>
          <w:lang w:val="en-US"/>
        </w:rPr>
        <w:t xml:space="preserve">] </w:t>
      </w:r>
      <w:r w:rsidR="00855E40" w:rsidRPr="00A00853">
        <w:rPr>
          <w:rFonts w:ascii="Times New Roman" w:eastAsia="Times New Roman" w:hAnsi="Times New Roman" w:cs="Times New Roman"/>
          <w:sz w:val="28"/>
          <w:szCs w:val="28"/>
          <w:lang w:val="en-US" w:eastAsia="ru-RU"/>
        </w:rPr>
        <w:t xml:space="preserve">M. Kawasaki, M. Yamaguchi &amp; J. Yokoyama, Phys. </w:t>
      </w:r>
      <w:r w:rsidR="00855E40" w:rsidRPr="00855FD4">
        <w:rPr>
          <w:rFonts w:ascii="Times New Roman" w:eastAsia="Times New Roman" w:hAnsi="Times New Roman" w:cs="Times New Roman"/>
          <w:sz w:val="28"/>
          <w:szCs w:val="28"/>
          <w:lang w:val="fr-FR" w:eastAsia="ru-RU"/>
        </w:rPr>
        <w:t>Rev. D 68 (2003) 023508</w:t>
      </w:r>
      <w:r w:rsidR="00855E40" w:rsidRPr="00241362">
        <w:rPr>
          <w:rFonts w:ascii="Times New Roman" w:hAnsi="Times New Roman" w:cs="Times New Roman"/>
          <w:sz w:val="28"/>
          <w:szCs w:val="28"/>
          <w:lang w:val="en-US"/>
        </w:rPr>
        <w:t xml:space="preserve"> </w:t>
      </w:r>
      <w:r w:rsidRPr="00241362">
        <w:rPr>
          <w:rFonts w:ascii="Times New Roman" w:hAnsi="Times New Roman" w:cs="Times New Roman"/>
          <w:sz w:val="28"/>
          <w:szCs w:val="28"/>
          <w:lang w:val="en-US"/>
        </w:rPr>
        <w:t>[</w:t>
      </w:r>
      <w:r w:rsidR="00586EDC">
        <w:rPr>
          <w:rFonts w:ascii="Times New Roman" w:hAnsi="Times New Roman" w:cs="Times New Roman"/>
          <w:sz w:val="28"/>
          <w:szCs w:val="28"/>
          <w:lang w:val="en-US"/>
        </w:rPr>
        <w:t>9</w:t>
      </w:r>
      <w:r w:rsidRPr="00241362">
        <w:rPr>
          <w:rFonts w:ascii="Times New Roman" w:hAnsi="Times New Roman" w:cs="Times New Roman"/>
          <w:sz w:val="28"/>
          <w:szCs w:val="28"/>
          <w:lang w:val="en-US"/>
        </w:rPr>
        <w:t xml:space="preserve">] </w:t>
      </w:r>
      <w:r w:rsidRPr="00241362">
        <w:rPr>
          <w:rFonts w:ascii="Times New Roman" w:eastAsia="Times New Roman" w:hAnsi="Times New Roman" w:cs="Times New Roman"/>
          <w:sz w:val="28"/>
          <w:szCs w:val="28"/>
          <w:lang w:val="en-US" w:eastAsia="ru-RU"/>
        </w:rPr>
        <w:t xml:space="preserve">Hawking, S. H., Moss, I. G., Stewart, J. M (1982), </w:t>
      </w:r>
      <w:r w:rsidRPr="00E11055">
        <w:rPr>
          <w:rFonts w:ascii="Times New Roman" w:eastAsia="Times New Roman" w:hAnsi="Times New Roman" w:cs="Times New Roman"/>
          <w:sz w:val="28"/>
          <w:szCs w:val="28"/>
          <w:lang w:val="en-US" w:eastAsia="ru-RU"/>
        </w:rPr>
        <w:t xml:space="preserve"> Phys.Rev. D.</w:t>
      </w:r>
      <w:r w:rsidRPr="00241362">
        <w:rPr>
          <w:rFonts w:ascii="Times New Roman" w:eastAsia="Times New Roman" w:hAnsi="Times New Roman" w:cs="Times New Roman"/>
          <w:sz w:val="28"/>
          <w:szCs w:val="28"/>
          <w:lang w:val="en-US" w:eastAsia="ru-RU"/>
        </w:rPr>
        <w:t xml:space="preserve">, </w:t>
      </w:r>
      <w:r w:rsidRPr="00E11055">
        <w:rPr>
          <w:rFonts w:ascii="Times New Roman" w:eastAsia="Times New Roman" w:hAnsi="Times New Roman" w:cs="Times New Roman"/>
          <w:sz w:val="28"/>
          <w:szCs w:val="28"/>
          <w:lang w:val="en-US" w:eastAsia="ru-RU"/>
        </w:rPr>
        <w:t>26</w:t>
      </w:r>
      <w:r w:rsidRPr="00241362">
        <w:rPr>
          <w:rFonts w:ascii="Times New Roman" w:eastAsia="Times New Roman" w:hAnsi="Times New Roman" w:cs="Times New Roman"/>
          <w:sz w:val="28"/>
          <w:szCs w:val="28"/>
          <w:lang w:val="en-US" w:eastAsia="ru-RU"/>
        </w:rPr>
        <w:t xml:space="preserve">, </w:t>
      </w:r>
      <w:r w:rsidRPr="00241362">
        <w:rPr>
          <w:rFonts w:ascii="Times New Roman" w:eastAsia="Times New Roman" w:hAnsi="Times New Roman" w:cs="Times New Roman"/>
          <w:sz w:val="28"/>
          <w:szCs w:val="28"/>
          <w:lang w:eastAsia="ru-RU"/>
        </w:rPr>
        <w:t>стр</w:t>
      </w:r>
      <w:r w:rsidRPr="00241362">
        <w:rPr>
          <w:rFonts w:ascii="Times New Roman" w:eastAsia="Times New Roman" w:hAnsi="Times New Roman" w:cs="Times New Roman"/>
          <w:sz w:val="28"/>
          <w:szCs w:val="28"/>
          <w:lang w:val="en-US" w:eastAsia="ru-RU"/>
        </w:rPr>
        <w:t xml:space="preserve">. </w:t>
      </w:r>
      <w:r w:rsidRPr="00E11055">
        <w:rPr>
          <w:rFonts w:ascii="Times New Roman" w:eastAsia="Times New Roman" w:hAnsi="Times New Roman" w:cs="Times New Roman"/>
          <w:sz w:val="28"/>
          <w:szCs w:val="28"/>
          <w:lang w:val="en-US" w:eastAsia="ru-RU"/>
        </w:rPr>
        <w:t xml:space="preserve">2681-2693 </w:t>
      </w:r>
    </w:p>
    <w:p w:rsidR="009C3E04" w:rsidRPr="00855E40" w:rsidRDefault="009C3E04" w:rsidP="00855E40">
      <w:pPr>
        <w:spacing w:line="360" w:lineRule="auto"/>
        <w:rPr>
          <w:rFonts w:ascii="Times New Roman" w:eastAsia="Times New Roman" w:hAnsi="Times New Roman" w:cs="Times New Roman"/>
          <w:sz w:val="28"/>
          <w:szCs w:val="28"/>
          <w:lang w:val="en-US" w:eastAsia="ru-RU"/>
        </w:rPr>
      </w:pPr>
      <w:r w:rsidRPr="00241362">
        <w:rPr>
          <w:rFonts w:ascii="Times New Roman" w:hAnsi="Times New Roman" w:cs="Times New Roman"/>
          <w:sz w:val="28"/>
          <w:szCs w:val="28"/>
          <w:lang w:val="en-US"/>
        </w:rPr>
        <w:t>[</w:t>
      </w:r>
      <w:r w:rsidR="00586EDC">
        <w:rPr>
          <w:rFonts w:ascii="Times New Roman" w:hAnsi="Times New Roman" w:cs="Times New Roman"/>
          <w:sz w:val="28"/>
          <w:szCs w:val="28"/>
          <w:lang w:val="en-US"/>
        </w:rPr>
        <w:t>10</w:t>
      </w:r>
      <w:r w:rsidRPr="00241362">
        <w:rPr>
          <w:rFonts w:ascii="Times New Roman" w:hAnsi="Times New Roman" w:cs="Times New Roman"/>
          <w:sz w:val="28"/>
          <w:szCs w:val="28"/>
          <w:lang w:val="en-US"/>
        </w:rPr>
        <w:t xml:space="preserve">] Khlopov M. Yu., </w:t>
      </w:r>
      <w:r w:rsidRPr="00241362">
        <w:rPr>
          <w:rStyle w:val="highlight"/>
          <w:rFonts w:ascii="Times New Roman" w:hAnsi="Times New Roman" w:cs="Times New Roman"/>
          <w:sz w:val="28"/>
          <w:szCs w:val="28"/>
          <w:lang w:val="en-US"/>
        </w:rPr>
        <w:t>Kono</w:t>
      </w:r>
      <w:r w:rsidRPr="00241362">
        <w:rPr>
          <w:rFonts w:ascii="Times New Roman" w:hAnsi="Times New Roman" w:cs="Times New Roman"/>
          <w:sz w:val="28"/>
          <w:szCs w:val="28"/>
          <w:lang w:val="en-US"/>
        </w:rPr>
        <w:t>plich R. V., Rubin S. G., Sakharov A. S.,  P</w:t>
      </w:r>
      <w:r w:rsidRPr="00241362">
        <w:rPr>
          <w:rFonts w:ascii="Times New Roman" w:eastAsia="Times New Roman" w:hAnsi="Times New Roman" w:cs="Times New Roman"/>
          <w:sz w:val="28"/>
          <w:szCs w:val="28"/>
          <w:lang w:val="en-US" w:eastAsia="ru-RU"/>
        </w:rPr>
        <w:t xml:space="preserve">reprint 1203 (1998), I Roma </w:t>
      </w:r>
      <w:r w:rsidRPr="00760AD4">
        <w:rPr>
          <w:rFonts w:ascii="Times New Roman" w:eastAsia="Times New Roman" w:hAnsi="Times New Roman" w:cs="Times New Roman"/>
          <w:sz w:val="28"/>
          <w:szCs w:val="28"/>
          <w:lang w:val="en-US" w:eastAsia="ru-RU"/>
        </w:rPr>
        <w:t>U</w:t>
      </w:r>
      <w:r w:rsidRPr="00241362">
        <w:rPr>
          <w:rFonts w:ascii="Times New Roman" w:eastAsia="Times New Roman" w:hAnsi="Times New Roman" w:cs="Times New Roman"/>
          <w:sz w:val="28"/>
          <w:szCs w:val="28"/>
          <w:lang w:val="en-US" w:eastAsia="ru-RU"/>
        </w:rPr>
        <w:t>nive</w:t>
      </w:r>
      <w:r w:rsidR="00855E40">
        <w:rPr>
          <w:rFonts w:ascii="Times New Roman" w:eastAsia="Times New Roman" w:hAnsi="Times New Roman" w:cs="Times New Roman"/>
          <w:sz w:val="28"/>
          <w:szCs w:val="28"/>
          <w:lang w:val="en-US" w:eastAsia="ru-RU"/>
        </w:rPr>
        <w:t>rsity; arXiv:hep-ph/9807343, 9</w:t>
      </w:r>
    </w:p>
    <w:p w:rsidR="009C3E04" w:rsidRPr="00241362" w:rsidRDefault="009C3E04" w:rsidP="009C3E04">
      <w:pPr>
        <w:spacing w:line="360" w:lineRule="auto"/>
        <w:rPr>
          <w:rFonts w:ascii="Times New Roman" w:eastAsia="Times New Roman" w:hAnsi="Times New Roman" w:cs="Times New Roman"/>
          <w:sz w:val="28"/>
          <w:szCs w:val="28"/>
          <w:lang w:val="en-US" w:eastAsia="ru-RU"/>
        </w:rPr>
      </w:pPr>
      <w:r w:rsidRPr="00241362">
        <w:rPr>
          <w:rFonts w:ascii="Times New Roman" w:hAnsi="Times New Roman" w:cs="Times New Roman"/>
          <w:sz w:val="28"/>
          <w:szCs w:val="28"/>
          <w:lang w:val="en-US"/>
        </w:rPr>
        <w:t>[</w:t>
      </w:r>
      <w:r w:rsidR="00802634">
        <w:rPr>
          <w:rFonts w:ascii="Times New Roman" w:hAnsi="Times New Roman" w:cs="Times New Roman"/>
          <w:sz w:val="28"/>
          <w:szCs w:val="28"/>
          <w:lang w:val="en-US"/>
        </w:rPr>
        <w:t>1</w:t>
      </w:r>
      <w:r w:rsidR="00586EDC">
        <w:rPr>
          <w:rFonts w:ascii="Times New Roman" w:hAnsi="Times New Roman" w:cs="Times New Roman"/>
          <w:sz w:val="28"/>
          <w:szCs w:val="28"/>
          <w:lang w:val="en-US"/>
        </w:rPr>
        <w:t>1</w:t>
      </w:r>
      <w:r w:rsidRPr="00241362">
        <w:rPr>
          <w:rFonts w:ascii="Times New Roman" w:hAnsi="Times New Roman" w:cs="Times New Roman"/>
          <w:sz w:val="28"/>
          <w:szCs w:val="28"/>
          <w:lang w:val="en-US"/>
        </w:rPr>
        <w:t xml:space="preserve">] </w:t>
      </w:r>
      <w:r w:rsidRPr="00241362">
        <w:rPr>
          <w:rFonts w:ascii="Times New Roman" w:eastAsia="Times New Roman" w:hAnsi="Times New Roman" w:cs="Times New Roman"/>
          <w:sz w:val="28"/>
          <w:szCs w:val="28"/>
          <w:lang w:val="en-US" w:eastAsia="ru-RU"/>
        </w:rPr>
        <w:t xml:space="preserve">Khlopov M. Yu. </w:t>
      </w:r>
      <w:r w:rsidR="00EA46D0">
        <w:rPr>
          <w:rFonts w:ascii="Times New Roman" w:eastAsia="Times New Roman" w:hAnsi="Times New Roman" w:cs="Times New Roman"/>
          <w:sz w:val="28"/>
          <w:szCs w:val="28"/>
          <w:lang w:val="en-US" w:eastAsia="ru-RU"/>
        </w:rPr>
        <w:t>a</w:t>
      </w:r>
      <w:r w:rsidRPr="00241362">
        <w:rPr>
          <w:rFonts w:ascii="Times New Roman" w:eastAsia="Times New Roman" w:hAnsi="Times New Roman" w:cs="Times New Roman"/>
          <w:sz w:val="28"/>
          <w:szCs w:val="28"/>
          <w:lang w:val="en-US" w:eastAsia="ru-RU"/>
        </w:rPr>
        <w:t>nd</w:t>
      </w:r>
      <w:r w:rsidR="00EA46D0">
        <w:rPr>
          <w:rFonts w:ascii="Times New Roman" w:eastAsia="Times New Roman" w:hAnsi="Times New Roman" w:cs="Times New Roman"/>
          <w:sz w:val="28"/>
          <w:szCs w:val="28"/>
          <w:lang w:val="en-US" w:eastAsia="ru-RU"/>
        </w:rPr>
        <w:t xml:space="preserve"> </w:t>
      </w:r>
      <w:r w:rsidRPr="00241362">
        <w:rPr>
          <w:rFonts w:ascii="Times New Roman" w:eastAsia="Times New Roman" w:hAnsi="Times New Roman" w:cs="Times New Roman"/>
          <w:sz w:val="28"/>
          <w:szCs w:val="28"/>
          <w:lang w:val="en-US" w:eastAsia="ru-RU"/>
        </w:rPr>
        <w:t xml:space="preserve">Polnarev A. G. (1980),  Physics Letters B., </w:t>
      </w:r>
      <w:r w:rsidRPr="00910042">
        <w:rPr>
          <w:rFonts w:ascii="Times New Roman" w:eastAsia="Times New Roman" w:hAnsi="Times New Roman" w:cs="Times New Roman"/>
          <w:sz w:val="28"/>
          <w:szCs w:val="28"/>
          <w:lang w:val="en-US" w:eastAsia="ru-RU"/>
        </w:rPr>
        <w:t xml:space="preserve">97. </w:t>
      </w:r>
      <w:r w:rsidRPr="00241362">
        <w:rPr>
          <w:rFonts w:ascii="Times New Roman" w:eastAsia="Times New Roman" w:hAnsi="Times New Roman" w:cs="Times New Roman"/>
          <w:sz w:val="28"/>
          <w:szCs w:val="28"/>
          <w:lang w:eastAsia="ru-RU"/>
        </w:rPr>
        <w:t>стр</w:t>
      </w:r>
      <w:r w:rsidRPr="00910042">
        <w:rPr>
          <w:rFonts w:ascii="Times New Roman" w:eastAsia="Times New Roman" w:hAnsi="Times New Roman" w:cs="Times New Roman"/>
          <w:sz w:val="28"/>
          <w:szCs w:val="28"/>
          <w:lang w:val="en-US" w:eastAsia="ru-RU"/>
        </w:rPr>
        <w:t>. 383-387.</w:t>
      </w:r>
    </w:p>
    <w:p w:rsidR="009C3E04" w:rsidRPr="00855E40" w:rsidRDefault="00802634" w:rsidP="009C3E04">
      <w:pPr>
        <w:spacing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586EDC" w:rsidRPr="00586EDC">
        <w:rPr>
          <w:rFonts w:ascii="Times New Roman" w:hAnsi="Times New Roman" w:cs="Times New Roman"/>
          <w:sz w:val="28"/>
          <w:szCs w:val="28"/>
        </w:rPr>
        <w:t>2</w:t>
      </w:r>
      <w:r w:rsidR="009C3E04" w:rsidRPr="00855E40">
        <w:rPr>
          <w:rFonts w:ascii="Times New Roman" w:hAnsi="Times New Roman" w:cs="Times New Roman"/>
          <w:sz w:val="28"/>
          <w:szCs w:val="28"/>
        </w:rPr>
        <w:t xml:space="preserve">] </w:t>
      </w:r>
      <w:r w:rsidR="00855E40">
        <w:rPr>
          <w:rFonts w:ascii="Times New Roman" w:hAnsi="Times New Roman" w:cs="Times New Roman"/>
          <w:sz w:val="28"/>
          <w:szCs w:val="28"/>
        </w:rPr>
        <w:t xml:space="preserve">Захаров А.Ф., Сажин  М.В.  </w:t>
      </w:r>
      <w:r w:rsidR="00855E40" w:rsidRPr="00855E40">
        <w:rPr>
          <w:rFonts w:ascii="Times New Roman" w:hAnsi="Times New Roman" w:cs="Times New Roman"/>
          <w:sz w:val="28"/>
          <w:szCs w:val="28"/>
        </w:rPr>
        <w:t>“</w:t>
      </w:r>
      <w:r w:rsidR="00855E40">
        <w:rPr>
          <w:rFonts w:ascii="Times New Roman" w:hAnsi="Times New Roman" w:cs="Times New Roman"/>
          <w:sz w:val="28"/>
          <w:szCs w:val="28"/>
        </w:rPr>
        <w:t>Гравитационное микролинзирование</w:t>
      </w:r>
      <w:r w:rsidR="00855E40" w:rsidRPr="00855E40">
        <w:rPr>
          <w:rFonts w:ascii="Times New Roman" w:hAnsi="Times New Roman" w:cs="Times New Roman"/>
          <w:sz w:val="28"/>
          <w:szCs w:val="28"/>
        </w:rPr>
        <w:t>”</w:t>
      </w:r>
      <w:r w:rsidR="00855E40">
        <w:rPr>
          <w:rFonts w:ascii="Times New Roman" w:hAnsi="Times New Roman" w:cs="Times New Roman"/>
          <w:sz w:val="28"/>
          <w:szCs w:val="28"/>
        </w:rPr>
        <w:t xml:space="preserve"> УФН 168, №10 1998</w:t>
      </w:r>
      <w:r w:rsidR="009C3E04" w:rsidRPr="00855E40">
        <w:rPr>
          <w:rFonts w:ascii="Times New Roman" w:eastAsia="Times New Roman" w:hAnsi="Times New Roman" w:cs="Times New Roman"/>
          <w:sz w:val="28"/>
          <w:szCs w:val="28"/>
          <w:lang w:eastAsia="ru-RU"/>
        </w:rPr>
        <w:t xml:space="preserve"> </w:t>
      </w:r>
    </w:p>
    <w:p w:rsidR="009C3E04" w:rsidRPr="00855FD4" w:rsidRDefault="009C3E04" w:rsidP="009C3E04">
      <w:pPr>
        <w:spacing w:line="360" w:lineRule="auto"/>
        <w:rPr>
          <w:rFonts w:ascii="Times New Roman" w:eastAsia="Times New Roman" w:hAnsi="Times New Roman" w:cs="Times New Roman"/>
          <w:sz w:val="28"/>
          <w:szCs w:val="28"/>
          <w:lang w:val="fr-FR" w:eastAsia="ru-RU"/>
        </w:rPr>
      </w:pPr>
      <w:r w:rsidRPr="00855E40">
        <w:rPr>
          <w:rFonts w:ascii="Times New Roman" w:hAnsi="Times New Roman" w:cs="Times New Roman"/>
          <w:sz w:val="28"/>
          <w:szCs w:val="28"/>
        </w:rPr>
        <w:t>[1</w:t>
      </w:r>
      <w:r w:rsidR="00586EDC" w:rsidRPr="00586EDC">
        <w:rPr>
          <w:rFonts w:ascii="Times New Roman" w:hAnsi="Times New Roman" w:cs="Times New Roman"/>
          <w:sz w:val="28"/>
          <w:szCs w:val="28"/>
        </w:rPr>
        <w:t>3</w:t>
      </w:r>
      <w:r w:rsidRPr="00855E40">
        <w:rPr>
          <w:rFonts w:ascii="Times New Roman" w:hAnsi="Times New Roman" w:cs="Times New Roman"/>
          <w:sz w:val="28"/>
          <w:szCs w:val="28"/>
        </w:rPr>
        <w:t xml:space="preserve">] </w:t>
      </w:r>
      <w:r w:rsidRPr="00241362">
        <w:rPr>
          <w:rFonts w:ascii="Times New Roman" w:eastAsia="Times New Roman" w:hAnsi="Times New Roman" w:cs="Times New Roman"/>
          <w:sz w:val="28"/>
          <w:szCs w:val="28"/>
          <w:lang w:val="en-US" w:eastAsia="ru-RU"/>
        </w:rPr>
        <w:t>Zeldovich</w:t>
      </w:r>
      <w:r w:rsidRPr="00855E40">
        <w:rPr>
          <w:rFonts w:ascii="Times New Roman" w:eastAsia="Times New Roman" w:hAnsi="Times New Roman" w:cs="Times New Roman"/>
          <w:sz w:val="28"/>
          <w:szCs w:val="28"/>
          <w:lang w:eastAsia="ru-RU"/>
        </w:rPr>
        <w:t xml:space="preserve">, </w:t>
      </w:r>
      <w:r w:rsidRPr="00241362">
        <w:rPr>
          <w:rFonts w:ascii="Times New Roman" w:eastAsia="Times New Roman" w:hAnsi="Times New Roman" w:cs="Times New Roman"/>
          <w:sz w:val="28"/>
          <w:szCs w:val="28"/>
          <w:lang w:val="en-US" w:eastAsia="ru-RU"/>
        </w:rPr>
        <w:t>Y</w:t>
      </w:r>
      <w:r w:rsidRPr="00855E40">
        <w:rPr>
          <w:rFonts w:ascii="Times New Roman" w:eastAsia="Times New Roman" w:hAnsi="Times New Roman" w:cs="Times New Roman"/>
          <w:sz w:val="28"/>
          <w:szCs w:val="28"/>
          <w:lang w:eastAsia="ru-RU"/>
        </w:rPr>
        <w:t xml:space="preserve">. </w:t>
      </w:r>
      <w:r w:rsidRPr="00241362">
        <w:rPr>
          <w:rFonts w:ascii="Times New Roman" w:eastAsia="Times New Roman" w:hAnsi="Times New Roman" w:cs="Times New Roman"/>
          <w:sz w:val="28"/>
          <w:szCs w:val="28"/>
          <w:lang w:val="en-US" w:eastAsia="ru-RU"/>
        </w:rPr>
        <w:t>B</w:t>
      </w:r>
      <w:r w:rsidRPr="00855E40">
        <w:rPr>
          <w:rFonts w:ascii="Times New Roman" w:eastAsia="Times New Roman" w:hAnsi="Times New Roman" w:cs="Times New Roman"/>
          <w:sz w:val="28"/>
          <w:szCs w:val="28"/>
          <w:lang w:eastAsia="ru-RU"/>
        </w:rPr>
        <w:t xml:space="preserve">., </w:t>
      </w:r>
      <w:r w:rsidRPr="00241362">
        <w:rPr>
          <w:rFonts w:ascii="Times New Roman" w:eastAsia="Times New Roman" w:hAnsi="Times New Roman" w:cs="Times New Roman"/>
          <w:sz w:val="28"/>
          <w:szCs w:val="28"/>
          <w:lang w:val="en-US" w:eastAsia="ru-RU"/>
        </w:rPr>
        <w:t>Starobinskii</w:t>
      </w:r>
      <w:r w:rsidRPr="00855E40">
        <w:rPr>
          <w:rFonts w:ascii="Times New Roman" w:eastAsia="Times New Roman" w:hAnsi="Times New Roman" w:cs="Times New Roman"/>
          <w:sz w:val="28"/>
          <w:szCs w:val="28"/>
          <w:lang w:eastAsia="ru-RU"/>
        </w:rPr>
        <w:t xml:space="preserve">, </w:t>
      </w:r>
      <w:r w:rsidRPr="00241362">
        <w:rPr>
          <w:rFonts w:ascii="Times New Roman" w:eastAsia="Times New Roman" w:hAnsi="Times New Roman" w:cs="Times New Roman"/>
          <w:sz w:val="28"/>
          <w:szCs w:val="28"/>
          <w:lang w:val="en-US" w:eastAsia="ru-RU"/>
        </w:rPr>
        <w:t>A</w:t>
      </w:r>
      <w:r w:rsidRPr="00855E40">
        <w:rPr>
          <w:rFonts w:ascii="Times New Roman" w:eastAsia="Times New Roman" w:hAnsi="Times New Roman" w:cs="Times New Roman"/>
          <w:sz w:val="28"/>
          <w:szCs w:val="28"/>
          <w:lang w:eastAsia="ru-RU"/>
        </w:rPr>
        <w:t xml:space="preserve">. </w:t>
      </w:r>
      <w:r w:rsidRPr="00241362">
        <w:rPr>
          <w:rFonts w:ascii="Times New Roman" w:eastAsia="Times New Roman" w:hAnsi="Times New Roman" w:cs="Times New Roman"/>
          <w:sz w:val="28"/>
          <w:szCs w:val="28"/>
          <w:lang w:val="en-US" w:eastAsia="ru-RU"/>
        </w:rPr>
        <w:t>A</w:t>
      </w:r>
      <w:r w:rsidRPr="00855E40">
        <w:rPr>
          <w:rFonts w:ascii="Times New Roman" w:eastAsia="Times New Roman" w:hAnsi="Times New Roman" w:cs="Times New Roman"/>
          <w:sz w:val="28"/>
          <w:szCs w:val="28"/>
          <w:lang w:eastAsia="ru-RU"/>
        </w:rPr>
        <w:t xml:space="preserve">., </w:t>
      </w:r>
      <w:r w:rsidRPr="00241362">
        <w:rPr>
          <w:rFonts w:ascii="Times New Roman" w:eastAsia="Times New Roman" w:hAnsi="Times New Roman" w:cs="Times New Roman"/>
          <w:sz w:val="28"/>
          <w:szCs w:val="28"/>
          <w:lang w:val="en-US" w:eastAsia="ru-RU"/>
        </w:rPr>
        <w:t>Khlopov</w:t>
      </w:r>
      <w:r w:rsidRPr="00855E40">
        <w:rPr>
          <w:rFonts w:ascii="Times New Roman" w:eastAsia="Times New Roman" w:hAnsi="Times New Roman" w:cs="Times New Roman"/>
          <w:sz w:val="28"/>
          <w:szCs w:val="28"/>
          <w:lang w:eastAsia="ru-RU"/>
        </w:rPr>
        <w:t xml:space="preserve">, </w:t>
      </w:r>
      <w:r w:rsidRPr="00241362">
        <w:rPr>
          <w:rFonts w:ascii="Times New Roman" w:eastAsia="Times New Roman" w:hAnsi="Times New Roman" w:cs="Times New Roman"/>
          <w:sz w:val="28"/>
          <w:szCs w:val="28"/>
          <w:lang w:val="en-US" w:eastAsia="ru-RU"/>
        </w:rPr>
        <w:t>M</w:t>
      </w:r>
      <w:r w:rsidRPr="00855E40">
        <w:rPr>
          <w:rFonts w:ascii="Times New Roman" w:eastAsia="Times New Roman" w:hAnsi="Times New Roman" w:cs="Times New Roman"/>
          <w:sz w:val="28"/>
          <w:szCs w:val="28"/>
          <w:lang w:eastAsia="ru-RU"/>
        </w:rPr>
        <w:t xml:space="preserve">. </w:t>
      </w:r>
      <w:r w:rsidRPr="00241362">
        <w:rPr>
          <w:rFonts w:ascii="Times New Roman" w:eastAsia="Times New Roman" w:hAnsi="Times New Roman" w:cs="Times New Roman"/>
          <w:sz w:val="28"/>
          <w:szCs w:val="28"/>
          <w:lang w:val="en-US" w:eastAsia="ru-RU"/>
        </w:rPr>
        <w:t>Y</w:t>
      </w:r>
      <w:r w:rsidRPr="00855E40">
        <w:rPr>
          <w:rFonts w:ascii="Times New Roman" w:eastAsia="Times New Roman" w:hAnsi="Times New Roman" w:cs="Times New Roman"/>
          <w:sz w:val="28"/>
          <w:szCs w:val="28"/>
          <w:lang w:eastAsia="ru-RU"/>
        </w:rPr>
        <w:t xml:space="preserve">., </w:t>
      </w:r>
      <w:r w:rsidRPr="00241362">
        <w:rPr>
          <w:rFonts w:ascii="Times New Roman" w:eastAsia="Times New Roman" w:hAnsi="Times New Roman" w:cs="Times New Roman"/>
          <w:sz w:val="28"/>
          <w:szCs w:val="28"/>
          <w:lang w:val="en-US" w:eastAsia="ru-RU"/>
        </w:rPr>
        <w:t>C</w:t>
      </w:r>
      <w:r w:rsidRPr="007C669E">
        <w:rPr>
          <w:rFonts w:ascii="Times New Roman" w:eastAsia="Times New Roman" w:hAnsi="Times New Roman" w:cs="Times New Roman"/>
          <w:sz w:val="28"/>
          <w:szCs w:val="28"/>
          <w:lang w:val="en-US" w:eastAsia="ru-RU"/>
        </w:rPr>
        <w:t>hechetkin</w:t>
      </w:r>
      <w:r w:rsidRPr="00855E40">
        <w:rPr>
          <w:rFonts w:ascii="Times New Roman" w:eastAsia="Times New Roman" w:hAnsi="Times New Roman" w:cs="Times New Roman"/>
          <w:sz w:val="28"/>
          <w:szCs w:val="28"/>
          <w:lang w:eastAsia="ru-RU"/>
        </w:rPr>
        <w:t xml:space="preserve">, </w:t>
      </w:r>
      <w:r w:rsidRPr="007C669E">
        <w:rPr>
          <w:rFonts w:ascii="Times New Roman" w:eastAsia="Times New Roman" w:hAnsi="Times New Roman" w:cs="Times New Roman"/>
          <w:sz w:val="28"/>
          <w:szCs w:val="28"/>
          <w:lang w:val="en-US" w:eastAsia="ru-RU"/>
        </w:rPr>
        <w:t>V</w:t>
      </w:r>
      <w:r w:rsidRPr="00855E40">
        <w:rPr>
          <w:rFonts w:ascii="Times New Roman" w:eastAsia="Times New Roman" w:hAnsi="Times New Roman" w:cs="Times New Roman"/>
          <w:sz w:val="28"/>
          <w:szCs w:val="28"/>
          <w:lang w:eastAsia="ru-RU"/>
        </w:rPr>
        <w:t xml:space="preserve">. </w:t>
      </w:r>
      <w:r w:rsidRPr="007C669E">
        <w:rPr>
          <w:rFonts w:ascii="Times New Roman" w:eastAsia="Times New Roman" w:hAnsi="Times New Roman" w:cs="Times New Roman"/>
          <w:sz w:val="28"/>
          <w:szCs w:val="28"/>
          <w:lang w:val="en-US" w:eastAsia="ru-RU"/>
        </w:rPr>
        <w:t>M</w:t>
      </w:r>
      <w:r w:rsidRPr="00855E40">
        <w:rPr>
          <w:rFonts w:ascii="Times New Roman" w:eastAsia="Times New Roman" w:hAnsi="Times New Roman" w:cs="Times New Roman"/>
          <w:sz w:val="28"/>
          <w:szCs w:val="28"/>
          <w:lang w:eastAsia="ru-RU"/>
        </w:rPr>
        <w:t xml:space="preserve">. (1977), </w:t>
      </w:r>
      <w:r w:rsidRPr="007C669E">
        <w:rPr>
          <w:rFonts w:ascii="Times New Roman" w:eastAsia="Times New Roman" w:hAnsi="Times New Roman" w:cs="Times New Roman"/>
          <w:sz w:val="28"/>
          <w:szCs w:val="28"/>
          <w:lang w:val="en-US" w:eastAsia="ru-RU"/>
        </w:rPr>
        <w:t>Sov</w:t>
      </w:r>
      <w:r w:rsidRPr="00855E40">
        <w:rPr>
          <w:rFonts w:ascii="Times New Roman" w:eastAsia="Times New Roman" w:hAnsi="Times New Roman" w:cs="Times New Roman"/>
          <w:sz w:val="28"/>
          <w:szCs w:val="28"/>
          <w:lang w:eastAsia="ru-RU"/>
        </w:rPr>
        <w:t xml:space="preserve">. </w:t>
      </w:r>
      <w:r w:rsidRPr="00855FD4">
        <w:rPr>
          <w:rFonts w:ascii="Times New Roman" w:eastAsia="Times New Roman" w:hAnsi="Times New Roman" w:cs="Times New Roman"/>
          <w:sz w:val="28"/>
          <w:szCs w:val="28"/>
          <w:lang w:val="fr-FR" w:eastAsia="ru-RU"/>
        </w:rPr>
        <w:t xml:space="preserve">Astron. Lett. 3, </w:t>
      </w:r>
      <w:r w:rsidRPr="00241362">
        <w:rPr>
          <w:rFonts w:ascii="Times New Roman" w:eastAsia="Times New Roman" w:hAnsi="Times New Roman" w:cs="Times New Roman"/>
          <w:sz w:val="28"/>
          <w:szCs w:val="28"/>
          <w:lang w:eastAsia="ru-RU"/>
        </w:rPr>
        <w:t>стр</w:t>
      </w:r>
      <w:r w:rsidRPr="00855FD4">
        <w:rPr>
          <w:rFonts w:ascii="Times New Roman" w:eastAsia="Times New Roman" w:hAnsi="Times New Roman" w:cs="Times New Roman"/>
          <w:sz w:val="28"/>
          <w:szCs w:val="28"/>
          <w:lang w:val="fr-FR" w:eastAsia="ru-RU"/>
        </w:rPr>
        <w:t xml:space="preserve">. 110-112 </w:t>
      </w:r>
    </w:p>
    <w:p w:rsidR="00855E40" w:rsidRPr="002A6529" w:rsidRDefault="009C3E04" w:rsidP="00855E40">
      <w:pPr>
        <w:pStyle w:val="ab"/>
        <w:spacing w:line="360" w:lineRule="auto"/>
        <w:ind w:left="0"/>
        <w:jc w:val="both"/>
        <w:rPr>
          <w:rFonts w:ascii="Times New Roman" w:hAnsi="Times New Roman" w:cs="Times New Roman"/>
          <w:sz w:val="28"/>
          <w:szCs w:val="28"/>
        </w:rPr>
      </w:pPr>
      <w:r w:rsidRPr="00A66087">
        <w:rPr>
          <w:rFonts w:ascii="Times New Roman" w:hAnsi="Times New Roman" w:cs="Times New Roman"/>
          <w:sz w:val="28"/>
          <w:szCs w:val="28"/>
          <w:lang w:val="fr-FR"/>
        </w:rPr>
        <w:lastRenderedPageBreak/>
        <w:t>[1</w:t>
      </w:r>
      <w:r w:rsidR="00586EDC" w:rsidRPr="00586EDC">
        <w:rPr>
          <w:rFonts w:ascii="Times New Roman" w:hAnsi="Times New Roman" w:cs="Times New Roman"/>
          <w:sz w:val="28"/>
          <w:szCs w:val="28"/>
        </w:rPr>
        <w:t>4</w:t>
      </w:r>
      <w:r w:rsidRPr="00A66087">
        <w:rPr>
          <w:rFonts w:ascii="Times New Roman" w:hAnsi="Times New Roman" w:cs="Times New Roman"/>
          <w:sz w:val="28"/>
          <w:szCs w:val="28"/>
          <w:lang w:val="fr-FR"/>
        </w:rPr>
        <w:t xml:space="preserve">] </w:t>
      </w:r>
      <w:r w:rsidR="00855E40" w:rsidRPr="00643A5C">
        <w:rPr>
          <w:rFonts w:ascii="Times New Roman" w:hAnsi="Times New Roman" w:cs="Times New Roman"/>
          <w:color w:val="000000"/>
          <w:sz w:val="28"/>
          <w:szCs w:val="28"/>
          <w:shd w:val="clear" w:color="auto" w:fill="FFFFFF"/>
        </w:rPr>
        <w:t>Долгов А Д "Массивные и сверхмассивные чёрные дыры в современной и ранней Вселенной и проблемы космологии и астрофизики" </w:t>
      </w:r>
      <w:r w:rsidR="00855E40" w:rsidRPr="00643A5C">
        <w:rPr>
          <w:rFonts w:ascii="Times New Roman" w:hAnsi="Times New Roman" w:cs="Times New Roman"/>
          <w:i/>
          <w:iCs/>
          <w:color w:val="000000"/>
          <w:sz w:val="28"/>
          <w:szCs w:val="28"/>
          <w:shd w:val="clear" w:color="auto" w:fill="FFFFFF"/>
        </w:rPr>
        <w:t>УФН</w:t>
      </w:r>
      <w:r w:rsidR="00855E40" w:rsidRPr="00643A5C">
        <w:rPr>
          <w:rFonts w:ascii="Times New Roman" w:hAnsi="Times New Roman" w:cs="Times New Roman"/>
          <w:color w:val="000000"/>
          <w:sz w:val="28"/>
          <w:szCs w:val="28"/>
          <w:shd w:val="clear" w:color="auto" w:fill="FFFFFF"/>
        </w:rPr>
        <w:t> </w:t>
      </w:r>
      <w:r w:rsidR="00855E40" w:rsidRPr="00DA39F6">
        <w:rPr>
          <w:rFonts w:ascii="Times New Roman" w:hAnsi="Times New Roman" w:cs="Times New Roman"/>
          <w:bCs/>
          <w:color w:val="000000"/>
          <w:sz w:val="28"/>
          <w:szCs w:val="28"/>
          <w:shd w:val="clear" w:color="auto" w:fill="FFFFFF"/>
        </w:rPr>
        <w:t>188</w:t>
      </w:r>
      <w:r w:rsidR="00855E40" w:rsidRPr="00643A5C">
        <w:rPr>
          <w:rFonts w:ascii="Times New Roman" w:hAnsi="Times New Roman" w:cs="Times New Roman"/>
          <w:color w:val="000000"/>
          <w:sz w:val="28"/>
          <w:szCs w:val="28"/>
          <w:shd w:val="clear" w:color="auto" w:fill="FFFFFF"/>
        </w:rPr>
        <w:t> 121–142 (2018)</w:t>
      </w:r>
    </w:p>
    <w:p w:rsidR="009C3E04" w:rsidRPr="00855E40" w:rsidRDefault="00855E40" w:rsidP="009C3E04">
      <w:pPr>
        <w:spacing w:line="360" w:lineRule="auto"/>
        <w:rPr>
          <w:rFonts w:ascii="Times New Roman" w:hAnsi="Times New Roman" w:cs="Times New Roman"/>
          <w:sz w:val="28"/>
          <w:szCs w:val="28"/>
        </w:rPr>
      </w:pPr>
      <w:r w:rsidRPr="00855E40">
        <w:rPr>
          <w:rFonts w:ascii="Times New Roman" w:hAnsi="Times New Roman" w:cs="Times New Roman"/>
          <w:sz w:val="28"/>
          <w:szCs w:val="28"/>
        </w:rPr>
        <w:t xml:space="preserve"> </w:t>
      </w:r>
      <w:r w:rsidR="009C3E04" w:rsidRPr="00855E40">
        <w:rPr>
          <w:rFonts w:ascii="Times New Roman" w:hAnsi="Times New Roman" w:cs="Times New Roman"/>
          <w:sz w:val="28"/>
          <w:szCs w:val="28"/>
        </w:rPr>
        <w:t>[1</w:t>
      </w:r>
      <w:r w:rsidR="00586EDC" w:rsidRPr="00586EDC">
        <w:rPr>
          <w:rFonts w:ascii="Times New Roman" w:hAnsi="Times New Roman" w:cs="Times New Roman"/>
          <w:sz w:val="28"/>
          <w:szCs w:val="28"/>
        </w:rPr>
        <w:t>5</w:t>
      </w:r>
      <w:r w:rsidR="009C3E04" w:rsidRPr="00855E40">
        <w:rPr>
          <w:rFonts w:ascii="Times New Roman" w:hAnsi="Times New Roman" w:cs="Times New Roman"/>
          <w:sz w:val="28"/>
          <w:szCs w:val="28"/>
        </w:rPr>
        <w:t xml:space="preserve">] </w:t>
      </w:r>
      <w:r w:rsidRPr="00A66087">
        <w:rPr>
          <w:rFonts w:ascii="Times New Roman" w:hAnsi="Times New Roman" w:cs="Times New Roman"/>
          <w:sz w:val="28"/>
          <w:szCs w:val="28"/>
          <w:lang w:val="fr-FR"/>
        </w:rPr>
        <w:t xml:space="preserve">S.G. Rubin, M.Yu. Khlopov, A.S. Sakharov (2000), Grav.Cosmol. S6 (2000) 51-58, 8, </w:t>
      </w:r>
      <w:r w:rsidRPr="00241362">
        <w:rPr>
          <w:rFonts w:ascii="Times New Roman" w:hAnsi="Times New Roman" w:cs="Times New Roman"/>
          <w:sz w:val="28"/>
          <w:szCs w:val="28"/>
        </w:rPr>
        <w:t>стр</w:t>
      </w:r>
      <w:r w:rsidRPr="00A66087">
        <w:rPr>
          <w:rFonts w:ascii="Times New Roman" w:hAnsi="Times New Roman" w:cs="Times New Roman"/>
          <w:sz w:val="28"/>
          <w:szCs w:val="28"/>
          <w:lang w:val="fr-FR"/>
        </w:rPr>
        <w:t>. 2-6</w:t>
      </w:r>
    </w:p>
    <w:p w:rsidR="009C3E04" w:rsidRPr="00D87C91" w:rsidRDefault="00802634" w:rsidP="009C3E04">
      <w:pPr>
        <w:pStyle w:val="ae"/>
        <w:spacing w:after="0" w:line="360" w:lineRule="auto"/>
        <w:jc w:val="both"/>
        <w:rPr>
          <w:sz w:val="28"/>
          <w:szCs w:val="28"/>
          <w:lang w:val="en-US"/>
        </w:rPr>
      </w:pPr>
      <w:r w:rsidRPr="00586EDC">
        <w:rPr>
          <w:rFonts w:ascii="Times New Roman" w:hAnsi="Times New Roman" w:cs="Times New Roman"/>
          <w:sz w:val="28"/>
          <w:szCs w:val="28"/>
          <w:lang w:val="en-US"/>
        </w:rPr>
        <w:t xml:space="preserve"> </w:t>
      </w:r>
      <w:r w:rsidR="009C3E04" w:rsidRPr="00241362">
        <w:rPr>
          <w:rFonts w:ascii="Times New Roman" w:hAnsi="Times New Roman" w:cs="Times New Roman"/>
          <w:sz w:val="28"/>
          <w:szCs w:val="28"/>
          <w:lang w:val="en-US"/>
        </w:rPr>
        <w:t>[1</w:t>
      </w:r>
      <w:r w:rsidR="00586EDC">
        <w:rPr>
          <w:rFonts w:ascii="Times New Roman" w:hAnsi="Times New Roman" w:cs="Times New Roman"/>
          <w:sz w:val="28"/>
          <w:szCs w:val="28"/>
          <w:lang w:val="en-US"/>
        </w:rPr>
        <w:t>6</w:t>
      </w:r>
      <w:r w:rsidR="009C3E04" w:rsidRPr="00241362">
        <w:rPr>
          <w:rFonts w:ascii="Times New Roman" w:hAnsi="Times New Roman" w:cs="Times New Roman"/>
          <w:sz w:val="28"/>
          <w:szCs w:val="28"/>
          <w:lang w:val="en-US"/>
        </w:rPr>
        <w:t xml:space="preserve">] </w:t>
      </w:r>
      <w:r w:rsidR="006D2EB0" w:rsidRPr="00786E51">
        <w:rPr>
          <w:rFonts w:ascii="Times New Roman" w:hAnsi="Times New Roman" w:cs="Times New Roman"/>
          <w:color w:val="000000"/>
          <w:sz w:val="28"/>
          <w:szCs w:val="28"/>
          <w:lang w:val="en-US"/>
        </w:rPr>
        <w:t>Josh Calcino,</w:t>
      </w:r>
      <w:r w:rsidR="006D2EB0" w:rsidRPr="00786E51">
        <w:rPr>
          <w:rFonts w:ascii="Times New Roman" w:hAnsi="Times New Roman" w:cs="Times New Roman"/>
          <w:color w:val="0000FF"/>
          <w:sz w:val="28"/>
          <w:szCs w:val="28"/>
          <w:lang w:val="en-US"/>
        </w:rPr>
        <w:t xml:space="preserve"> </w:t>
      </w:r>
      <w:r w:rsidR="006D2EB0" w:rsidRPr="00786E51">
        <w:rPr>
          <w:rFonts w:ascii="Times New Roman" w:hAnsi="Times New Roman" w:cs="Times New Roman"/>
          <w:color w:val="000000"/>
          <w:sz w:val="28"/>
          <w:szCs w:val="28"/>
          <w:lang w:val="en-US"/>
        </w:rPr>
        <w:t xml:space="preserve">Juan Garcia-Bellido, Tamara M. </w:t>
      </w:r>
      <w:r w:rsidR="006D2EB0">
        <w:rPr>
          <w:rFonts w:ascii="Times New Roman" w:hAnsi="Times New Roman" w:cs="Times New Roman"/>
          <w:color w:val="000000"/>
          <w:sz w:val="28"/>
          <w:szCs w:val="28"/>
          <w:lang w:val="en-US"/>
        </w:rPr>
        <w:t>“</w:t>
      </w:r>
      <w:r w:rsidR="006D2EB0" w:rsidRPr="00786E51">
        <w:rPr>
          <w:rFonts w:ascii="Times New Roman" w:hAnsi="Times New Roman" w:cs="Times New Roman"/>
          <w:color w:val="000000"/>
          <w:sz w:val="28"/>
          <w:szCs w:val="28"/>
          <w:lang w:val="en-US"/>
        </w:rPr>
        <w:t>Davis</w:t>
      </w:r>
      <w:r w:rsidR="006D2EB0" w:rsidRPr="00786E51">
        <w:rPr>
          <w:rFonts w:ascii="Times New Roman" w:hAnsi="Times New Roman" w:cs="Times New Roman"/>
          <w:sz w:val="28"/>
          <w:szCs w:val="28"/>
          <w:lang w:val="en-US"/>
        </w:rPr>
        <w:t xml:space="preserve"> Updating the MACHO fraction of the Milky Way dark halo with improved mass models</w:t>
      </w:r>
      <w:r w:rsidR="006D2EB0">
        <w:rPr>
          <w:rFonts w:ascii="Times New Roman" w:hAnsi="Times New Roman" w:cs="Times New Roman"/>
          <w:sz w:val="28"/>
          <w:szCs w:val="28"/>
          <w:lang w:val="en-US"/>
        </w:rPr>
        <w:t xml:space="preserve">” </w:t>
      </w:r>
      <w:r w:rsidR="006D2EB0" w:rsidRPr="00B810F3">
        <w:rPr>
          <w:rFonts w:ascii="Times New Roman" w:hAnsi="Times New Roman" w:cs="Times New Roman"/>
          <w:color w:val="000000"/>
          <w:sz w:val="28"/>
          <w:szCs w:val="28"/>
          <w:lang w:val="en-US"/>
        </w:rPr>
        <w:t>MNRAS 000,</w:t>
      </w:r>
      <w:r w:rsidR="006D2EB0" w:rsidRPr="00734E4B">
        <w:rPr>
          <w:rFonts w:ascii="Times New Roman" w:hAnsi="Times New Roman" w:cs="Times New Roman"/>
          <w:color w:val="000000"/>
          <w:sz w:val="28"/>
          <w:szCs w:val="28"/>
          <w:lang w:val="en-US"/>
        </w:rPr>
        <w:t xml:space="preserve"> 116</w:t>
      </w:r>
      <w:r w:rsidR="006D2EB0" w:rsidRPr="00B810F3">
        <w:rPr>
          <w:rFonts w:ascii="Times New Roman" w:hAnsi="Times New Roman" w:cs="Times New Roman"/>
          <w:color w:val="0000FF"/>
          <w:sz w:val="28"/>
          <w:szCs w:val="28"/>
          <w:lang w:val="en-US"/>
        </w:rPr>
        <w:t xml:space="preserve"> </w:t>
      </w:r>
      <w:r w:rsidR="006D2EB0" w:rsidRPr="00B810F3">
        <w:rPr>
          <w:rFonts w:ascii="Times New Roman" w:hAnsi="Times New Roman" w:cs="Times New Roman"/>
          <w:color w:val="000000"/>
          <w:sz w:val="28"/>
          <w:szCs w:val="28"/>
          <w:lang w:val="en-US"/>
        </w:rPr>
        <w:t>(2018)</w:t>
      </w:r>
      <w:r w:rsidR="006D2EB0">
        <w:rPr>
          <w:rFonts w:ascii="Times New Roman" w:hAnsi="Times New Roman" w:cs="Times New Roman"/>
          <w:sz w:val="28"/>
          <w:szCs w:val="28"/>
          <w:lang w:val="en-US"/>
        </w:rPr>
        <w:t xml:space="preserve"> </w:t>
      </w:r>
    </w:p>
    <w:p w:rsidR="00EA46D0" w:rsidRPr="00EA46D0" w:rsidRDefault="00EA46D0" w:rsidP="009C3E04">
      <w:pPr>
        <w:spacing w:line="360" w:lineRule="auto"/>
        <w:rPr>
          <w:rFonts w:ascii="Times New Roman" w:eastAsia="Times New Roman" w:hAnsi="Times New Roman" w:cs="Times New Roman"/>
          <w:sz w:val="28"/>
          <w:szCs w:val="28"/>
          <w:lang w:val="en-US" w:eastAsia="ru-RU"/>
        </w:rPr>
      </w:pPr>
      <w:r>
        <w:rPr>
          <w:sz w:val="28"/>
          <w:szCs w:val="28"/>
          <w:lang w:val="en-US"/>
        </w:rPr>
        <w:t>[1</w:t>
      </w:r>
      <w:r w:rsidR="00802634">
        <w:rPr>
          <w:sz w:val="28"/>
          <w:szCs w:val="28"/>
          <w:lang w:val="en-US"/>
        </w:rPr>
        <w:t>7</w:t>
      </w:r>
      <w:r>
        <w:rPr>
          <w:sz w:val="28"/>
          <w:szCs w:val="28"/>
          <w:lang w:val="en-US"/>
        </w:rPr>
        <w:t>]</w:t>
      </w:r>
      <w:r w:rsidRPr="00EA46D0">
        <w:rPr>
          <w:rFonts w:ascii="Times New Roman" w:eastAsia="Times New Roman" w:hAnsi="Times New Roman" w:cs="Times New Roman"/>
          <w:sz w:val="28"/>
          <w:szCs w:val="28"/>
          <w:lang w:val="fr-FR" w:eastAsia="ru-RU"/>
        </w:rPr>
        <w:t xml:space="preserve"> </w:t>
      </w:r>
      <w:r w:rsidRPr="00A66087">
        <w:rPr>
          <w:rFonts w:ascii="Times New Roman" w:eastAsia="Times New Roman" w:hAnsi="Times New Roman" w:cs="Times New Roman"/>
          <w:sz w:val="28"/>
          <w:szCs w:val="28"/>
          <w:lang w:val="fr-FR" w:eastAsia="ru-RU"/>
        </w:rPr>
        <w:t xml:space="preserve">U. Seljak et al. , Phys. </w:t>
      </w:r>
      <w:r w:rsidRPr="00855FD4">
        <w:rPr>
          <w:rFonts w:ascii="Times New Roman" w:eastAsia="Times New Roman" w:hAnsi="Times New Roman" w:cs="Times New Roman"/>
          <w:sz w:val="28"/>
          <w:szCs w:val="28"/>
          <w:lang w:val="fr-FR" w:eastAsia="ru-RU"/>
        </w:rPr>
        <w:t>Rev</w:t>
      </w:r>
      <w:r w:rsidRPr="00802634">
        <w:rPr>
          <w:rFonts w:ascii="Times New Roman" w:eastAsia="Times New Roman" w:hAnsi="Times New Roman" w:cs="Times New Roman"/>
          <w:sz w:val="28"/>
          <w:szCs w:val="28"/>
          <w:lang w:val="en-US" w:eastAsia="ru-RU"/>
        </w:rPr>
        <w:t xml:space="preserve">. </w:t>
      </w:r>
      <w:r w:rsidRPr="00855FD4">
        <w:rPr>
          <w:rFonts w:ascii="Times New Roman" w:eastAsia="Times New Roman" w:hAnsi="Times New Roman" w:cs="Times New Roman"/>
          <w:sz w:val="28"/>
          <w:szCs w:val="28"/>
          <w:lang w:val="fr-FR" w:eastAsia="ru-RU"/>
        </w:rPr>
        <w:t>D</w:t>
      </w:r>
      <w:r w:rsidRPr="00802634">
        <w:rPr>
          <w:rFonts w:ascii="Times New Roman" w:eastAsia="Times New Roman" w:hAnsi="Times New Roman" w:cs="Times New Roman"/>
          <w:sz w:val="28"/>
          <w:szCs w:val="28"/>
          <w:lang w:val="en-US" w:eastAsia="ru-RU"/>
        </w:rPr>
        <w:t>, 71 (2005) 103315</w:t>
      </w:r>
    </w:p>
    <w:p w:rsidR="009C3E04" w:rsidRPr="004E6FAF" w:rsidRDefault="009C3E04" w:rsidP="009C3E04">
      <w:pPr>
        <w:spacing w:line="360" w:lineRule="auto"/>
        <w:rPr>
          <w:rFonts w:ascii="Times New Roman" w:eastAsia="Times New Roman" w:hAnsi="Times New Roman" w:cs="Times New Roman"/>
          <w:sz w:val="28"/>
          <w:szCs w:val="28"/>
          <w:lang w:val="en-US" w:eastAsia="ru-RU"/>
        </w:rPr>
      </w:pPr>
      <w:r>
        <w:rPr>
          <w:sz w:val="28"/>
          <w:szCs w:val="28"/>
          <w:lang w:val="en-US"/>
        </w:rPr>
        <w:t>[</w:t>
      </w:r>
      <w:r w:rsidR="00EA46D0">
        <w:rPr>
          <w:sz w:val="28"/>
          <w:szCs w:val="28"/>
          <w:lang w:val="en-US"/>
        </w:rPr>
        <w:t>1</w:t>
      </w:r>
      <w:r w:rsidR="00802634">
        <w:rPr>
          <w:sz w:val="28"/>
          <w:szCs w:val="28"/>
          <w:lang w:val="en-US"/>
        </w:rPr>
        <w:t>8</w:t>
      </w:r>
      <w:r w:rsidRPr="00A00853">
        <w:rPr>
          <w:rFonts w:ascii="Times New Roman" w:hAnsi="Times New Roman" w:cs="Times New Roman"/>
          <w:sz w:val="28"/>
          <w:szCs w:val="28"/>
          <w:lang w:val="en-US"/>
        </w:rPr>
        <w:t xml:space="preserve">] </w:t>
      </w:r>
      <w:r w:rsidRPr="00A00853">
        <w:rPr>
          <w:rFonts w:ascii="Times New Roman" w:eastAsia="Times New Roman" w:hAnsi="Times New Roman" w:cs="Times New Roman"/>
          <w:sz w:val="28"/>
          <w:szCs w:val="28"/>
          <w:lang w:val="en-US" w:eastAsia="ru-RU"/>
        </w:rPr>
        <w:t>D. N. Spergel</w:t>
      </w:r>
      <w:r w:rsidRPr="004E6FAF">
        <w:rPr>
          <w:rFonts w:ascii="Times New Roman" w:eastAsia="Times New Roman" w:hAnsi="Times New Roman" w:cs="Times New Roman"/>
          <w:sz w:val="28"/>
          <w:szCs w:val="28"/>
          <w:lang w:val="en-US" w:eastAsia="ru-RU"/>
        </w:rPr>
        <w:t>et al., Astrophys. J. Suppl. 148 (2003) 175</w:t>
      </w:r>
    </w:p>
    <w:p w:rsidR="009C3E04" w:rsidRPr="00BC7621" w:rsidRDefault="009C3E04" w:rsidP="009C3E04">
      <w:pPr>
        <w:spacing w:line="360" w:lineRule="auto"/>
        <w:rPr>
          <w:rFonts w:ascii="Times New Roman" w:eastAsia="Times New Roman" w:hAnsi="Times New Roman" w:cs="Times New Roman"/>
          <w:sz w:val="28"/>
          <w:szCs w:val="28"/>
          <w:lang w:val="en-US" w:eastAsia="ru-RU"/>
        </w:rPr>
      </w:pPr>
      <w:r w:rsidRPr="00A00853">
        <w:rPr>
          <w:rFonts w:ascii="Times New Roman" w:hAnsi="Times New Roman" w:cs="Times New Roman"/>
          <w:sz w:val="28"/>
          <w:szCs w:val="28"/>
          <w:lang w:val="en-US"/>
        </w:rPr>
        <w:t>[</w:t>
      </w:r>
      <w:r w:rsidR="00EA46D0">
        <w:rPr>
          <w:rFonts w:ascii="Times New Roman" w:hAnsi="Times New Roman" w:cs="Times New Roman"/>
          <w:sz w:val="28"/>
          <w:szCs w:val="28"/>
          <w:lang w:val="en-US"/>
        </w:rPr>
        <w:t>1</w:t>
      </w:r>
      <w:r w:rsidR="00802634">
        <w:rPr>
          <w:rFonts w:ascii="Times New Roman" w:hAnsi="Times New Roman" w:cs="Times New Roman"/>
          <w:sz w:val="28"/>
          <w:szCs w:val="28"/>
          <w:lang w:val="en-US"/>
        </w:rPr>
        <w:t>9</w:t>
      </w:r>
      <w:r w:rsidRPr="00A00853">
        <w:rPr>
          <w:rFonts w:ascii="Times New Roman" w:hAnsi="Times New Roman" w:cs="Times New Roman"/>
          <w:sz w:val="28"/>
          <w:szCs w:val="28"/>
          <w:lang w:val="en-US"/>
        </w:rPr>
        <w:t xml:space="preserve">] </w:t>
      </w:r>
      <w:r w:rsidRPr="00A00853">
        <w:rPr>
          <w:rFonts w:ascii="Times New Roman" w:eastAsia="Times New Roman" w:hAnsi="Times New Roman" w:cs="Times New Roman"/>
          <w:sz w:val="28"/>
          <w:szCs w:val="28"/>
          <w:lang w:val="en-US" w:eastAsia="ru-RU"/>
        </w:rPr>
        <w:t>T. Bringmann, C. Kiefer &amp; D. Polarski, Phys. Rev. D 65 (2002) 0</w:t>
      </w:r>
      <w:r w:rsidRPr="00BC7621">
        <w:rPr>
          <w:rFonts w:ascii="Times New Roman" w:eastAsia="Times New Roman" w:hAnsi="Times New Roman" w:cs="Times New Roman"/>
          <w:sz w:val="28"/>
          <w:szCs w:val="28"/>
          <w:lang w:val="en-US" w:eastAsia="ru-RU"/>
        </w:rPr>
        <w:t>24008</w:t>
      </w:r>
    </w:p>
    <w:p w:rsidR="007B686A" w:rsidRPr="00B84F65" w:rsidRDefault="00EA46D0" w:rsidP="00EA46D0">
      <w:pPr>
        <w:spacing w:line="360" w:lineRule="auto"/>
        <w:rPr>
          <w:rFonts w:ascii="Times New Roman" w:hAnsi="Times New Roman" w:cs="Times New Roman"/>
          <w:sz w:val="28"/>
          <w:szCs w:val="28"/>
        </w:rPr>
      </w:pPr>
      <w:r>
        <w:rPr>
          <w:rFonts w:ascii="Times New Roman" w:hAnsi="Times New Roman" w:cs="Times New Roman"/>
          <w:sz w:val="28"/>
          <w:szCs w:val="28"/>
          <w:lang w:val="fr-FR"/>
        </w:rPr>
        <w:t>[</w:t>
      </w:r>
      <w:r w:rsidR="00802634">
        <w:rPr>
          <w:rFonts w:ascii="Times New Roman" w:hAnsi="Times New Roman" w:cs="Times New Roman"/>
          <w:sz w:val="28"/>
          <w:szCs w:val="28"/>
          <w:lang w:val="fr-FR"/>
        </w:rPr>
        <w:t>20</w:t>
      </w:r>
      <w:r>
        <w:rPr>
          <w:rFonts w:ascii="Times New Roman" w:hAnsi="Times New Roman" w:cs="Times New Roman"/>
          <w:sz w:val="28"/>
          <w:szCs w:val="28"/>
          <w:lang w:val="fr-FR"/>
        </w:rPr>
        <w:t xml:space="preserve">] </w:t>
      </w:r>
      <w:r w:rsidR="007B686A">
        <w:rPr>
          <w:rFonts w:ascii="Times New Roman" w:hAnsi="Times New Roman" w:cs="Times New Roman"/>
          <w:sz w:val="28"/>
          <w:szCs w:val="28"/>
        </w:rPr>
        <w:t xml:space="preserve">Блиох П.В. Минаков А.А. </w:t>
      </w:r>
      <w:r w:rsidR="007B686A" w:rsidRPr="00643A5C">
        <w:rPr>
          <w:rFonts w:ascii="Times New Roman" w:hAnsi="Times New Roman" w:cs="Times New Roman"/>
          <w:sz w:val="28"/>
          <w:szCs w:val="28"/>
        </w:rPr>
        <w:t>“</w:t>
      </w:r>
      <w:r w:rsidR="007B686A">
        <w:rPr>
          <w:rFonts w:ascii="Times New Roman" w:hAnsi="Times New Roman" w:cs="Times New Roman"/>
          <w:sz w:val="28"/>
          <w:szCs w:val="28"/>
        </w:rPr>
        <w:t>Гравитационные линзы</w:t>
      </w:r>
      <w:r w:rsidR="007B686A" w:rsidRPr="00643A5C">
        <w:rPr>
          <w:rFonts w:ascii="Times New Roman" w:hAnsi="Times New Roman" w:cs="Times New Roman"/>
          <w:sz w:val="28"/>
          <w:szCs w:val="28"/>
        </w:rPr>
        <w:t>”</w:t>
      </w:r>
      <w:r w:rsidR="007B686A">
        <w:rPr>
          <w:rFonts w:ascii="Times New Roman" w:hAnsi="Times New Roman" w:cs="Times New Roman"/>
          <w:sz w:val="28"/>
          <w:szCs w:val="28"/>
        </w:rPr>
        <w:t xml:space="preserve"> (Киев  Наукова Думка, 1989)</w:t>
      </w:r>
    </w:p>
    <w:p w:rsidR="007B686A" w:rsidRPr="00B15226" w:rsidRDefault="007B686A" w:rsidP="00EE69E5">
      <w:pPr>
        <w:spacing w:line="360" w:lineRule="auto"/>
        <w:ind w:firstLine="708"/>
        <w:jc w:val="both"/>
        <w:rPr>
          <w:rFonts w:ascii="Times New Roman" w:hAnsi="Times New Roman" w:cs="Times New Roman"/>
          <w:sz w:val="28"/>
          <w:szCs w:val="28"/>
        </w:rPr>
      </w:pPr>
    </w:p>
    <w:sectPr w:rsidR="007B686A" w:rsidRPr="00B15226" w:rsidSect="00216ACD">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51C" w:rsidRDefault="0037151C" w:rsidP="00395B96">
      <w:pPr>
        <w:spacing w:after="0" w:line="240" w:lineRule="auto"/>
      </w:pPr>
      <w:r>
        <w:separator/>
      </w:r>
    </w:p>
  </w:endnote>
  <w:endnote w:type="continuationSeparator" w:id="1">
    <w:p w:rsidR="0037151C" w:rsidRDefault="0037151C" w:rsidP="00395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swiss"/>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MR7">
    <w:altName w:val="Times New Roman"/>
    <w:panose1 w:val="00000000000000000000"/>
    <w:charset w:val="00"/>
    <w:family w:val="auto"/>
    <w:notTrueType/>
    <w:pitch w:val="default"/>
    <w:sig w:usb0="00000003" w:usb1="00000000" w:usb2="00000000" w:usb3="00000000" w:csb0="00000001" w:csb1="00000000"/>
  </w:font>
  <w:font w:name="SFRM1095">
    <w:altName w:val="Arial Unicode MS"/>
    <w:panose1 w:val="00000000000000000000"/>
    <w:charset w:val="88"/>
    <w:family w:val="auto"/>
    <w:notTrueType/>
    <w:pitch w:val="default"/>
    <w:sig w:usb0="00000001" w:usb1="08080000" w:usb2="00000010" w:usb3="00000000" w:csb0="00100000" w:csb1="00000000"/>
  </w:font>
  <w:font w:name="SFBX1200">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28344"/>
      <w:docPartObj>
        <w:docPartGallery w:val="Page Numbers (Bottom of Page)"/>
        <w:docPartUnique/>
      </w:docPartObj>
    </w:sdtPr>
    <w:sdtContent>
      <w:p w:rsidR="00767939" w:rsidRDefault="00767939">
        <w:pPr>
          <w:pStyle w:val="a9"/>
          <w:jc w:val="right"/>
        </w:pPr>
        <w:fldSimple w:instr=" PAGE   \* MERGEFORMAT ">
          <w:r w:rsidR="003D4789">
            <w:rPr>
              <w:noProof/>
            </w:rPr>
            <w:t>4</w:t>
          </w:r>
        </w:fldSimple>
      </w:p>
    </w:sdtContent>
  </w:sdt>
  <w:p w:rsidR="00767939" w:rsidRDefault="0076793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51C" w:rsidRDefault="0037151C" w:rsidP="00395B96">
      <w:pPr>
        <w:spacing w:after="0" w:line="240" w:lineRule="auto"/>
      </w:pPr>
      <w:r>
        <w:separator/>
      </w:r>
    </w:p>
  </w:footnote>
  <w:footnote w:type="continuationSeparator" w:id="1">
    <w:p w:rsidR="0037151C" w:rsidRDefault="0037151C" w:rsidP="00395B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2A6A"/>
    <w:multiLevelType w:val="hybridMultilevel"/>
    <w:tmpl w:val="70A03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7F32FD"/>
    <w:multiLevelType w:val="hybridMultilevel"/>
    <w:tmpl w:val="63A879EE"/>
    <w:lvl w:ilvl="0" w:tplc="7C80AC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8054AC"/>
    <w:multiLevelType w:val="multilevel"/>
    <w:tmpl w:val="19A2A5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75A3DBE"/>
    <w:multiLevelType w:val="hybridMultilevel"/>
    <w:tmpl w:val="A0FC59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B571DA2"/>
    <w:multiLevelType w:val="hybridMultilevel"/>
    <w:tmpl w:val="A49463AA"/>
    <w:lvl w:ilvl="0" w:tplc="DBCE2D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FA74370"/>
    <w:multiLevelType w:val="multilevel"/>
    <w:tmpl w:val="D4D69064"/>
    <w:lvl w:ilvl="0">
      <w:start w:val="2"/>
      <w:numFmt w:val="decimal"/>
      <w:lvlText w:val="%1."/>
      <w:lvlJc w:val="left"/>
      <w:pPr>
        <w:ind w:left="1068" w:hanging="360"/>
      </w:pPr>
      <w:rPr>
        <w:rFonts w:hint="default"/>
      </w:rPr>
    </w:lvl>
    <w:lvl w:ilvl="1">
      <w:start w:val="2"/>
      <w:numFmt w:val="decimal"/>
      <w:isLgl/>
      <w:lvlText w:val="%1.%2"/>
      <w:lvlJc w:val="left"/>
      <w:pPr>
        <w:ind w:left="115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6EE468FD"/>
    <w:multiLevelType w:val="hybridMultilevel"/>
    <w:tmpl w:val="A578767A"/>
    <w:lvl w:ilvl="0" w:tplc="8D68432E">
      <w:start w:val="1"/>
      <w:numFmt w:val="decimal"/>
      <w:lvlText w:val="%1."/>
      <w:lvlJc w:val="left"/>
      <w:pPr>
        <w:ind w:left="502"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D13630"/>
    <w:multiLevelType w:val="hybridMultilevel"/>
    <w:tmpl w:val="F60A8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2"/>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800A5"/>
    <w:rsid w:val="000041C9"/>
    <w:rsid w:val="00032707"/>
    <w:rsid w:val="00073798"/>
    <w:rsid w:val="00076E5E"/>
    <w:rsid w:val="000C6D0D"/>
    <w:rsid w:val="000D4DC9"/>
    <w:rsid w:val="00104247"/>
    <w:rsid w:val="00105B14"/>
    <w:rsid w:val="00142906"/>
    <w:rsid w:val="00156D5A"/>
    <w:rsid w:val="00174ABC"/>
    <w:rsid w:val="00185288"/>
    <w:rsid w:val="001867CA"/>
    <w:rsid w:val="001A47E6"/>
    <w:rsid w:val="001C2373"/>
    <w:rsid w:val="001D5027"/>
    <w:rsid w:val="001D68A3"/>
    <w:rsid w:val="00200D32"/>
    <w:rsid w:val="00201B6F"/>
    <w:rsid w:val="0021194F"/>
    <w:rsid w:val="00216ACD"/>
    <w:rsid w:val="0022765D"/>
    <w:rsid w:val="002504B0"/>
    <w:rsid w:val="002736A6"/>
    <w:rsid w:val="00275467"/>
    <w:rsid w:val="002B31B5"/>
    <w:rsid w:val="002C37E5"/>
    <w:rsid w:val="002E65A2"/>
    <w:rsid w:val="002E6B1C"/>
    <w:rsid w:val="002F1512"/>
    <w:rsid w:val="002F70BA"/>
    <w:rsid w:val="00312F8E"/>
    <w:rsid w:val="00327CF8"/>
    <w:rsid w:val="003533AF"/>
    <w:rsid w:val="00367C34"/>
    <w:rsid w:val="0037151C"/>
    <w:rsid w:val="00383BB7"/>
    <w:rsid w:val="003872E5"/>
    <w:rsid w:val="0039211F"/>
    <w:rsid w:val="00395B96"/>
    <w:rsid w:val="003968FE"/>
    <w:rsid w:val="003A2FDC"/>
    <w:rsid w:val="003B283E"/>
    <w:rsid w:val="003B71FB"/>
    <w:rsid w:val="003D4789"/>
    <w:rsid w:val="003E4E10"/>
    <w:rsid w:val="00454BCA"/>
    <w:rsid w:val="00467D9D"/>
    <w:rsid w:val="00471DC0"/>
    <w:rsid w:val="004779E9"/>
    <w:rsid w:val="004800A5"/>
    <w:rsid w:val="0049164A"/>
    <w:rsid w:val="00495BB0"/>
    <w:rsid w:val="004B3F4E"/>
    <w:rsid w:val="004B4616"/>
    <w:rsid w:val="004C0E56"/>
    <w:rsid w:val="004F5955"/>
    <w:rsid w:val="00506AF9"/>
    <w:rsid w:val="00512DB2"/>
    <w:rsid w:val="00523402"/>
    <w:rsid w:val="00542F9D"/>
    <w:rsid w:val="00570E99"/>
    <w:rsid w:val="005841AA"/>
    <w:rsid w:val="00585D43"/>
    <w:rsid w:val="00586EDC"/>
    <w:rsid w:val="00593C43"/>
    <w:rsid w:val="005D5737"/>
    <w:rsid w:val="005F4F22"/>
    <w:rsid w:val="005F5152"/>
    <w:rsid w:val="006235F8"/>
    <w:rsid w:val="00635FC5"/>
    <w:rsid w:val="006451BB"/>
    <w:rsid w:val="00654F38"/>
    <w:rsid w:val="0065554F"/>
    <w:rsid w:val="006575B3"/>
    <w:rsid w:val="006744ED"/>
    <w:rsid w:val="00682336"/>
    <w:rsid w:val="006A0B52"/>
    <w:rsid w:val="006B1524"/>
    <w:rsid w:val="006B5BC7"/>
    <w:rsid w:val="006B6527"/>
    <w:rsid w:val="006B681E"/>
    <w:rsid w:val="006D2EB0"/>
    <w:rsid w:val="006D72EE"/>
    <w:rsid w:val="006E0F74"/>
    <w:rsid w:val="006F15E4"/>
    <w:rsid w:val="007074B1"/>
    <w:rsid w:val="007115C2"/>
    <w:rsid w:val="00754F5F"/>
    <w:rsid w:val="00757A4C"/>
    <w:rsid w:val="00764226"/>
    <w:rsid w:val="00767939"/>
    <w:rsid w:val="007918D6"/>
    <w:rsid w:val="007934D1"/>
    <w:rsid w:val="00794C5E"/>
    <w:rsid w:val="007A15A2"/>
    <w:rsid w:val="007B5271"/>
    <w:rsid w:val="007B686A"/>
    <w:rsid w:val="007D0FE8"/>
    <w:rsid w:val="00802634"/>
    <w:rsid w:val="008056CF"/>
    <w:rsid w:val="008111B0"/>
    <w:rsid w:val="00817C74"/>
    <w:rsid w:val="0083532D"/>
    <w:rsid w:val="00853376"/>
    <w:rsid w:val="00855E40"/>
    <w:rsid w:val="008B4678"/>
    <w:rsid w:val="008B7208"/>
    <w:rsid w:val="008C3CB1"/>
    <w:rsid w:val="008E3D8D"/>
    <w:rsid w:val="00904DE6"/>
    <w:rsid w:val="00914515"/>
    <w:rsid w:val="00930018"/>
    <w:rsid w:val="00953164"/>
    <w:rsid w:val="0095499D"/>
    <w:rsid w:val="00960042"/>
    <w:rsid w:val="00980C3C"/>
    <w:rsid w:val="00991674"/>
    <w:rsid w:val="009A4D70"/>
    <w:rsid w:val="009B75A0"/>
    <w:rsid w:val="009C1765"/>
    <w:rsid w:val="009C3E04"/>
    <w:rsid w:val="009F41B7"/>
    <w:rsid w:val="00A26757"/>
    <w:rsid w:val="00A33308"/>
    <w:rsid w:val="00A6109B"/>
    <w:rsid w:val="00A841EA"/>
    <w:rsid w:val="00AB0A72"/>
    <w:rsid w:val="00AB41A2"/>
    <w:rsid w:val="00AC3AC0"/>
    <w:rsid w:val="00AC53C8"/>
    <w:rsid w:val="00AE1D02"/>
    <w:rsid w:val="00B015D7"/>
    <w:rsid w:val="00B15226"/>
    <w:rsid w:val="00B15C10"/>
    <w:rsid w:val="00B16921"/>
    <w:rsid w:val="00B24F87"/>
    <w:rsid w:val="00B313CF"/>
    <w:rsid w:val="00B37BEB"/>
    <w:rsid w:val="00B47956"/>
    <w:rsid w:val="00B52D13"/>
    <w:rsid w:val="00B658CA"/>
    <w:rsid w:val="00B659C6"/>
    <w:rsid w:val="00B70D9B"/>
    <w:rsid w:val="00B750F7"/>
    <w:rsid w:val="00B830BA"/>
    <w:rsid w:val="00BD1C6D"/>
    <w:rsid w:val="00BD34D8"/>
    <w:rsid w:val="00BE5EF8"/>
    <w:rsid w:val="00BF136D"/>
    <w:rsid w:val="00BF3A1C"/>
    <w:rsid w:val="00BF5A3D"/>
    <w:rsid w:val="00C25603"/>
    <w:rsid w:val="00C26B33"/>
    <w:rsid w:val="00C71919"/>
    <w:rsid w:val="00CA7EC7"/>
    <w:rsid w:val="00CB176B"/>
    <w:rsid w:val="00CC249C"/>
    <w:rsid w:val="00CC5A9D"/>
    <w:rsid w:val="00CC6617"/>
    <w:rsid w:val="00D06960"/>
    <w:rsid w:val="00D12F73"/>
    <w:rsid w:val="00D363E3"/>
    <w:rsid w:val="00D36B2B"/>
    <w:rsid w:val="00D72161"/>
    <w:rsid w:val="00DB67C7"/>
    <w:rsid w:val="00DC7C4E"/>
    <w:rsid w:val="00DE396A"/>
    <w:rsid w:val="00DE5CFB"/>
    <w:rsid w:val="00DF4530"/>
    <w:rsid w:val="00DF68D0"/>
    <w:rsid w:val="00DF6B13"/>
    <w:rsid w:val="00E30645"/>
    <w:rsid w:val="00E40530"/>
    <w:rsid w:val="00E47ED8"/>
    <w:rsid w:val="00E563BD"/>
    <w:rsid w:val="00E81DCC"/>
    <w:rsid w:val="00E8407B"/>
    <w:rsid w:val="00EA46D0"/>
    <w:rsid w:val="00EE07A6"/>
    <w:rsid w:val="00EE69E5"/>
    <w:rsid w:val="00F175D9"/>
    <w:rsid w:val="00F42684"/>
    <w:rsid w:val="00F53E03"/>
    <w:rsid w:val="00F57074"/>
    <w:rsid w:val="00F71FE9"/>
    <w:rsid w:val="00F820A5"/>
    <w:rsid w:val="00FA4805"/>
    <w:rsid w:val="00FC2016"/>
    <w:rsid w:val="00FD39B9"/>
    <w:rsid w:val="00FF7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3D"/>
  </w:style>
  <w:style w:type="paragraph" w:styleId="1">
    <w:name w:val="heading 1"/>
    <w:basedOn w:val="a"/>
    <w:next w:val="a"/>
    <w:link w:val="10"/>
    <w:uiPriority w:val="9"/>
    <w:qFormat/>
    <w:rsid w:val="009600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link w:val="30"/>
    <w:qFormat/>
    <w:rsid w:val="00BF136D"/>
    <w:pPr>
      <w:keepNext/>
      <w:numPr>
        <w:ilvl w:val="2"/>
        <w:numId w:val="5"/>
      </w:numPr>
      <w:pBdr>
        <w:bottom w:val="none" w:sz="0" w:space="0" w:color="auto"/>
      </w:pBdr>
      <w:spacing w:before="140" w:after="120"/>
      <w:contextualSpacing w:val="0"/>
      <w:outlineLvl w:val="2"/>
    </w:pPr>
    <w:rPr>
      <w:rFonts w:ascii="Liberation Serif" w:eastAsia="Noto Sans CJK SC Regular" w:hAnsi="Liberation Serif" w:cs="FreeSans"/>
      <w:b/>
      <w:bCs/>
      <w:color w:val="00000A"/>
      <w:spacing w:val="0"/>
      <w:kern w:val="0"/>
      <w:sz w:val="28"/>
      <w:szCs w:val="2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BF5A3D"/>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BF5A3D"/>
    <w:rPr>
      <w:rFonts w:ascii="Tahoma" w:hAnsi="Tahoma" w:cs="Tahoma"/>
      <w:sz w:val="16"/>
      <w:szCs w:val="16"/>
    </w:rPr>
  </w:style>
  <w:style w:type="paragraph" w:customStyle="1" w:styleId="Default">
    <w:name w:val="Default"/>
    <w:rsid w:val="003B71FB"/>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Placeholder Text"/>
    <w:basedOn w:val="a1"/>
    <w:uiPriority w:val="99"/>
    <w:semiHidden/>
    <w:rsid w:val="00B47956"/>
    <w:rPr>
      <w:color w:val="808080"/>
    </w:rPr>
  </w:style>
  <w:style w:type="paragraph" w:styleId="a7">
    <w:name w:val="header"/>
    <w:basedOn w:val="a"/>
    <w:link w:val="a8"/>
    <w:uiPriority w:val="99"/>
    <w:semiHidden/>
    <w:unhideWhenUsed/>
    <w:rsid w:val="00395B96"/>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395B96"/>
  </w:style>
  <w:style w:type="paragraph" w:styleId="a9">
    <w:name w:val="footer"/>
    <w:basedOn w:val="a"/>
    <w:link w:val="aa"/>
    <w:uiPriority w:val="99"/>
    <w:unhideWhenUsed/>
    <w:rsid w:val="00395B9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395B96"/>
  </w:style>
  <w:style w:type="paragraph" w:styleId="ab">
    <w:name w:val="List Paragraph"/>
    <w:basedOn w:val="a"/>
    <w:uiPriority w:val="34"/>
    <w:qFormat/>
    <w:rsid w:val="00CA7EC7"/>
    <w:pPr>
      <w:ind w:left="720"/>
      <w:contextualSpacing/>
    </w:pPr>
  </w:style>
  <w:style w:type="character" w:styleId="ac">
    <w:name w:val="Hyperlink"/>
    <w:basedOn w:val="a1"/>
    <w:uiPriority w:val="99"/>
    <w:unhideWhenUsed/>
    <w:rsid w:val="0065554F"/>
    <w:rPr>
      <w:color w:val="0000FF"/>
      <w:u w:val="single"/>
    </w:rPr>
  </w:style>
  <w:style w:type="character" w:customStyle="1" w:styleId="30">
    <w:name w:val="Заголовок 3 Знак"/>
    <w:basedOn w:val="a1"/>
    <w:link w:val="3"/>
    <w:rsid w:val="00BF136D"/>
    <w:rPr>
      <w:rFonts w:ascii="Liberation Serif" w:eastAsia="Noto Sans CJK SC Regular" w:hAnsi="Liberation Serif" w:cs="FreeSans"/>
      <w:b/>
      <w:bCs/>
      <w:color w:val="00000A"/>
      <w:sz w:val="28"/>
      <w:szCs w:val="28"/>
      <w:lang w:eastAsia="zh-CN" w:bidi="hi-IN"/>
    </w:rPr>
  </w:style>
  <w:style w:type="paragraph" w:styleId="a0">
    <w:name w:val="Title"/>
    <w:basedOn w:val="a"/>
    <w:next w:val="a"/>
    <w:link w:val="ad"/>
    <w:uiPriority w:val="10"/>
    <w:qFormat/>
    <w:rsid w:val="00BF13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1"/>
    <w:link w:val="a0"/>
    <w:uiPriority w:val="10"/>
    <w:rsid w:val="00BF136D"/>
    <w:rPr>
      <w:rFonts w:asciiTheme="majorHAnsi" w:eastAsiaTheme="majorEastAsia" w:hAnsiTheme="majorHAnsi" w:cstheme="majorBidi"/>
      <w:color w:val="17365D" w:themeColor="text2" w:themeShade="BF"/>
      <w:spacing w:val="5"/>
      <w:kern w:val="28"/>
      <w:sz w:val="52"/>
      <w:szCs w:val="52"/>
    </w:rPr>
  </w:style>
  <w:style w:type="paragraph" w:styleId="ae">
    <w:name w:val="Body Text"/>
    <w:basedOn w:val="a"/>
    <w:link w:val="af"/>
    <w:rsid w:val="009C3E04"/>
    <w:pPr>
      <w:spacing w:after="140" w:line="288" w:lineRule="auto"/>
    </w:pPr>
    <w:rPr>
      <w:rFonts w:ascii="Liberation Serif" w:eastAsia="Noto Sans CJK SC Regular" w:hAnsi="Liberation Serif" w:cs="FreeSans"/>
      <w:color w:val="00000A"/>
      <w:sz w:val="24"/>
      <w:szCs w:val="24"/>
      <w:lang w:eastAsia="zh-CN" w:bidi="hi-IN"/>
    </w:rPr>
  </w:style>
  <w:style w:type="character" w:customStyle="1" w:styleId="af">
    <w:name w:val="Основной текст Знак"/>
    <w:basedOn w:val="a1"/>
    <w:link w:val="ae"/>
    <w:rsid w:val="009C3E04"/>
    <w:rPr>
      <w:rFonts w:ascii="Liberation Serif" w:eastAsia="Noto Sans CJK SC Regular" w:hAnsi="Liberation Serif" w:cs="FreeSans"/>
      <w:color w:val="00000A"/>
      <w:sz w:val="24"/>
      <w:szCs w:val="24"/>
      <w:lang w:eastAsia="zh-CN" w:bidi="hi-IN"/>
    </w:rPr>
  </w:style>
  <w:style w:type="character" w:customStyle="1" w:styleId="highlight">
    <w:name w:val="highlight"/>
    <w:basedOn w:val="a1"/>
    <w:rsid w:val="009C3E04"/>
  </w:style>
  <w:style w:type="character" w:customStyle="1" w:styleId="10">
    <w:name w:val="Заголовок 1 Знак"/>
    <w:basedOn w:val="a1"/>
    <w:link w:val="1"/>
    <w:uiPriority w:val="9"/>
    <w:rsid w:val="00960042"/>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960042"/>
    <w:pPr>
      <w:outlineLvl w:val="9"/>
    </w:pPr>
  </w:style>
  <w:style w:type="paragraph" w:styleId="31">
    <w:name w:val="toc 3"/>
    <w:basedOn w:val="a"/>
    <w:next w:val="a"/>
    <w:autoRedefine/>
    <w:uiPriority w:val="39"/>
    <w:unhideWhenUsed/>
    <w:rsid w:val="00960042"/>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swiss"/>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MR7">
    <w:altName w:val="Times New Roman"/>
    <w:panose1 w:val="00000000000000000000"/>
    <w:charset w:val="00"/>
    <w:family w:val="auto"/>
    <w:notTrueType/>
    <w:pitch w:val="default"/>
    <w:sig w:usb0="00000003" w:usb1="00000000" w:usb2="00000000" w:usb3="00000000" w:csb0="00000001" w:csb1="00000000"/>
  </w:font>
  <w:font w:name="SFRM1095">
    <w:altName w:val="Arial Unicode MS"/>
    <w:panose1 w:val="00000000000000000000"/>
    <w:charset w:val="88"/>
    <w:family w:val="auto"/>
    <w:notTrueType/>
    <w:pitch w:val="default"/>
    <w:sig w:usb0="00000001" w:usb1="08080000" w:usb2="00000010" w:usb3="00000000" w:csb0="00100000" w:csb1="00000000"/>
  </w:font>
  <w:font w:name="SFBX1200">
    <w:altName w:val="Arial Unicode MS"/>
    <w:panose1 w:val="00000000000000000000"/>
    <w:charset w:val="88"/>
    <w:family w:val="auto"/>
    <w:notTrueType/>
    <w:pitch w:val="default"/>
    <w:sig w:usb0="00000000" w:usb1="08080000" w:usb2="00000010" w:usb3="00000000" w:csb0="001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25071"/>
    <w:rsid w:val="00325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25071"/>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51D74-A612-4B99-BCF9-B96F8E16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2361</TotalTime>
  <Pages>24</Pages>
  <Words>3691</Words>
  <Characters>21040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130</cp:revision>
  <dcterms:created xsi:type="dcterms:W3CDTF">2018-12-26T12:50:00Z</dcterms:created>
  <dcterms:modified xsi:type="dcterms:W3CDTF">2019-01-20T07:42:00Z</dcterms:modified>
</cp:coreProperties>
</file>