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F93" w:rsidRPr="00354F93" w:rsidRDefault="00354F93" w:rsidP="00354F93">
      <w:pPr>
        <w:jc w:val="center"/>
        <w:rPr>
          <w:rFonts w:asciiTheme="majorHAnsi" w:hAnsiTheme="majorHAnsi"/>
        </w:rPr>
      </w:pPr>
      <w:r w:rsidRPr="00354F93">
        <w:rPr>
          <w:rFonts w:asciiTheme="majorHAnsi" w:hAnsiTheme="majorHAnsi"/>
        </w:rPr>
        <w:t>МИНИСТЕРСТВО ОБРАЗОВАНИЯ И НАУКИ РОССИЙСКОЙ ФЕДЕРАЦИИ</w:t>
      </w:r>
    </w:p>
    <w:p w:rsidR="00354F93" w:rsidRPr="00354F93" w:rsidRDefault="00354F93" w:rsidP="00354F93">
      <w:pPr>
        <w:jc w:val="center"/>
        <w:rPr>
          <w:rFonts w:asciiTheme="majorHAnsi" w:hAnsiTheme="majorHAnsi"/>
        </w:rPr>
      </w:pPr>
      <w:r w:rsidRPr="00354F93">
        <w:rPr>
          <w:rFonts w:asciiTheme="majorHAnsi" w:hAnsiTheme="majorHAnsi"/>
        </w:rPr>
        <w:t xml:space="preserve">ФЕДЕРАЛЬНОЕ ГОСУДАРСТВЕННОЕ АВТОНОМНОЕ  ОБРАЗОВАТЕЛЬНОЕ УЧРЕЖДЕНИЕ ВЫСШЕГО ПРОФЕССИОНАЛЬНОГО ОБРАЗОВАНИЯ </w:t>
      </w:r>
      <w:r w:rsidRPr="00354F93">
        <w:rPr>
          <w:rFonts w:asciiTheme="majorHAnsi" w:hAnsiTheme="majorHAnsi"/>
        </w:rPr>
        <w:br/>
      </w:r>
      <w:r w:rsidRPr="00354F93">
        <w:rPr>
          <w:rFonts w:asciiTheme="majorHAnsi" w:hAnsiTheme="majorHAnsi"/>
          <w:b/>
        </w:rPr>
        <w:t>«Национальный исследовательский ядерный университет «МИФИ»</w:t>
      </w:r>
    </w:p>
    <w:p w:rsidR="00354F93" w:rsidRDefault="00354F93" w:rsidP="00354F93">
      <w:pPr>
        <w:pStyle w:val="a3"/>
        <w:shd w:val="clear" w:color="auto" w:fill="FFFFFF"/>
        <w:spacing w:before="0" w:beforeAutospacing="0" w:after="270" w:afterAutospacing="0" w:line="270" w:lineRule="atLeast"/>
        <w:ind w:firstLine="708"/>
        <w:jc w:val="center"/>
        <w:textAlignment w:val="baseline"/>
        <w:rPr>
          <w:color w:val="000000"/>
          <w:sz w:val="28"/>
          <w:szCs w:val="28"/>
        </w:rPr>
      </w:pPr>
    </w:p>
    <w:p w:rsidR="00354F93" w:rsidRPr="00354F93" w:rsidRDefault="00354F93" w:rsidP="00354F93">
      <w:pPr>
        <w:pStyle w:val="a3"/>
        <w:shd w:val="clear" w:color="auto" w:fill="FFFFFF"/>
        <w:spacing w:before="0" w:beforeAutospacing="0" w:after="270" w:afterAutospacing="0" w:line="270" w:lineRule="atLeast"/>
        <w:ind w:firstLine="708"/>
        <w:jc w:val="center"/>
        <w:textAlignment w:val="baseline"/>
        <w:rPr>
          <w:rFonts w:asciiTheme="majorHAnsi" w:hAnsiTheme="majorHAnsi"/>
          <w:color w:val="000000"/>
          <w:sz w:val="32"/>
          <w:szCs w:val="32"/>
        </w:rPr>
      </w:pPr>
      <w:r w:rsidRPr="00354F93">
        <w:rPr>
          <w:rFonts w:asciiTheme="majorHAnsi" w:hAnsiTheme="majorHAnsi"/>
          <w:color w:val="000000"/>
          <w:sz w:val="32"/>
          <w:szCs w:val="32"/>
        </w:rPr>
        <w:t>Кафедра № 40  «Физика элементарных частиц»</w:t>
      </w:r>
    </w:p>
    <w:p w:rsidR="00354F93" w:rsidRPr="00A02C60" w:rsidRDefault="00354F93" w:rsidP="00354F93">
      <w:pPr>
        <w:pStyle w:val="a3"/>
        <w:shd w:val="clear" w:color="auto" w:fill="FFFFFF"/>
        <w:spacing w:before="0" w:beforeAutospacing="0" w:after="270" w:afterAutospacing="0" w:line="270" w:lineRule="atLeast"/>
        <w:jc w:val="center"/>
        <w:textAlignment w:val="baseline"/>
        <w:rPr>
          <w:b/>
          <w:color w:val="000000"/>
          <w:sz w:val="28"/>
          <w:szCs w:val="28"/>
        </w:rPr>
      </w:pPr>
    </w:p>
    <w:p w:rsidR="00354F93" w:rsidRDefault="00354F93" w:rsidP="00354F93">
      <w:pPr>
        <w:autoSpaceDE w:val="0"/>
        <w:autoSpaceDN w:val="0"/>
        <w:adjustRightInd w:val="0"/>
        <w:jc w:val="center"/>
        <w:rPr>
          <w:rFonts w:ascii="Times New Roman" w:eastAsia="LiberationSerif-Bold" w:hAnsi="Times New Roman"/>
          <w:b/>
          <w:sz w:val="40"/>
          <w:szCs w:val="40"/>
        </w:rPr>
      </w:pPr>
    </w:p>
    <w:p w:rsidR="00354F93" w:rsidRDefault="00354F93" w:rsidP="00354F93">
      <w:pPr>
        <w:autoSpaceDE w:val="0"/>
        <w:autoSpaceDN w:val="0"/>
        <w:adjustRightInd w:val="0"/>
        <w:jc w:val="center"/>
        <w:rPr>
          <w:rFonts w:ascii="Times New Roman" w:eastAsia="LiberationSerif-Bold" w:hAnsi="Times New Roman"/>
          <w:b/>
          <w:sz w:val="40"/>
          <w:szCs w:val="40"/>
        </w:rPr>
      </w:pPr>
    </w:p>
    <w:p w:rsidR="002525E0" w:rsidRDefault="002525E0" w:rsidP="00354F93">
      <w:pPr>
        <w:autoSpaceDE w:val="0"/>
        <w:autoSpaceDN w:val="0"/>
        <w:adjustRightInd w:val="0"/>
        <w:jc w:val="center"/>
        <w:rPr>
          <w:rFonts w:ascii="Times New Roman" w:eastAsia="LiberationSerif-Bold" w:hAnsi="Times New Roman"/>
          <w:b/>
          <w:sz w:val="40"/>
          <w:szCs w:val="40"/>
        </w:rPr>
      </w:pPr>
    </w:p>
    <w:p w:rsidR="00354F93" w:rsidRDefault="00354F93" w:rsidP="00354F93">
      <w:pPr>
        <w:autoSpaceDE w:val="0"/>
        <w:autoSpaceDN w:val="0"/>
        <w:adjustRightInd w:val="0"/>
        <w:jc w:val="center"/>
        <w:rPr>
          <w:rFonts w:ascii="Times New Roman" w:hAnsi="Times New Roman"/>
          <w:b/>
          <w:sz w:val="40"/>
          <w:szCs w:val="40"/>
          <w:shd w:val="clear" w:color="auto" w:fill="FFFFFF"/>
        </w:rPr>
      </w:pPr>
      <w:r w:rsidRPr="00354F93">
        <w:rPr>
          <w:rFonts w:ascii="Times New Roman" w:eastAsia="LiberationSerif-Bold" w:hAnsi="Times New Roman"/>
          <w:b/>
          <w:sz w:val="40"/>
          <w:szCs w:val="40"/>
        </w:rPr>
        <w:t xml:space="preserve">Реферат </w:t>
      </w:r>
      <w:r w:rsidRPr="00354F93">
        <w:rPr>
          <w:rFonts w:ascii="Times New Roman" w:hAnsi="Times New Roman"/>
          <w:b/>
          <w:sz w:val="40"/>
          <w:szCs w:val="40"/>
          <w:shd w:val="clear" w:color="auto" w:fill="FFFFFF"/>
        </w:rPr>
        <w:t xml:space="preserve">на тему: </w:t>
      </w:r>
    </w:p>
    <w:p w:rsidR="00354F93" w:rsidRDefault="00354F93" w:rsidP="00354F93">
      <w:pPr>
        <w:autoSpaceDE w:val="0"/>
        <w:autoSpaceDN w:val="0"/>
        <w:adjustRightInd w:val="0"/>
        <w:jc w:val="center"/>
        <w:rPr>
          <w:rFonts w:ascii="Times New Roman" w:hAnsi="Times New Roman"/>
          <w:b/>
          <w:sz w:val="40"/>
          <w:szCs w:val="40"/>
          <w:shd w:val="clear" w:color="auto" w:fill="FFFFFF"/>
        </w:rPr>
      </w:pPr>
    </w:p>
    <w:p w:rsidR="002525E0" w:rsidRDefault="002525E0" w:rsidP="00354F93">
      <w:pPr>
        <w:autoSpaceDE w:val="0"/>
        <w:autoSpaceDN w:val="0"/>
        <w:adjustRightInd w:val="0"/>
        <w:jc w:val="center"/>
        <w:rPr>
          <w:rFonts w:ascii="Times New Roman" w:hAnsi="Times New Roman"/>
          <w:b/>
          <w:sz w:val="72"/>
          <w:szCs w:val="72"/>
          <w:shd w:val="clear" w:color="auto" w:fill="FFFFFF"/>
        </w:rPr>
      </w:pPr>
    </w:p>
    <w:p w:rsidR="00354F93" w:rsidRPr="002525E0" w:rsidRDefault="00354F93" w:rsidP="00354F93">
      <w:pPr>
        <w:autoSpaceDE w:val="0"/>
        <w:autoSpaceDN w:val="0"/>
        <w:adjustRightInd w:val="0"/>
        <w:jc w:val="center"/>
        <w:rPr>
          <w:rFonts w:ascii="Times New Roman" w:eastAsia="LiberationSerif-Bold" w:hAnsi="Times New Roman"/>
          <w:sz w:val="56"/>
          <w:szCs w:val="72"/>
        </w:rPr>
      </w:pPr>
      <w:r w:rsidRPr="002525E0">
        <w:rPr>
          <w:rFonts w:ascii="Times New Roman" w:hAnsi="Times New Roman"/>
          <w:b/>
          <w:sz w:val="56"/>
          <w:szCs w:val="72"/>
          <w:shd w:val="clear" w:color="auto" w:fill="FFFFFF"/>
        </w:rPr>
        <w:t>«Суперсимметрия»</w:t>
      </w:r>
    </w:p>
    <w:p w:rsidR="00354F93" w:rsidRPr="00A02C60" w:rsidRDefault="00354F93" w:rsidP="00354F93">
      <w:pPr>
        <w:pStyle w:val="a3"/>
        <w:shd w:val="clear" w:color="auto" w:fill="FFFFFF"/>
        <w:spacing w:before="0" w:beforeAutospacing="0" w:after="270" w:afterAutospacing="0" w:line="270" w:lineRule="atLeast"/>
        <w:jc w:val="center"/>
        <w:textAlignment w:val="baseline"/>
        <w:rPr>
          <w:color w:val="000000"/>
          <w:sz w:val="28"/>
          <w:szCs w:val="28"/>
        </w:rPr>
      </w:pPr>
    </w:p>
    <w:p w:rsidR="00354F93" w:rsidRPr="00A02C60" w:rsidRDefault="00354F93" w:rsidP="00354F93">
      <w:pPr>
        <w:pStyle w:val="a3"/>
        <w:shd w:val="clear" w:color="auto" w:fill="FFFFFF"/>
        <w:spacing w:before="0" w:beforeAutospacing="0" w:after="270" w:afterAutospacing="0" w:line="270" w:lineRule="atLeast"/>
        <w:jc w:val="center"/>
        <w:textAlignment w:val="baseline"/>
        <w:rPr>
          <w:color w:val="000000"/>
          <w:sz w:val="28"/>
          <w:szCs w:val="28"/>
        </w:rPr>
      </w:pPr>
    </w:p>
    <w:p w:rsidR="00354F93" w:rsidRDefault="00354F93" w:rsidP="00354F93">
      <w:pPr>
        <w:pStyle w:val="a3"/>
        <w:shd w:val="clear" w:color="auto" w:fill="FFFFFF"/>
        <w:spacing w:before="0" w:beforeAutospacing="0" w:after="270" w:afterAutospacing="0" w:line="270" w:lineRule="atLeast"/>
        <w:jc w:val="center"/>
        <w:textAlignment w:val="baseline"/>
        <w:rPr>
          <w:color w:val="000000"/>
          <w:sz w:val="28"/>
          <w:szCs w:val="28"/>
        </w:rPr>
      </w:pPr>
    </w:p>
    <w:p w:rsidR="00354F93" w:rsidRPr="00A02C60" w:rsidRDefault="00354F93" w:rsidP="00354F93">
      <w:pPr>
        <w:pStyle w:val="a3"/>
        <w:shd w:val="clear" w:color="auto" w:fill="FFFFFF"/>
        <w:spacing w:before="0" w:beforeAutospacing="0" w:after="270" w:afterAutospacing="0" w:line="270" w:lineRule="atLeast"/>
        <w:jc w:val="center"/>
        <w:textAlignment w:val="baseline"/>
        <w:rPr>
          <w:color w:val="000000"/>
          <w:sz w:val="28"/>
          <w:szCs w:val="28"/>
        </w:rPr>
      </w:pPr>
    </w:p>
    <w:p w:rsidR="00354F93" w:rsidRPr="00A02C60" w:rsidRDefault="00354F93" w:rsidP="00354F93">
      <w:pPr>
        <w:pStyle w:val="a3"/>
        <w:shd w:val="clear" w:color="auto" w:fill="FFFFFF"/>
        <w:spacing w:before="0" w:beforeAutospacing="0" w:after="270" w:afterAutospacing="0" w:line="270" w:lineRule="atLeast"/>
        <w:jc w:val="center"/>
        <w:textAlignment w:val="baseline"/>
        <w:rPr>
          <w:color w:val="000000"/>
          <w:sz w:val="28"/>
          <w:szCs w:val="28"/>
        </w:rPr>
      </w:pPr>
    </w:p>
    <w:p w:rsidR="00354F93" w:rsidRPr="00A02C60" w:rsidRDefault="00354F93" w:rsidP="00354F93">
      <w:pPr>
        <w:pStyle w:val="a3"/>
        <w:shd w:val="clear" w:color="auto" w:fill="FFFFFF"/>
        <w:spacing w:before="0" w:beforeAutospacing="0" w:after="270" w:afterAutospacing="0" w:line="270" w:lineRule="atLeast"/>
        <w:jc w:val="center"/>
        <w:textAlignment w:val="baseline"/>
        <w:rPr>
          <w:color w:val="000000"/>
          <w:sz w:val="28"/>
          <w:szCs w:val="28"/>
        </w:rPr>
      </w:pPr>
    </w:p>
    <w:p w:rsidR="00354F93" w:rsidRDefault="00354F93" w:rsidP="00354F93">
      <w:pPr>
        <w:pStyle w:val="a3"/>
        <w:shd w:val="clear" w:color="auto" w:fill="FFFFFF"/>
        <w:spacing w:before="0" w:beforeAutospacing="0" w:after="270" w:afterAutospacing="0" w:line="270" w:lineRule="atLeast"/>
        <w:jc w:val="center"/>
        <w:textAlignment w:val="baseline"/>
        <w:rPr>
          <w:color w:val="000000"/>
          <w:sz w:val="28"/>
          <w:szCs w:val="28"/>
        </w:rPr>
      </w:pPr>
    </w:p>
    <w:p w:rsidR="00354F93" w:rsidRPr="00A02C60" w:rsidRDefault="00354F93" w:rsidP="00354F93">
      <w:pPr>
        <w:pStyle w:val="a3"/>
        <w:shd w:val="clear" w:color="auto" w:fill="FFFFFF"/>
        <w:spacing w:before="0" w:beforeAutospacing="0" w:after="270" w:afterAutospacing="0" w:line="270" w:lineRule="atLeast"/>
        <w:ind w:left="5670"/>
        <w:textAlignment w:val="baseline"/>
        <w:rPr>
          <w:color w:val="000000"/>
          <w:sz w:val="28"/>
          <w:szCs w:val="28"/>
        </w:rPr>
      </w:pPr>
      <w:r w:rsidRPr="00A02C60">
        <w:rPr>
          <w:color w:val="000000"/>
          <w:sz w:val="28"/>
          <w:szCs w:val="28"/>
        </w:rPr>
        <w:t>Выполнил</w:t>
      </w:r>
      <w:r w:rsidRPr="00354F93">
        <w:rPr>
          <w:color w:val="000000"/>
          <w:sz w:val="28"/>
          <w:szCs w:val="28"/>
        </w:rPr>
        <w:t>а</w:t>
      </w:r>
      <w:r w:rsidRPr="00A02C60">
        <w:rPr>
          <w:color w:val="000000"/>
          <w:sz w:val="28"/>
          <w:szCs w:val="28"/>
        </w:rPr>
        <w:t>:</w:t>
      </w:r>
    </w:p>
    <w:p w:rsidR="00354F93" w:rsidRPr="00A02C60" w:rsidRDefault="00354F93" w:rsidP="00354F93">
      <w:pPr>
        <w:pStyle w:val="a3"/>
        <w:shd w:val="clear" w:color="auto" w:fill="FFFFFF"/>
        <w:spacing w:before="0" w:beforeAutospacing="0" w:after="270" w:afterAutospacing="0" w:line="270" w:lineRule="atLeast"/>
        <w:ind w:left="5670"/>
        <w:textAlignment w:val="baseline"/>
        <w:rPr>
          <w:color w:val="000000"/>
          <w:sz w:val="28"/>
          <w:szCs w:val="28"/>
        </w:rPr>
      </w:pPr>
      <w:r>
        <w:rPr>
          <w:color w:val="000000"/>
          <w:sz w:val="28"/>
          <w:szCs w:val="28"/>
        </w:rPr>
        <w:t>Студент: Горная Ю.В.</w:t>
      </w:r>
      <w:r w:rsidRPr="00A02C60">
        <w:rPr>
          <w:color w:val="000000"/>
          <w:sz w:val="28"/>
          <w:szCs w:val="28"/>
        </w:rPr>
        <w:br/>
        <w:t xml:space="preserve">Группа: </w:t>
      </w:r>
      <w:r>
        <w:rPr>
          <w:color w:val="000000"/>
          <w:sz w:val="28"/>
          <w:szCs w:val="28"/>
        </w:rPr>
        <w:t>М17-115</w:t>
      </w:r>
    </w:p>
    <w:p w:rsidR="00354F93" w:rsidRDefault="00354F93" w:rsidP="00354F93">
      <w:pPr>
        <w:pStyle w:val="a3"/>
        <w:shd w:val="clear" w:color="auto" w:fill="FFFFFF"/>
        <w:spacing w:before="0" w:beforeAutospacing="0" w:after="270" w:afterAutospacing="0" w:line="270" w:lineRule="atLeast"/>
        <w:jc w:val="center"/>
        <w:textAlignment w:val="baseline"/>
        <w:rPr>
          <w:color w:val="000000"/>
          <w:sz w:val="28"/>
          <w:szCs w:val="28"/>
        </w:rPr>
      </w:pPr>
    </w:p>
    <w:p w:rsidR="002525E0" w:rsidRPr="00A02C60" w:rsidRDefault="002525E0" w:rsidP="00354F93">
      <w:pPr>
        <w:pStyle w:val="a3"/>
        <w:shd w:val="clear" w:color="auto" w:fill="FFFFFF"/>
        <w:spacing w:before="0" w:beforeAutospacing="0" w:after="270" w:afterAutospacing="0" w:line="270" w:lineRule="atLeast"/>
        <w:jc w:val="center"/>
        <w:textAlignment w:val="baseline"/>
        <w:rPr>
          <w:color w:val="000000"/>
          <w:sz w:val="28"/>
          <w:szCs w:val="28"/>
        </w:rPr>
      </w:pPr>
    </w:p>
    <w:p w:rsidR="00354F93" w:rsidRDefault="00354F93" w:rsidP="00354F93">
      <w:pPr>
        <w:pStyle w:val="a3"/>
        <w:shd w:val="clear" w:color="auto" w:fill="FFFFFF"/>
        <w:spacing w:before="0" w:beforeAutospacing="0" w:after="270" w:afterAutospacing="0" w:line="270" w:lineRule="atLeast"/>
        <w:ind w:firstLine="708"/>
        <w:jc w:val="center"/>
        <w:textAlignment w:val="baseline"/>
        <w:rPr>
          <w:color w:val="000000"/>
          <w:sz w:val="28"/>
          <w:szCs w:val="28"/>
        </w:rPr>
      </w:pPr>
      <w:r w:rsidRPr="00A02C60">
        <w:rPr>
          <w:color w:val="000000"/>
          <w:sz w:val="28"/>
          <w:szCs w:val="28"/>
        </w:rPr>
        <w:t>Москва 201</w:t>
      </w:r>
      <w:r w:rsidRPr="00EC1671">
        <w:rPr>
          <w:color w:val="000000"/>
          <w:sz w:val="28"/>
          <w:szCs w:val="28"/>
        </w:rPr>
        <w:t>7</w:t>
      </w:r>
      <w:r w:rsidRPr="00A02C60">
        <w:rPr>
          <w:color w:val="000000"/>
          <w:sz w:val="28"/>
          <w:szCs w:val="28"/>
        </w:rPr>
        <w:t>г.</w:t>
      </w:r>
    </w:p>
    <w:p w:rsidR="001A0028" w:rsidRDefault="00354F93" w:rsidP="002525E0">
      <w:pPr>
        <w:rPr>
          <w:b/>
          <w:sz w:val="40"/>
          <w:szCs w:val="40"/>
        </w:rPr>
      </w:pPr>
      <w:r>
        <w:lastRenderedPageBreak/>
        <w:tab/>
      </w:r>
      <w:r>
        <w:tab/>
      </w:r>
      <w:r>
        <w:tab/>
      </w:r>
      <w:r w:rsidRPr="00354F93">
        <w:rPr>
          <w:b/>
          <w:sz w:val="40"/>
          <w:szCs w:val="40"/>
        </w:rPr>
        <w:tab/>
        <w:t>Содержание</w:t>
      </w:r>
    </w:p>
    <w:p w:rsidR="00D13464" w:rsidRPr="00106FF1" w:rsidRDefault="00D13464" w:rsidP="002525E0">
      <w:pPr>
        <w:rPr>
          <w:rFonts w:ascii="Times New Roman" w:hAnsi="Times New Roman" w:cs="Times New Roman"/>
          <w:color w:val="000000" w:themeColor="text1"/>
          <w:sz w:val="28"/>
          <w:szCs w:val="28"/>
        </w:rPr>
      </w:pPr>
    </w:p>
    <w:p w:rsidR="004D3D82" w:rsidRDefault="00106FF1" w:rsidP="002525E0">
      <w:pPr>
        <w:rPr>
          <w:rFonts w:ascii="Times New Roman" w:hAnsi="Times New Roman" w:cs="Times New Roman"/>
          <w:color w:val="000000" w:themeColor="text1"/>
          <w:sz w:val="28"/>
          <w:szCs w:val="28"/>
        </w:rPr>
      </w:pPr>
      <w:r w:rsidRPr="00106FF1">
        <w:rPr>
          <w:rFonts w:ascii="Times New Roman" w:hAnsi="Times New Roman" w:cs="Times New Roman"/>
          <w:color w:val="000000" w:themeColor="text1"/>
          <w:sz w:val="28"/>
          <w:szCs w:val="28"/>
        </w:rPr>
        <w:t>Введение</w:t>
      </w:r>
      <w:r w:rsidR="00036625">
        <w:rPr>
          <w:rFonts w:ascii="Times New Roman" w:hAnsi="Times New Roman" w:cs="Times New Roman"/>
          <w:color w:val="000000" w:themeColor="text1"/>
          <w:sz w:val="28"/>
          <w:szCs w:val="28"/>
        </w:rPr>
        <w:t>…………………………………………………………………………3</w:t>
      </w:r>
    </w:p>
    <w:p w:rsidR="004D3D82" w:rsidRDefault="004D3D82" w:rsidP="002525E0">
      <w:pPr>
        <w:rPr>
          <w:rFonts w:ascii="Times New Roman" w:hAnsi="Times New Roman" w:cs="Times New Roman"/>
          <w:color w:val="000000" w:themeColor="text1"/>
          <w:sz w:val="28"/>
          <w:szCs w:val="28"/>
        </w:rPr>
      </w:pPr>
    </w:p>
    <w:p w:rsidR="004D3D82" w:rsidRDefault="007C41CA" w:rsidP="002525E0">
      <w:pPr>
        <w:rPr>
          <w:rFonts w:ascii="Times New Roman" w:hAnsi="Times New Roman" w:cs="Times New Roman"/>
          <w:color w:val="000000" w:themeColor="text1"/>
          <w:sz w:val="28"/>
          <w:szCs w:val="28"/>
        </w:rPr>
      </w:pPr>
      <w:r w:rsidRPr="00A077B9">
        <w:rPr>
          <w:rFonts w:asciiTheme="majorHAnsi" w:hAnsiTheme="majorHAnsi" w:cs="Times New Roman"/>
          <w:color w:val="000000" w:themeColor="text1"/>
          <w:sz w:val="28"/>
          <w:szCs w:val="28"/>
        </w:rPr>
        <w:t>Обо</w:t>
      </w:r>
      <w:r w:rsidRPr="007C41CA">
        <w:rPr>
          <w:rFonts w:asciiTheme="majorHAnsi" w:hAnsiTheme="majorHAnsi" w:cs="Times New Roman"/>
          <w:color w:val="000000" w:themeColor="text1"/>
          <w:sz w:val="28"/>
          <w:szCs w:val="28"/>
        </w:rPr>
        <w:t>б</w:t>
      </w:r>
      <w:r w:rsidRPr="00A077B9">
        <w:rPr>
          <w:rFonts w:asciiTheme="majorHAnsi" w:hAnsiTheme="majorHAnsi" w:cs="Times New Roman"/>
          <w:color w:val="000000" w:themeColor="text1"/>
          <w:sz w:val="28"/>
          <w:szCs w:val="28"/>
        </w:rPr>
        <w:t>щение алгебры Пуанкаре</w:t>
      </w:r>
      <w:r w:rsidR="00B65A3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036625">
        <w:rPr>
          <w:rFonts w:ascii="Times New Roman" w:hAnsi="Times New Roman" w:cs="Times New Roman"/>
          <w:color w:val="000000" w:themeColor="text1"/>
          <w:sz w:val="28"/>
          <w:szCs w:val="28"/>
        </w:rPr>
        <w:t>….</w:t>
      </w:r>
      <w:r w:rsidR="004D4380" w:rsidRPr="004D4380">
        <w:rPr>
          <w:rFonts w:ascii="Times New Roman" w:hAnsi="Times New Roman" w:cs="Times New Roman"/>
          <w:color w:val="000000" w:themeColor="text1"/>
          <w:sz w:val="28"/>
          <w:szCs w:val="28"/>
        </w:rPr>
        <w:t>.</w:t>
      </w:r>
      <w:r w:rsidR="00036625">
        <w:rPr>
          <w:rFonts w:ascii="Times New Roman" w:hAnsi="Times New Roman" w:cs="Times New Roman"/>
          <w:color w:val="000000" w:themeColor="text1"/>
          <w:sz w:val="28"/>
          <w:szCs w:val="28"/>
        </w:rPr>
        <w:t>5</w:t>
      </w:r>
    </w:p>
    <w:p w:rsidR="00E75C42" w:rsidRPr="00E75C42" w:rsidRDefault="00E75C42" w:rsidP="00E75C42">
      <w:pPr>
        <w:pStyle w:val="3"/>
        <w:rPr>
          <w:b w:val="0"/>
          <w:color w:val="auto"/>
          <w:sz w:val="28"/>
          <w:szCs w:val="28"/>
        </w:rPr>
      </w:pPr>
      <w:r w:rsidRPr="00E75C42">
        <w:rPr>
          <w:b w:val="0"/>
          <w:color w:val="auto"/>
          <w:sz w:val="28"/>
          <w:szCs w:val="28"/>
        </w:rPr>
        <w:t>Состав полей МССМ</w:t>
      </w:r>
      <w:r w:rsidRPr="00E75C42">
        <w:rPr>
          <w:rFonts w:ascii="Times New Roman" w:hAnsi="Times New Roman" w:cs="Times New Roman"/>
          <w:b w:val="0"/>
          <w:color w:val="000000" w:themeColor="text1"/>
          <w:sz w:val="28"/>
          <w:szCs w:val="28"/>
        </w:rPr>
        <w:t>…………………………………………………………….</w:t>
      </w:r>
      <w:r>
        <w:rPr>
          <w:rFonts w:ascii="Times New Roman" w:hAnsi="Times New Roman" w:cs="Times New Roman"/>
          <w:b w:val="0"/>
          <w:color w:val="000000" w:themeColor="text1"/>
          <w:sz w:val="28"/>
          <w:szCs w:val="28"/>
        </w:rPr>
        <w:t>6</w:t>
      </w:r>
    </w:p>
    <w:p w:rsidR="00D13464" w:rsidRPr="002C2032" w:rsidRDefault="00D13464" w:rsidP="002525E0">
      <w:pPr>
        <w:pStyle w:val="2"/>
        <w:rPr>
          <w:b w:val="0"/>
          <w:sz w:val="28"/>
          <w:szCs w:val="28"/>
        </w:rPr>
      </w:pPr>
      <w:r w:rsidRPr="002C2032">
        <w:rPr>
          <w:rStyle w:val="mw-headline"/>
          <w:b w:val="0"/>
          <w:sz w:val="28"/>
          <w:szCs w:val="28"/>
        </w:rPr>
        <w:t xml:space="preserve">Достоинства идеи </w:t>
      </w:r>
      <w:proofErr w:type="spellStart"/>
      <w:r w:rsidRPr="002C2032">
        <w:rPr>
          <w:rStyle w:val="mw-headline"/>
          <w:b w:val="0"/>
          <w:sz w:val="28"/>
          <w:szCs w:val="28"/>
        </w:rPr>
        <w:t>суперсимметрии</w:t>
      </w:r>
      <w:proofErr w:type="spellEnd"/>
      <w:r w:rsidR="001C7562">
        <w:rPr>
          <w:rStyle w:val="mw-headline"/>
          <w:b w:val="0"/>
          <w:sz w:val="28"/>
          <w:szCs w:val="28"/>
        </w:rPr>
        <w:t>…………</w:t>
      </w:r>
      <w:r w:rsidR="00036625">
        <w:rPr>
          <w:rStyle w:val="mw-headline"/>
          <w:b w:val="0"/>
          <w:sz w:val="28"/>
          <w:szCs w:val="28"/>
        </w:rPr>
        <w:t>…………………………………</w:t>
      </w:r>
      <w:r w:rsidR="00E75C42">
        <w:rPr>
          <w:rStyle w:val="mw-headline"/>
          <w:b w:val="0"/>
          <w:sz w:val="28"/>
          <w:szCs w:val="28"/>
        </w:rPr>
        <w:t>7</w:t>
      </w:r>
    </w:p>
    <w:p w:rsidR="00EA7E09" w:rsidRPr="00A77732" w:rsidRDefault="00D13464" w:rsidP="002525E0">
      <w:pPr>
        <w:pStyle w:val="2"/>
        <w:tabs>
          <w:tab w:val="left" w:pos="4095"/>
        </w:tabs>
        <w:ind w:right="-143"/>
        <w:rPr>
          <w:rStyle w:val="mw-headline"/>
          <w:b w:val="0"/>
          <w:sz w:val="28"/>
          <w:szCs w:val="28"/>
        </w:rPr>
      </w:pPr>
      <w:r w:rsidRPr="002C2032">
        <w:rPr>
          <w:rStyle w:val="mw-headline"/>
          <w:b w:val="0"/>
          <w:sz w:val="28"/>
          <w:szCs w:val="28"/>
        </w:rPr>
        <w:t>Экспериментальная проверка</w:t>
      </w:r>
      <w:r w:rsidR="004D4380">
        <w:rPr>
          <w:rStyle w:val="mw-headline"/>
          <w:b w:val="0"/>
          <w:sz w:val="28"/>
          <w:szCs w:val="28"/>
        </w:rPr>
        <w:t xml:space="preserve"> теории </w:t>
      </w:r>
      <w:proofErr w:type="spellStart"/>
      <w:r w:rsidR="004D4380">
        <w:rPr>
          <w:rStyle w:val="mw-headline"/>
          <w:b w:val="0"/>
          <w:sz w:val="28"/>
          <w:szCs w:val="28"/>
        </w:rPr>
        <w:t>суперсимметрии</w:t>
      </w:r>
      <w:proofErr w:type="spellEnd"/>
      <w:r w:rsidR="004D4380">
        <w:rPr>
          <w:rStyle w:val="mw-headline"/>
          <w:b w:val="0"/>
          <w:sz w:val="28"/>
          <w:szCs w:val="28"/>
        </w:rPr>
        <w:t>……………………</w:t>
      </w:r>
      <w:r w:rsidR="004D4380" w:rsidRPr="0095498E">
        <w:rPr>
          <w:rStyle w:val="mw-headline"/>
          <w:b w:val="0"/>
          <w:sz w:val="28"/>
          <w:szCs w:val="28"/>
        </w:rPr>
        <w:t>…</w:t>
      </w:r>
      <w:r w:rsidR="00A77732">
        <w:rPr>
          <w:rStyle w:val="mw-headline"/>
          <w:b w:val="0"/>
          <w:sz w:val="28"/>
          <w:szCs w:val="28"/>
        </w:rPr>
        <w:t>1</w:t>
      </w:r>
      <w:r w:rsidR="00E75C42">
        <w:rPr>
          <w:rStyle w:val="mw-headline"/>
          <w:b w:val="0"/>
          <w:sz w:val="28"/>
          <w:szCs w:val="28"/>
        </w:rPr>
        <w:t>9</w:t>
      </w:r>
    </w:p>
    <w:p w:rsidR="00EA7E09" w:rsidRPr="00A77732" w:rsidRDefault="00EA7E09" w:rsidP="002525E0">
      <w:pPr>
        <w:pStyle w:val="2"/>
        <w:tabs>
          <w:tab w:val="left" w:pos="4095"/>
        </w:tabs>
        <w:rPr>
          <w:rStyle w:val="mw-headline"/>
          <w:b w:val="0"/>
          <w:sz w:val="28"/>
          <w:szCs w:val="28"/>
        </w:rPr>
      </w:pPr>
      <w:r>
        <w:rPr>
          <w:rStyle w:val="mw-headline"/>
          <w:b w:val="0"/>
          <w:sz w:val="28"/>
          <w:szCs w:val="28"/>
        </w:rPr>
        <w:t xml:space="preserve">      - Астрофизические эксперименты</w:t>
      </w:r>
      <w:r w:rsidR="00A77732">
        <w:rPr>
          <w:rStyle w:val="mw-headline"/>
          <w:b w:val="0"/>
          <w:sz w:val="28"/>
          <w:szCs w:val="28"/>
        </w:rPr>
        <w:t>……………………………………….…1</w:t>
      </w:r>
      <w:r w:rsidR="00E75C42">
        <w:rPr>
          <w:rStyle w:val="mw-headline"/>
          <w:b w:val="0"/>
          <w:sz w:val="28"/>
          <w:szCs w:val="28"/>
        </w:rPr>
        <w:t>9</w:t>
      </w:r>
    </w:p>
    <w:p w:rsidR="002525E0" w:rsidRPr="004D5E4E" w:rsidRDefault="002525E0" w:rsidP="002525E0">
      <w:pPr>
        <w:pStyle w:val="2"/>
        <w:tabs>
          <w:tab w:val="left" w:pos="4095"/>
        </w:tabs>
        <w:ind w:firstLine="426"/>
        <w:rPr>
          <w:rStyle w:val="mw-headline"/>
          <w:b w:val="0"/>
          <w:sz w:val="28"/>
          <w:szCs w:val="28"/>
        </w:rPr>
      </w:pPr>
      <w:r>
        <w:rPr>
          <w:rStyle w:val="mw-headline"/>
          <w:b w:val="0"/>
          <w:sz w:val="28"/>
          <w:szCs w:val="28"/>
        </w:rPr>
        <w:t>- Эксперименты на ускорителях</w:t>
      </w:r>
      <w:r w:rsidR="00036625">
        <w:rPr>
          <w:rStyle w:val="mw-headline"/>
          <w:b w:val="0"/>
          <w:sz w:val="28"/>
          <w:szCs w:val="28"/>
        </w:rPr>
        <w:t>…………………………………………</w:t>
      </w:r>
      <w:r w:rsidR="00A77732">
        <w:rPr>
          <w:rStyle w:val="mw-headline"/>
          <w:b w:val="0"/>
          <w:sz w:val="28"/>
          <w:szCs w:val="28"/>
        </w:rPr>
        <w:t>…2</w:t>
      </w:r>
      <w:r w:rsidR="00E75C42">
        <w:rPr>
          <w:rStyle w:val="mw-headline"/>
          <w:b w:val="0"/>
          <w:sz w:val="28"/>
          <w:szCs w:val="28"/>
        </w:rPr>
        <w:t>2</w:t>
      </w:r>
    </w:p>
    <w:p w:rsidR="001C7562" w:rsidRPr="004D5E4E" w:rsidRDefault="001C7562" w:rsidP="002525E0">
      <w:pPr>
        <w:pStyle w:val="a3"/>
        <w:shd w:val="clear" w:color="auto" w:fill="FFFFFF"/>
        <w:spacing w:after="270" w:line="270" w:lineRule="atLeast"/>
        <w:textAlignment w:val="baseline"/>
        <w:rPr>
          <w:color w:val="000000"/>
          <w:sz w:val="28"/>
          <w:szCs w:val="28"/>
        </w:rPr>
      </w:pPr>
      <w:r w:rsidRPr="009F49E4">
        <w:rPr>
          <w:color w:val="000000"/>
          <w:sz w:val="28"/>
          <w:szCs w:val="28"/>
        </w:rPr>
        <w:t>Заключение ..............................................................................</w:t>
      </w:r>
      <w:r w:rsidR="00A77732">
        <w:rPr>
          <w:color w:val="000000"/>
          <w:sz w:val="28"/>
          <w:szCs w:val="28"/>
        </w:rPr>
        <w:t>..............................</w:t>
      </w:r>
      <w:r w:rsidR="00E75C42">
        <w:rPr>
          <w:color w:val="000000"/>
          <w:sz w:val="28"/>
          <w:szCs w:val="28"/>
        </w:rPr>
        <w:t>27</w:t>
      </w:r>
    </w:p>
    <w:p w:rsidR="001C7562" w:rsidRPr="004D5E4E" w:rsidRDefault="00A77732" w:rsidP="002525E0">
      <w:pPr>
        <w:pStyle w:val="a3"/>
        <w:shd w:val="clear" w:color="auto" w:fill="FFFFFF"/>
        <w:spacing w:before="0" w:beforeAutospacing="0" w:after="270" w:afterAutospacing="0" w:line="270" w:lineRule="atLeast"/>
        <w:textAlignment w:val="baseline"/>
        <w:rPr>
          <w:color w:val="000000"/>
          <w:sz w:val="28"/>
          <w:szCs w:val="28"/>
        </w:rPr>
      </w:pPr>
      <w:r>
        <w:rPr>
          <w:color w:val="000000"/>
          <w:sz w:val="28"/>
          <w:szCs w:val="28"/>
        </w:rPr>
        <w:t>Список литературы ..........</w:t>
      </w:r>
      <w:r w:rsidR="001C7562" w:rsidRPr="009F49E4">
        <w:rPr>
          <w:color w:val="000000"/>
          <w:sz w:val="28"/>
          <w:szCs w:val="28"/>
        </w:rPr>
        <w:t>............................</w:t>
      </w:r>
      <w:r w:rsidR="008B7EE7">
        <w:rPr>
          <w:color w:val="000000"/>
          <w:sz w:val="28"/>
          <w:szCs w:val="28"/>
        </w:rPr>
        <w:t>...........................</w:t>
      </w:r>
      <w:r>
        <w:rPr>
          <w:color w:val="000000"/>
          <w:sz w:val="28"/>
          <w:szCs w:val="28"/>
        </w:rPr>
        <w:t>..............................</w:t>
      </w:r>
      <w:r w:rsidR="00E75C42">
        <w:rPr>
          <w:color w:val="000000"/>
          <w:sz w:val="28"/>
          <w:szCs w:val="28"/>
        </w:rPr>
        <w:t>28</w:t>
      </w:r>
    </w:p>
    <w:p w:rsidR="001C7562" w:rsidRPr="002C2032" w:rsidRDefault="001C7562" w:rsidP="001C7562">
      <w:pPr>
        <w:pStyle w:val="2"/>
        <w:tabs>
          <w:tab w:val="left" w:pos="4095"/>
        </w:tabs>
        <w:rPr>
          <w:b w:val="0"/>
          <w:sz w:val="28"/>
          <w:szCs w:val="28"/>
        </w:rPr>
      </w:pPr>
    </w:p>
    <w:p w:rsidR="00D13464" w:rsidRPr="00D13464" w:rsidRDefault="00D13464">
      <w:pPr>
        <w:rPr>
          <w:b/>
          <w:color w:val="000000" w:themeColor="text1"/>
        </w:rPr>
      </w:pPr>
    </w:p>
    <w:p w:rsidR="00354F93" w:rsidRDefault="00354F93">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EC1671" w:rsidRDefault="00EC1671">
      <w:pPr>
        <w:rPr>
          <w:b/>
          <w:sz w:val="40"/>
          <w:szCs w:val="40"/>
        </w:rPr>
      </w:pPr>
    </w:p>
    <w:p w:rsidR="00B47069" w:rsidRDefault="00B47069" w:rsidP="00B81BBE">
      <w:pPr>
        <w:jc w:val="center"/>
        <w:rPr>
          <w:rFonts w:ascii="Times New Roman" w:hAnsi="Times New Roman" w:cs="Times New Roman"/>
          <w:b/>
          <w:sz w:val="40"/>
          <w:szCs w:val="40"/>
        </w:rPr>
      </w:pPr>
    </w:p>
    <w:p w:rsidR="00EC1671" w:rsidRPr="00B81BBE" w:rsidRDefault="00EC1671" w:rsidP="00B81BBE">
      <w:pPr>
        <w:jc w:val="center"/>
        <w:rPr>
          <w:rFonts w:ascii="Times New Roman" w:hAnsi="Times New Roman" w:cs="Times New Roman"/>
          <w:b/>
          <w:sz w:val="40"/>
          <w:szCs w:val="40"/>
        </w:rPr>
      </w:pPr>
      <w:r w:rsidRPr="00B81BBE">
        <w:rPr>
          <w:rFonts w:ascii="Times New Roman" w:hAnsi="Times New Roman" w:cs="Times New Roman"/>
          <w:b/>
          <w:sz w:val="40"/>
          <w:szCs w:val="40"/>
        </w:rPr>
        <w:t>Введение</w:t>
      </w:r>
    </w:p>
    <w:p w:rsidR="00F137B4" w:rsidRDefault="00F137B4" w:rsidP="00EC1671">
      <w:pPr>
        <w:jc w:val="center"/>
        <w:rPr>
          <w:b/>
          <w:sz w:val="40"/>
          <w:szCs w:val="40"/>
        </w:rPr>
      </w:pPr>
    </w:p>
    <w:p w:rsidR="007C2875" w:rsidRPr="002525E0" w:rsidRDefault="00F137B4" w:rsidP="002525E0">
      <w:pPr>
        <w:spacing w:line="360" w:lineRule="auto"/>
        <w:ind w:firstLine="709"/>
        <w:jc w:val="both"/>
        <w:rPr>
          <w:rFonts w:ascii="Times New Roman" w:hAnsi="Times New Roman" w:cs="Times New Roman"/>
          <w:sz w:val="28"/>
          <w:szCs w:val="28"/>
        </w:rPr>
      </w:pPr>
      <w:r w:rsidRPr="002525E0">
        <w:rPr>
          <w:rFonts w:ascii="Times New Roman" w:hAnsi="Times New Roman" w:cs="Times New Roman"/>
          <w:sz w:val="28"/>
          <w:szCs w:val="28"/>
        </w:rPr>
        <w:t xml:space="preserve">В настоящее время </w:t>
      </w:r>
      <w:r w:rsidR="005D77EB">
        <w:rPr>
          <w:rFonts w:ascii="Times New Roman" w:hAnsi="Times New Roman" w:cs="Times New Roman"/>
          <w:sz w:val="28"/>
          <w:szCs w:val="28"/>
        </w:rPr>
        <w:t>основной</w:t>
      </w:r>
      <w:r w:rsidR="00A077B9" w:rsidRPr="002525E0">
        <w:rPr>
          <w:rFonts w:ascii="Times New Roman" w:hAnsi="Times New Roman" w:cs="Times New Roman"/>
          <w:b/>
          <w:sz w:val="28"/>
          <w:szCs w:val="28"/>
        </w:rPr>
        <w:t xml:space="preserve"> </w:t>
      </w:r>
      <w:r w:rsidRPr="002525E0">
        <w:rPr>
          <w:rFonts w:ascii="Times New Roman" w:hAnsi="Times New Roman" w:cs="Times New Roman"/>
          <w:sz w:val="28"/>
          <w:szCs w:val="28"/>
        </w:rPr>
        <w:t>теорией физики элементарных ча</w:t>
      </w:r>
      <w:r w:rsidR="001D42C1" w:rsidRPr="002525E0">
        <w:rPr>
          <w:rFonts w:ascii="Times New Roman" w:hAnsi="Times New Roman" w:cs="Times New Roman"/>
          <w:sz w:val="28"/>
          <w:szCs w:val="28"/>
        </w:rPr>
        <w:t xml:space="preserve">стиц является </w:t>
      </w:r>
      <w:r w:rsidRPr="002525E0">
        <w:rPr>
          <w:rFonts w:ascii="Times New Roman" w:hAnsi="Times New Roman" w:cs="Times New Roman"/>
          <w:sz w:val="28"/>
          <w:szCs w:val="28"/>
        </w:rPr>
        <w:t xml:space="preserve">Стандартная модель, </w:t>
      </w:r>
      <w:r w:rsidR="0000391F">
        <w:rPr>
          <w:rFonts w:ascii="Times New Roman" w:hAnsi="Times New Roman" w:cs="Times New Roman"/>
          <w:sz w:val="28"/>
          <w:szCs w:val="28"/>
        </w:rPr>
        <w:t>сформулированная</w:t>
      </w:r>
      <w:r w:rsidR="00A077B9" w:rsidRPr="002525E0">
        <w:rPr>
          <w:rFonts w:ascii="Times New Roman" w:hAnsi="Times New Roman" w:cs="Times New Roman"/>
          <w:b/>
          <w:sz w:val="28"/>
          <w:szCs w:val="28"/>
        </w:rPr>
        <w:t xml:space="preserve"> </w:t>
      </w:r>
      <w:r w:rsidRPr="002525E0">
        <w:rPr>
          <w:rFonts w:ascii="Times New Roman" w:hAnsi="Times New Roman" w:cs="Times New Roman"/>
          <w:sz w:val="28"/>
          <w:szCs w:val="28"/>
        </w:rPr>
        <w:t>в 1970-х годах.</w:t>
      </w:r>
      <w:r w:rsidRPr="002525E0">
        <w:rPr>
          <w:rStyle w:val="a5"/>
          <w:rFonts w:ascii="Times New Roman" w:hAnsi="Times New Roman" w:cs="Times New Roman"/>
          <w:sz w:val="28"/>
          <w:szCs w:val="28"/>
        </w:rPr>
        <w:t xml:space="preserve"> </w:t>
      </w:r>
      <w:r w:rsidRPr="002525E0">
        <w:rPr>
          <w:rStyle w:val="a5"/>
          <w:rFonts w:ascii="Times New Roman" w:hAnsi="Times New Roman" w:cs="Times New Roman"/>
          <w:i w:val="0"/>
          <w:sz w:val="28"/>
          <w:szCs w:val="28"/>
        </w:rPr>
        <w:t xml:space="preserve">Данная </w:t>
      </w:r>
      <w:r w:rsidR="007C2875" w:rsidRPr="002525E0">
        <w:rPr>
          <w:rStyle w:val="a5"/>
          <w:rFonts w:ascii="Times New Roman" w:hAnsi="Times New Roman" w:cs="Times New Roman"/>
          <w:i w:val="0"/>
          <w:sz w:val="28"/>
          <w:szCs w:val="28"/>
        </w:rPr>
        <w:t>модель</w:t>
      </w:r>
      <w:r w:rsidR="007C2875" w:rsidRPr="002525E0">
        <w:rPr>
          <w:rFonts w:ascii="Times New Roman" w:hAnsi="Times New Roman" w:cs="Times New Roman"/>
          <w:sz w:val="28"/>
          <w:szCs w:val="28"/>
        </w:rPr>
        <w:t xml:space="preserve"> фундаментальных взаимодействий включает в себя модель электрослабых взаимодействий и квантовую хромодинамику. </w:t>
      </w:r>
      <w:r w:rsidR="001D42C1" w:rsidRPr="002525E0">
        <w:rPr>
          <w:rFonts w:ascii="Times New Roman" w:hAnsi="Times New Roman" w:cs="Times New Roman"/>
          <w:sz w:val="28"/>
          <w:szCs w:val="28"/>
        </w:rPr>
        <w:t>Однако н</w:t>
      </w:r>
      <w:r w:rsidR="007C2875" w:rsidRPr="002525E0">
        <w:rPr>
          <w:rFonts w:ascii="Times New Roman" w:hAnsi="Times New Roman" w:cs="Times New Roman"/>
          <w:sz w:val="28"/>
          <w:szCs w:val="28"/>
        </w:rPr>
        <w:t>есмотря на огромные успехи стандартной модели в объяснении экспериментальных данных</w:t>
      </w:r>
      <w:r w:rsidR="001D42C1" w:rsidRPr="002525E0">
        <w:rPr>
          <w:rFonts w:ascii="Times New Roman" w:hAnsi="Times New Roman" w:cs="Times New Roman"/>
          <w:sz w:val="28"/>
          <w:szCs w:val="28"/>
        </w:rPr>
        <w:t xml:space="preserve">, </w:t>
      </w:r>
      <w:r w:rsidR="009D7771" w:rsidRPr="002525E0">
        <w:rPr>
          <w:rFonts w:ascii="Times New Roman" w:hAnsi="Times New Roman" w:cs="Times New Roman"/>
          <w:sz w:val="28"/>
          <w:szCs w:val="28"/>
        </w:rPr>
        <w:t>полученных</w:t>
      </w:r>
      <w:r w:rsidR="001D42C1" w:rsidRPr="002525E0">
        <w:rPr>
          <w:rFonts w:ascii="Times New Roman" w:hAnsi="Times New Roman" w:cs="Times New Roman"/>
          <w:sz w:val="28"/>
          <w:szCs w:val="28"/>
        </w:rPr>
        <w:t xml:space="preserve"> к настоящему времени в физике элементарных частиц</w:t>
      </w:r>
      <w:r w:rsidR="007C2875" w:rsidRPr="002525E0">
        <w:rPr>
          <w:rFonts w:ascii="Times New Roman" w:hAnsi="Times New Roman" w:cs="Times New Roman"/>
          <w:sz w:val="28"/>
          <w:szCs w:val="28"/>
        </w:rPr>
        <w:t xml:space="preserve">, она обладает рядом теоретических трудностей, которые не позволяют </w:t>
      </w:r>
      <w:r w:rsidR="001D42C1" w:rsidRPr="002525E0">
        <w:rPr>
          <w:rFonts w:ascii="Times New Roman" w:hAnsi="Times New Roman" w:cs="Times New Roman"/>
          <w:sz w:val="28"/>
          <w:szCs w:val="28"/>
        </w:rPr>
        <w:t xml:space="preserve">ей </w:t>
      </w:r>
      <w:r w:rsidR="007C2875" w:rsidRPr="002525E0">
        <w:rPr>
          <w:rFonts w:ascii="Times New Roman" w:hAnsi="Times New Roman" w:cs="Times New Roman"/>
          <w:sz w:val="28"/>
          <w:szCs w:val="28"/>
        </w:rPr>
        <w:t>быть окончательной теорией, описывающей наш мир. Оказывается, часть этих трудностей может быть преодолена при суперсимм</w:t>
      </w:r>
      <w:r w:rsidR="001D42C1" w:rsidRPr="002525E0">
        <w:rPr>
          <w:rFonts w:ascii="Times New Roman" w:hAnsi="Times New Roman" w:cs="Times New Roman"/>
          <w:sz w:val="28"/>
          <w:szCs w:val="28"/>
        </w:rPr>
        <w:t xml:space="preserve">етричном расширении стандартной </w:t>
      </w:r>
      <w:r w:rsidR="007C2875" w:rsidRPr="002525E0">
        <w:rPr>
          <w:rFonts w:ascii="Times New Roman" w:hAnsi="Times New Roman" w:cs="Times New Roman"/>
          <w:sz w:val="28"/>
          <w:szCs w:val="28"/>
        </w:rPr>
        <w:t>модели.</w:t>
      </w:r>
    </w:p>
    <w:p w:rsidR="009D7771" w:rsidRPr="002525E0" w:rsidRDefault="007C2875" w:rsidP="002525E0">
      <w:pPr>
        <w:spacing w:line="360" w:lineRule="auto"/>
        <w:ind w:firstLine="709"/>
        <w:jc w:val="both"/>
        <w:rPr>
          <w:rFonts w:ascii="Times New Roman" w:hAnsi="Times New Roman" w:cs="Times New Roman"/>
          <w:iCs/>
          <w:sz w:val="28"/>
          <w:szCs w:val="28"/>
        </w:rPr>
      </w:pPr>
      <w:r w:rsidRPr="002525E0">
        <w:rPr>
          <w:rFonts w:ascii="Times New Roman" w:hAnsi="Times New Roman" w:cs="Times New Roman"/>
          <w:sz w:val="28"/>
          <w:szCs w:val="28"/>
        </w:rPr>
        <w:t xml:space="preserve">Идея суперсимметрии была предложена в теоретических работах </w:t>
      </w:r>
      <w:r w:rsidRPr="006A0D43">
        <w:rPr>
          <w:rFonts w:ascii="Times New Roman" w:hAnsi="Times New Roman" w:cs="Times New Roman"/>
          <w:sz w:val="28"/>
          <w:szCs w:val="28"/>
        </w:rPr>
        <w:t>Гольфанда и Лихтмана</w:t>
      </w:r>
      <w:r w:rsidR="00560DD1" w:rsidRPr="006A0D43">
        <w:rPr>
          <w:rFonts w:ascii="Times New Roman" w:hAnsi="Times New Roman" w:cs="Times New Roman"/>
          <w:sz w:val="28"/>
          <w:szCs w:val="28"/>
        </w:rPr>
        <w:t xml:space="preserve"> [1]</w:t>
      </w:r>
      <w:r w:rsidRPr="006A0D43">
        <w:rPr>
          <w:rFonts w:ascii="Times New Roman" w:hAnsi="Times New Roman" w:cs="Times New Roman"/>
          <w:sz w:val="28"/>
          <w:szCs w:val="28"/>
        </w:rPr>
        <w:t>, Волкова и Акулова</w:t>
      </w:r>
      <w:r w:rsidR="001022EB">
        <w:rPr>
          <w:rFonts w:ascii="Times New Roman" w:hAnsi="Times New Roman" w:cs="Times New Roman"/>
          <w:sz w:val="28"/>
          <w:szCs w:val="28"/>
        </w:rPr>
        <w:t xml:space="preserve"> [</w:t>
      </w:r>
      <w:r w:rsidR="001022EB" w:rsidRPr="001022EB">
        <w:rPr>
          <w:rFonts w:ascii="Times New Roman" w:hAnsi="Times New Roman" w:cs="Times New Roman"/>
          <w:sz w:val="28"/>
          <w:szCs w:val="28"/>
        </w:rPr>
        <w:t>19</w:t>
      </w:r>
      <w:r w:rsidR="00560DD1" w:rsidRPr="006A0D43">
        <w:rPr>
          <w:rFonts w:ascii="Times New Roman" w:hAnsi="Times New Roman" w:cs="Times New Roman"/>
          <w:sz w:val="28"/>
          <w:szCs w:val="28"/>
        </w:rPr>
        <w:t>]</w:t>
      </w:r>
      <w:r w:rsidRPr="006A0D43">
        <w:rPr>
          <w:rFonts w:ascii="Times New Roman" w:hAnsi="Times New Roman" w:cs="Times New Roman"/>
          <w:sz w:val="28"/>
          <w:szCs w:val="28"/>
        </w:rPr>
        <w:t xml:space="preserve">, а также </w:t>
      </w:r>
      <w:proofErr w:type="spellStart"/>
      <w:r w:rsidRPr="006A0D43">
        <w:rPr>
          <w:rFonts w:ascii="Times New Roman" w:hAnsi="Times New Roman" w:cs="Times New Roman"/>
          <w:sz w:val="28"/>
          <w:szCs w:val="28"/>
        </w:rPr>
        <w:t>Весса</w:t>
      </w:r>
      <w:proofErr w:type="spellEnd"/>
      <w:r w:rsidRPr="006A0D43">
        <w:rPr>
          <w:rFonts w:ascii="Times New Roman" w:hAnsi="Times New Roman" w:cs="Times New Roman"/>
          <w:sz w:val="28"/>
          <w:szCs w:val="28"/>
        </w:rPr>
        <w:t xml:space="preserve"> и </w:t>
      </w:r>
      <w:proofErr w:type="spellStart"/>
      <w:r w:rsidRPr="006A0D43">
        <w:rPr>
          <w:rFonts w:ascii="Times New Roman" w:hAnsi="Times New Roman" w:cs="Times New Roman"/>
          <w:sz w:val="28"/>
          <w:szCs w:val="28"/>
        </w:rPr>
        <w:t>Зумино</w:t>
      </w:r>
      <w:proofErr w:type="spellEnd"/>
      <w:r w:rsidR="001022EB">
        <w:rPr>
          <w:rFonts w:ascii="Times New Roman" w:hAnsi="Times New Roman" w:cs="Times New Roman"/>
          <w:sz w:val="28"/>
          <w:szCs w:val="28"/>
        </w:rPr>
        <w:t>[</w:t>
      </w:r>
      <w:r w:rsidR="001022EB" w:rsidRPr="001022EB">
        <w:rPr>
          <w:rFonts w:ascii="Times New Roman" w:hAnsi="Times New Roman" w:cs="Times New Roman"/>
          <w:sz w:val="28"/>
          <w:szCs w:val="28"/>
        </w:rPr>
        <w:t>20</w:t>
      </w:r>
      <w:r w:rsidR="00560DD1" w:rsidRPr="006A0D43">
        <w:rPr>
          <w:rFonts w:ascii="Times New Roman" w:hAnsi="Times New Roman" w:cs="Times New Roman"/>
          <w:sz w:val="28"/>
          <w:szCs w:val="28"/>
        </w:rPr>
        <w:t>]</w:t>
      </w:r>
      <w:r w:rsidRPr="002525E0">
        <w:rPr>
          <w:rFonts w:ascii="Times New Roman" w:hAnsi="Times New Roman" w:cs="Times New Roman"/>
          <w:sz w:val="28"/>
          <w:szCs w:val="28"/>
        </w:rPr>
        <w:t xml:space="preserve"> </w:t>
      </w:r>
      <w:r w:rsidR="00560DD1" w:rsidRPr="00560DD1">
        <w:rPr>
          <w:rFonts w:ascii="Times New Roman" w:hAnsi="Times New Roman" w:cs="Times New Roman"/>
          <w:b/>
          <w:sz w:val="28"/>
          <w:szCs w:val="28"/>
        </w:rPr>
        <w:t xml:space="preserve"> </w:t>
      </w:r>
      <w:r w:rsidRPr="002525E0">
        <w:rPr>
          <w:rFonts w:ascii="Times New Roman" w:hAnsi="Times New Roman" w:cs="Times New Roman"/>
          <w:sz w:val="28"/>
          <w:szCs w:val="28"/>
        </w:rPr>
        <w:t xml:space="preserve">около 40 лет назад. </w:t>
      </w:r>
      <w:r w:rsidR="009D7771" w:rsidRPr="002525E0">
        <w:rPr>
          <w:rFonts w:ascii="Times New Roman" w:hAnsi="Times New Roman" w:cs="Times New Roman"/>
          <w:sz w:val="28"/>
          <w:szCs w:val="28"/>
        </w:rPr>
        <w:t>О</w:t>
      </w:r>
      <w:r w:rsidRPr="002525E0">
        <w:rPr>
          <w:rFonts w:ascii="Times New Roman" w:hAnsi="Times New Roman" w:cs="Times New Roman"/>
          <w:sz w:val="28"/>
          <w:szCs w:val="28"/>
        </w:rPr>
        <w:t xml:space="preserve">на заключается в построении теорий, уравнения которых не изменялись бы при преобразовании полей с целым спином в поля с полуцелым спином и наоборот. </w:t>
      </w:r>
      <w:r w:rsidR="009D7771" w:rsidRPr="002525E0">
        <w:rPr>
          <w:rFonts w:ascii="Times New Roman" w:hAnsi="Times New Roman" w:cs="Times New Roman"/>
          <w:sz w:val="28"/>
          <w:szCs w:val="28"/>
        </w:rPr>
        <w:t xml:space="preserve">Суперсимметричное расширение стандартной модели </w:t>
      </w:r>
      <w:r w:rsidR="009D7771" w:rsidRPr="00560DD1">
        <w:rPr>
          <w:rFonts w:ascii="Times New Roman" w:hAnsi="Times New Roman" w:cs="Times New Roman"/>
          <w:sz w:val="28"/>
          <w:szCs w:val="28"/>
        </w:rPr>
        <w:t>пр</w:t>
      </w:r>
      <w:r w:rsidR="00560DD1" w:rsidRPr="00560DD1">
        <w:rPr>
          <w:rFonts w:ascii="Times New Roman" w:hAnsi="Times New Roman" w:cs="Times New Roman"/>
          <w:sz w:val="28"/>
          <w:szCs w:val="28"/>
        </w:rPr>
        <w:t>едсказывает</w:t>
      </w:r>
      <w:r w:rsidR="009D7771" w:rsidRPr="002525E0">
        <w:rPr>
          <w:rFonts w:ascii="Times New Roman" w:hAnsi="Times New Roman" w:cs="Times New Roman"/>
          <w:sz w:val="28"/>
          <w:szCs w:val="28"/>
        </w:rPr>
        <w:t xml:space="preserve">, что каждая частица в Стандартной модели может обладать партнером. </w:t>
      </w:r>
      <w:r w:rsidR="005E7AAF" w:rsidRPr="002525E0">
        <w:rPr>
          <w:rFonts w:ascii="Times New Roman" w:hAnsi="Times New Roman" w:cs="Times New Roman"/>
          <w:sz w:val="28"/>
          <w:szCs w:val="28"/>
        </w:rPr>
        <w:t xml:space="preserve">Например, оно </w:t>
      </w:r>
      <w:r w:rsidR="009D7771" w:rsidRPr="002525E0">
        <w:rPr>
          <w:rFonts w:ascii="Times New Roman" w:hAnsi="Times New Roman" w:cs="Times New Roman"/>
          <w:sz w:val="28"/>
          <w:szCs w:val="28"/>
        </w:rPr>
        <w:t>предсказывает, что у электронов есть партнеры «селектроны», у фотонов — «фотино» и так далее.</w:t>
      </w:r>
    </w:p>
    <w:p w:rsidR="00775085" w:rsidRPr="002525E0" w:rsidRDefault="00560DD1" w:rsidP="002525E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w:t>
      </w:r>
      <w:r w:rsidR="007C2875" w:rsidRPr="002525E0">
        <w:rPr>
          <w:rFonts w:ascii="Times New Roman" w:hAnsi="Times New Roman" w:cs="Times New Roman"/>
          <w:sz w:val="28"/>
          <w:szCs w:val="28"/>
        </w:rPr>
        <w:t>уперсимметризации были подвергнуты все модели квантовой теории поля, был разработан новый математический аппарат, позволяющий строить суперсимметричные теории.</w:t>
      </w:r>
      <w:r w:rsidR="00511C5B" w:rsidRPr="002525E0">
        <w:rPr>
          <w:rFonts w:ascii="Times New Roman" w:hAnsi="Times New Roman" w:cs="Times New Roman"/>
          <w:sz w:val="28"/>
          <w:szCs w:val="28"/>
        </w:rPr>
        <w:t xml:space="preserve"> </w:t>
      </w:r>
    </w:p>
    <w:p w:rsidR="00775085" w:rsidRPr="00722AC4" w:rsidRDefault="007C2875" w:rsidP="002525E0">
      <w:pPr>
        <w:spacing w:line="360" w:lineRule="auto"/>
        <w:ind w:firstLine="709"/>
        <w:jc w:val="both"/>
        <w:rPr>
          <w:rFonts w:ascii="Times New Roman" w:hAnsi="Times New Roman" w:cs="Times New Roman"/>
          <w:sz w:val="28"/>
          <w:szCs w:val="28"/>
        </w:rPr>
      </w:pPr>
      <w:r w:rsidRPr="006A0D43">
        <w:rPr>
          <w:rFonts w:ascii="Times New Roman" w:hAnsi="Times New Roman" w:cs="Times New Roman"/>
          <w:sz w:val="28"/>
          <w:szCs w:val="28"/>
        </w:rPr>
        <w:t xml:space="preserve">По состоянию на </w:t>
      </w:r>
      <w:hyperlink r:id="rId6" w:tooltip="2016 год" w:history="1">
        <w:r w:rsidR="006A0D43" w:rsidRPr="006A0D43">
          <w:rPr>
            <w:rStyle w:val="a4"/>
            <w:rFonts w:ascii="Times New Roman" w:hAnsi="Times New Roman" w:cs="Times New Roman"/>
            <w:color w:val="auto"/>
            <w:sz w:val="28"/>
            <w:szCs w:val="28"/>
            <w:u w:val="none"/>
          </w:rPr>
          <w:t>2017</w:t>
        </w:r>
        <w:r w:rsidRPr="006A0D43">
          <w:rPr>
            <w:rStyle w:val="a4"/>
            <w:rFonts w:ascii="Times New Roman" w:hAnsi="Times New Roman" w:cs="Times New Roman"/>
            <w:color w:val="auto"/>
            <w:sz w:val="28"/>
            <w:szCs w:val="28"/>
            <w:u w:val="none"/>
          </w:rPr>
          <w:t xml:space="preserve"> год</w:t>
        </w:r>
      </w:hyperlink>
      <w:r w:rsidR="002A46D6" w:rsidRPr="002A46D6">
        <w:rPr>
          <w:rFonts w:ascii="Times New Roman" w:hAnsi="Times New Roman" w:cs="Times New Roman"/>
          <w:sz w:val="28"/>
          <w:szCs w:val="28"/>
        </w:rPr>
        <w:t xml:space="preserve"> </w:t>
      </w:r>
      <w:proofErr w:type="spellStart"/>
      <w:r w:rsidRPr="002525E0">
        <w:rPr>
          <w:rFonts w:ascii="Times New Roman" w:hAnsi="Times New Roman" w:cs="Times New Roman"/>
          <w:sz w:val="28"/>
          <w:szCs w:val="28"/>
        </w:rPr>
        <w:t>суперсимметрия</w:t>
      </w:r>
      <w:proofErr w:type="spellEnd"/>
      <w:r w:rsidRPr="002525E0">
        <w:rPr>
          <w:rFonts w:ascii="Times New Roman" w:hAnsi="Times New Roman" w:cs="Times New Roman"/>
          <w:sz w:val="28"/>
          <w:szCs w:val="28"/>
        </w:rPr>
        <w:t xml:space="preserve"> является физической гипотезой, не подтверждённой экспериментально. Совершенно точно установлено, что наш мир не является суперсимметричным в смысле точной симметрии, так как в любой суперсимметричной модели фермионы и бозоны, связанные суперсимметричным преобразованием, должны обладать </w:t>
      </w:r>
      <w:r w:rsidRPr="002525E0">
        <w:rPr>
          <w:rFonts w:ascii="Times New Roman" w:hAnsi="Times New Roman" w:cs="Times New Roman"/>
          <w:sz w:val="28"/>
          <w:szCs w:val="28"/>
        </w:rPr>
        <w:lastRenderedPageBreak/>
        <w:t xml:space="preserve">одинаковыми </w:t>
      </w:r>
      <w:hyperlink r:id="rId7" w:tooltip="Масса" w:history="1">
        <w:r w:rsidRPr="002525E0">
          <w:rPr>
            <w:rStyle w:val="a4"/>
            <w:rFonts w:ascii="Times New Roman" w:hAnsi="Times New Roman" w:cs="Times New Roman"/>
            <w:color w:val="auto"/>
            <w:sz w:val="28"/>
            <w:szCs w:val="28"/>
            <w:u w:val="none"/>
          </w:rPr>
          <w:t>массой</w:t>
        </w:r>
      </w:hyperlink>
      <w:r w:rsidRPr="002525E0">
        <w:rPr>
          <w:rFonts w:ascii="Times New Roman" w:hAnsi="Times New Roman" w:cs="Times New Roman"/>
          <w:sz w:val="28"/>
          <w:szCs w:val="28"/>
        </w:rPr>
        <w:t xml:space="preserve">, </w:t>
      </w:r>
      <w:hyperlink r:id="rId8" w:tooltip="Заряд (физика)" w:history="1">
        <w:r w:rsidRPr="002525E0">
          <w:rPr>
            <w:rStyle w:val="a4"/>
            <w:rFonts w:ascii="Times New Roman" w:hAnsi="Times New Roman" w:cs="Times New Roman"/>
            <w:color w:val="auto"/>
            <w:sz w:val="28"/>
            <w:szCs w:val="28"/>
            <w:u w:val="none"/>
          </w:rPr>
          <w:t>зарядом</w:t>
        </w:r>
      </w:hyperlink>
      <w:r w:rsidRPr="002525E0">
        <w:rPr>
          <w:rFonts w:ascii="Times New Roman" w:hAnsi="Times New Roman" w:cs="Times New Roman"/>
          <w:sz w:val="28"/>
          <w:szCs w:val="28"/>
        </w:rPr>
        <w:t xml:space="preserve"> и другими квантовыми числами (за исключением </w:t>
      </w:r>
      <w:hyperlink r:id="rId9" w:tooltip="Спин" w:history="1">
        <w:r w:rsidRPr="002525E0">
          <w:rPr>
            <w:rStyle w:val="a4"/>
            <w:rFonts w:ascii="Times New Roman" w:hAnsi="Times New Roman" w:cs="Times New Roman"/>
            <w:color w:val="auto"/>
            <w:sz w:val="28"/>
            <w:szCs w:val="28"/>
            <w:u w:val="none"/>
          </w:rPr>
          <w:t>спина</w:t>
        </w:r>
      </w:hyperlink>
      <w:r w:rsidRPr="002525E0">
        <w:rPr>
          <w:rFonts w:ascii="Times New Roman" w:hAnsi="Times New Roman" w:cs="Times New Roman"/>
          <w:sz w:val="28"/>
          <w:szCs w:val="28"/>
        </w:rPr>
        <w:t xml:space="preserve">). Данное требование не выполняется для известных в природе частиц. Предполагается, тем не менее, что существует энергетический </w:t>
      </w:r>
      <w:r w:rsidR="00722AC4">
        <w:rPr>
          <w:rFonts w:ascii="Times New Roman" w:hAnsi="Times New Roman" w:cs="Times New Roman"/>
          <w:sz w:val="28"/>
          <w:szCs w:val="28"/>
        </w:rPr>
        <w:t>масштаб</w:t>
      </w:r>
      <w:r w:rsidRPr="002525E0">
        <w:rPr>
          <w:rFonts w:ascii="Times New Roman" w:hAnsi="Times New Roman" w:cs="Times New Roman"/>
          <w:sz w:val="28"/>
          <w:szCs w:val="28"/>
        </w:rPr>
        <w:t>, за пред</w:t>
      </w:r>
      <w:r w:rsidR="00775085" w:rsidRPr="002525E0">
        <w:rPr>
          <w:rFonts w:ascii="Times New Roman" w:hAnsi="Times New Roman" w:cs="Times New Roman"/>
          <w:sz w:val="28"/>
          <w:szCs w:val="28"/>
        </w:rPr>
        <w:t xml:space="preserve">елами которого поля подчиняются </w:t>
      </w:r>
      <w:proofErr w:type="spellStart"/>
      <w:r w:rsidRPr="002525E0">
        <w:rPr>
          <w:rFonts w:ascii="Times New Roman" w:hAnsi="Times New Roman" w:cs="Times New Roman"/>
          <w:sz w:val="28"/>
          <w:szCs w:val="28"/>
        </w:rPr>
        <w:t>суперсимметричным</w:t>
      </w:r>
      <w:proofErr w:type="spellEnd"/>
      <w:r w:rsidRPr="002525E0">
        <w:rPr>
          <w:rFonts w:ascii="Times New Roman" w:hAnsi="Times New Roman" w:cs="Times New Roman"/>
          <w:sz w:val="28"/>
          <w:szCs w:val="28"/>
        </w:rPr>
        <w:t xml:space="preserve"> преобразованиям</w:t>
      </w:r>
      <w:r w:rsidR="006A0D43">
        <w:rPr>
          <w:rFonts w:ascii="Times New Roman" w:hAnsi="Times New Roman" w:cs="Times New Roman"/>
          <w:sz w:val="28"/>
          <w:szCs w:val="28"/>
        </w:rPr>
        <w:t>.</w:t>
      </w:r>
      <w:r w:rsidR="006A0D43" w:rsidRPr="006A0D43">
        <w:rPr>
          <w:rFonts w:ascii="Times New Roman" w:hAnsi="Times New Roman" w:cs="Times New Roman"/>
          <w:sz w:val="28"/>
          <w:szCs w:val="28"/>
        </w:rPr>
        <w:t xml:space="preserve"> </w:t>
      </w:r>
      <w:r w:rsidRPr="002525E0">
        <w:rPr>
          <w:rFonts w:ascii="Times New Roman" w:hAnsi="Times New Roman" w:cs="Times New Roman"/>
          <w:sz w:val="28"/>
          <w:szCs w:val="28"/>
        </w:rPr>
        <w:t xml:space="preserve">В таком случае </w:t>
      </w:r>
      <w:proofErr w:type="spellStart"/>
      <w:r w:rsidRPr="002525E0">
        <w:rPr>
          <w:rFonts w:ascii="Times New Roman" w:hAnsi="Times New Roman" w:cs="Times New Roman"/>
          <w:sz w:val="28"/>
          <w:szCs w:val="28"/>
        </w:rPr>
        <w:t>частицы-суперпартнёры</w:t>
      </w:r>
      <w:proofErr w:type="spellEnd"/>
      <w:r w:rsidRPr="002525E0">
        <w:rPr>
          <w:rFonts w:ascii="Times New Roman" w:hAnsi="Times New Roman" w:cs="Times New Roman"/>
          <w:sz w:val="28"/>
          <w:szCs w:val="28"/>
        </w:rPr>
        <w:t xml:space="preserve"> обычных частиц оказываются очень тяжёлыми по сравнению с обычными частицами.</w:t>
      </w:r>
      <w:r w:rsidR="00722AC4">
        <w:rPr>
          <w:rFonts w:ascii="Times New Roman" w:hAnsi="Times New Roman" w:cs="Times New Roman"/>
          <w:sz w:val="28"/>
          <w:szCs w:val="28"/>
        </w:rPr>
        <w:t xml:space="preserve"> В</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самом</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простом</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случае</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масштаб</w:t>
      </w:r>
      <w:r w:rsidR="00722AC4" w:rsidRPr="00722AC4">
        <w:rPr>
          <w:rFonts w:ascii="Times New Roman" w:hAnsi="Times New Roman" w:cs="Times New Roman"/>
          <w:sz w:val="28"/>
          <w:szCs w:val="28"/>
        </w:rPr>
        <w:t xml:space="preserve"> </w:t>
      </w:r>
      <w:r w:rsidR="00722AC4" w:rsidRPr="00722AC4">
        <w:rPr>
          <w:rFonts w:ascii="Times New Roman" w:hAnsi="Times New Roman" w:cs="Times New Roman"/>
          <w:sz w:val="28"/>
          <w:szCs w:val="28"/>
          <w:lang w:val="en-US"/>
        </w:rPr>
        <w:t>SUSY</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не</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может</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быть</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слишком</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большим</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чтобы</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обеспечить</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решение</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проблем</w:t>
      </w:r>
      <w:r w:rsidR="00722AC4" w:rsidRPr="00722AC4">
        <w:rPr>
          <w:rFonts w:ascii="Times New Roman" w:hAnsi="Times New Roman" w:cs="Times New Roman"/>
          <w:sz w:val="28"/>
          <w:szCs w:val="28"/>
        </w:rPr>
        <w:t xml:space="preserve"> </w:t>
      </w:r>
      <w:r w:rsidR="00722AC4">
        <w:rPr>
          <w:rFonts w:ascii="Times New Roman" w:hAnsi="Times New Roman" w:cs="Times New Roman"/>
          <w:sz w:val="28"/>
          <w:szCs w:val="28"/>
        </w:rPr>
        <w:t>СМ</w:t>
      </w:r>
      <w:r w:rsidR="00722AC4">
        <w:rPr>
          <w:rFonts w:ascii="Times New Roman" w:hAnsi="Times New Roman" w:cs="Times New Roman"/>
          <w:b/>
          <w:sz w:val="28"/>
          <w:szCs w:val="28"/>
        </w:rPr>
        <w:t>.</w:t>
      </w:r>
    </w:p>
    <w:p w:rsidR="007C2875" w:rsidRPr="004D4380" w:rsidRDefault="007C2875" w:rsidP="002525E0">
      <w:pPr>
        <w:spacing w:line="360" w:lineRule="auto"/>
        <w:ind w:firstLine="709"/>
        <w:jc w:val="both"/>
        <w:rPr>
          <w:rFonts w:ascii="Times New Roman" w:hAnsi="Times New Roman" w:cs="Times New Roman"/>
          <w:sz w:val="28"/>
          <w:szCs w:val="28"/>
        </w:rPr>
      </w:pPr>
      <w:r w:rsidRPr="002525E0">
        <w:rPr>
          <w:rFonts w:ascii="Times New Roman" w:hAnsi="Times New Roman" w:cs="Times New Roman"/>
          <w:sz w:val="28"/>
          <w:szCs w:val="28"/>
        </w:rPr>
        <w:t xml:space="preserve">Поиск суперпартнёров обычных частиц — одна из основных задач современной физики высоких энергий. </w:t>
      </w:r>
      <w:r w:rsidR="00093070">
        <w:rPr>
          <w:rFonts w:ascii="Times New Roman" w:hAnsi="Times New Roman" w:cs="Times New Roman"/>
          <w:sz w:val="28"/>
          <w:szCs w:val="28"/>
        </w:rPr>
        <w:t xml:space="preserve">Поиски суперсимметричных частиц ведутся на </w:t>
      </w:r>
      <w:proofErr w:type="spellStart"/>
      <w:r w:rsidR="00093070">
        <w:rPr>
          <w:rFonts w:ascii="Times New Roman" w:hAnsi="Times New Roman" w:cs="Times New Roman"/>
          <w:sz w:val="28"/>
          <w:szCs w:val="28"/>
        </w:rPr>
        <w:t>адронных</w:t>
      </w:r>
      <w:proofErr w:type="spellEnd"/>
      <w:r w:rsidR="00093070">
        <w:rPr>
          <w:rFonts w:ascii="Times New Roman" w:hAnsi="Times New Roman" w:cs="Times New Roman"/>
          <w:sz w:val="28"/>
          <w:szCs w:val="28"/>
        </w:rPr>
        <w:t xml:space="preserve"> </w:t>
      </w:r>
      <w:proofErr w:type="spellStart"/>
      <w:r w:rsidR="00093070">
        <w:rPr>
          <w:rFonts w:ascii="Times New Roman" w:hAnsi="Times New Roman" w:cs="Times New Roman"/>
          <w:sz w:val="28"/>
          <w:szCs w:val="28"/>
        </w:rPr>
        <w:t>коллайдерах</w:t>
      </w:r>
      <w:proofErr w:type="spellEnd"/>
      <w:r w:rsidR="00093070">
        <w:rPr>
          <w:rFonts w:ascii="Times New Roman" w:hAnsi="Times New Roman" w:cs="Times New Roman"/>
          <w:sz w:val="28"/>
          <w:szCs w:val="28"/>
        </w:rPr>
        <w:t>, а также методами</w:t>
      </w:r>
      <w:r w:rsidR="006A0D43">
        <w:rPr>
          <w:rFonts w:ascii="Times New Roman" w:hAnsi="Times New Roman" w:cs="Times New Roman"/>
          <w:sz w:val="28"/>
          <w:szCs w:val="28"/>
        </w:rPr>
        <w:t xml:space="preserve"> физики космических лучей</w:t>
      </w:r>
      <w:r w:rsidR="00093070">
        <w:rPr>
          <w:rFonts w:ascii="Times New Roman" w:hAnsi="Times New Roman" w:cs="Times New Roman"/>
          <w:sz w:val="28"/>
          <w:szCs w:val="28"/>
        </w:rPr>
        <w:t>,</w:t>
      </w:r>
      <w:r w:rsidR="002A46D6" w:rsidRPr="002A46D6">
        <w:rPr>
          <w:rFonts w:ascii="Times New Roman" w:hAnsi="Times New Roman" w:cs="Times New Roman"/>
          <w:sz w:val="28"/>
          <w:szCs w:val="28"/>
        </w:rPr>
        <w:t xml:space="preserve"> </w:t>
      </w:r>
      <w:r w:rsidR="00093070">
        <w:rPr>
          <w:rFonts w:ascii="Times New Roman" w:hAnsi="Times New Roman" w:cs="Times New Roman"/>
          <w:sz w:val="28"/>
          <w:szCs w:val="28"/>
        </w:rPr>
        <w:t>которые позволяют проверить существование модели SUSY на высоких энергетических масштабах.</w:t>
      </w:r>
      <w:r w:rsidR="00511C5B" w:rsidRPr="002525E0">
        <w:rPr>
          <w:rFonts w:ascii="Times New Roman" w:hAnsi="Times New Roman" w:cs="Times New Roman"/>
          <w:sz w:val="28"/>
          <w:szCs w:val="28"/>
        </w:rPr>
        <w:t xml:space="preserve"> </w:t>
      </w:r>
    </w:p>
    <w:p w:rsidR="00EC1671" w:rsidRPr="004D4380" w:rsidRDefault="00EC1671" w:rsidP="00EC1671">
      <w:pPr>
        <w:jc w:val="center"/>
        <w:rPr>
          <w:b/>
          <w:sz w:val="28"/>
          <w:szCs w:val="28"/>
        </w:rPr>
      </w:pPr>
    </w:p>
    <w:p w:rsidR="00EC1671" w:rsidRPr="004D4380" w:rsidRDefault="00EC1671" w:rsidP="00EC1671">
      <w:pPr>
        <w:jc w:val="center"/>
        <w:rPr>
          <w:b/>
          <w:sz w:val="28"/>
          <w:szCs w:val="28"/>
        </w:rPr>
      </w:pPr>
    </w:p>
    <w:p w:rsidR="00EC1671" w:rsidRPr="004D4380" w:rsidRDefault="00EC1671" w:rsidP="00EC1671">
      <w:pPr>
        <w:jc w:val="center"/>
        <w:rPr>
          <w:b/>
          <w:sz w:val="40"/>
          <w:szCs w:val="40"/>
        </w:rPr>
      </w:pPr>
    </w:p>
    <w:p w:rsidR="00EC1671" w:rsidRPr="004D4380" w:rsidRDefault="00EC1671" w:rsidP="00EC1671">
      <w:pPr>
        <w:jc w:val="center"/>
        <w:rPr>
          <w:b/>
          <w:sz w:val="40"/>
          <w:szCs w:val="40"/>
        </w:rPr>
      </w:pPr>
    </w:p>
    <w:p w:rsidR="00EC1671" w:rsidRPr="004D4380" w:rsidRDefault="00EC1671" w:rsidP="00EC1671">
      <w:pPr>
        <w:jc w:val="center"/>
        <w:rPr>
          <w:b/>
          <w:sz w:val="40"/>
          <w:szCs w:val="40"/>
        </w:rPr>
      </w:pPr>
    </w:p>
    <w:p w:rsidR="00EC1671" w:rsidRPr="004D4380" w:rsidRDefault="00EC1671" w:rsidP="00EC1671">
      <w:pPr>
        <w:jc w:val="center"/>
        <w:rPr>
          <w:b/>
          <w:sz w:val="40"/>
          <w:szCs w:val="40"/>
        </w:rPr>
      </w:pPr>
    </w:p>
    <w:p w:rsidR="00B81BBE" w:rsidRPr="004D4380" w:rsidRDefault="00B81BBE" w:rsidP="007C2875">
      <w:pPr>
        <w:widowControl/>
        <w:spacing w:before="100" w:beforeAutospacing="1" w:after="100" w:afterAutospacing="1"/>
        <w:outlineLvl w:val="1"/>
        <w:rPr>
          <w:rFonts w:ascii="Times New Roman" w:eastAsia="Times New Roman" w:hAnsi="Times New Roman" w:cs="Times New Roman"/>
          <w:b/>
          <w:bCs/>
          <w:sz w:val="40"/>
          <w:szCs w:val="40"/>
          <w:lang w:eastAsia="ru-RU" w:bidi="ar-SA"/>
        </w:rPr>
      </w:pPr>
    </w:p>
    <w:p w:rsidR="00B81BBE" w:rsidRPr="004D4380" w:rsidRDefault="00B81BBE" w:rsidP="007C2875">
      <w:pPr>
        <w:widowControl/>
        <w:spacing w:before="100" w:beforeAutospacing="1" w:after="100" w:afterAutospacing="1"/>
        <w:outlineLvl w:val="1"/>
        <w:rPr>
          <w:rFonts w:ascii="Times New Roman" w:eastAsia="Times New Roman" w:hAnsi="Times New Roman" w:cs="Times New Roman"/>
          <w:b/>
          <w:bCs/>
          <w:sz w:val="40"/>
          <w:szCs w:val="40"/>
          <w:lang w:eastAsia="ru-RU" w:bidi="ar-SA"/>
        </w:rPr>
      </w:pPr>
    </w:p>
    <w:p w:rsidR="00B81BBE" w:rsidRPr="004D4380" w:rsidRDefault="00B81BBE" w:rsidP="007C2875">
      <w:pPr>
        <w:widowControl/>
        <w:spacing w:before="100" w:beforeAutospacing="1" w:after="100" w:afterAutospacing="1"/>
        <w:outlineLvl w:val="1"/>
        <w:rPr>
          <w:rFonts w:ascii="Times New Roman" w:eastAsia="Times New Roman" w:hAnsi="Times New Roman" w:cs="Times New Roman"/>
          <w:b/>
          <w:bCs/>
          <w:sz w:val="40"/>
          <w:szCs w:val="40"/>
          <w:lang w:eastAsia="ru-RU" w:bidi="ar-SA"/>
        </w:rPr>
      </w:pPr>
    </w:p>
    <w:p w:rsidR="002525E0" w:rsidRPr="004D4380" w:rsidRDefault="002525E0" w:rsidP="00B65A3D">
      <w:pPr>
        <w:jc w:val="center"/>
        <w:rPr>
          <w:rFonts w:ascii="Times New Roman" w:hAnsi="Times New Roman" w:cs="Times New Roman"/>
          <w:b/>
          <w:color w:val="000000" w:themeColor="text1"/>
          <w:sz w:val="40"/>
          <w:szCs w:val="40"/>
        </w:rPr>
      </w:pPr>
    </w:p>
    <w:p w:rsidR="002525E0" w:rsidRPr="004D4380" w:rsidRDefault="002525E0" w:rsidP="00B65A3D">
      <w:pPr>
        <w:jc w:val="center"/>
        <w:rPr>
          <w:rFonts w:ascii="Times New Roman" w:hAnsi="Times New Roman" w:cs="Times New Roman"/>
          <w:b/>
          <w:color w:val="000000" w:themeColor="text1"/>
          <w:sz w:val="40"/>
          <w:szCs w:val="40"/>
        </w:rPr>
      </w:pPr>
    </w:p>
    <w:p w:rsidR="00093070" w:rsidRDefault="00093070" w:rsidP="00B65A3D">
      <w:pPr>
        <w:jc w:val="center"/>
        <w:rPr>
          <w:rFonts w:ascii="Times New Roman" w:hAnsi="Times New Roman" w:cs="Times New Roman"/>
          <w:b/>
          <w:color w:val="000000" w:themeColor="text1"/>
          <w:sz w:val="40"/>
          <w:szCs w:val="40"/>
        </w:rPr>
      </w:pPr>
    </w:p>
    <w:p w:rsidR="00093070" w:rsidRDefault="00093070" w:rsidP="00B65A3D">
      <w:pPr>
        <w:jc w:val="center"/>
        <w:rPr>
          <w:rFonts w:ascii="Times New Roman" w:hAnsi="Times New Roman" w:cs="Times New Roman"/>
          <w:b/>
          <w:color w:val="000000" w:themeColor="text1"/>
          <w:sz w:val="40"/>
          <w:szCs w:val="40"/>
        </w:rPr>
      </w:pPr>
    </w:p>
    <w:p w:rsidR="00093070" w:rsidRDefault="00093070" w:rsidP="00B65A3D">
      <w:pPr>
        <w:jc w:val="center"/>
        <w:rPr>
          <w:rFonts w:ascii="Times New Roman" w:hAnsi="Times New Roman" w:cs="Times New Roman"/>
          <w:b/>
          <w:color w:val="000000" w:themeColor="text1"/>
          <w:sz w:val="40"/>
          <w:szCs w:val="40"/>
        </w:rPr>
      </w:pPr>
    </w:p>
    <w:p w:rsidR="00093070" w:rsidRDefault="00093070" w:rsidP="00B65A3D">
      <w:pPr>
        <w:jc w:val="center"/>
        <w:rPr>
          <w:rFonts w:ascii="Times New Roman" w:hAnsi="Times New Roman" w:cs="Times New Roman"/>
          <w:b/>
          <w:color w:val="000000" w:themeColor="text1"/>
          <w:sz w:val="40"/>
          <w:szCs w:val="40"/>
        </w:rPr>
      </w:pPr>
    </w:p>
    <w:p w:rsidR="00093070" w:rsidRDefault="00093070" w:rsidP="00B65A3D">
      <w:pPr>
        <w:jc w:val="center"/>
        <w:rPr>
          <w:rFonts w:ascii="Times New Roman" w:hAnsi="Times New Roman" w:cs="Times New Roman"/>
          <w:b/>
          <w:color w:val="000000" w:themeColor="text1"/>
          <w:sz w:val="40"/>
          <w:szCs w:val="40"/>
        </w:rPr>
      </w:pPr>
    </w:p>
    <w:p w:rsidR="00093070" w:rsidRDefault="00093070" w:rsidP="00B65A3D">
      <w:pPr>
        <w:jc w:val="center"/>
        <w:rPr>
          <w:rFonts w:ascii="Times New Roman" w:hAnsi="Times New Roman" w:cs="Times New Roman"/>
          <w:b/>
          <w:color w:val="000000" w:themeColor="text1"/>
          <w:sz w:val="40"/>
          <w:szCs w:val="40"/>
        </w:rPr>
      </w:pPr>
    </w:p>
    <w:p w:rsidR="006A0D43" w:rsidRDefault="006A0D43" w:rsidP="00B65A3D">
      <w:pPr>
        <w:jc w:val="center"/>
        <w:rPr>
          <w:rFonts w:ascii="Times New Roman" w:hAnsi="Times New Roman" w:cs="Times New Roman"/>
          <w:b/>
          <w:color w:val="000000" w:themeColor="text1"/>
          <w:sz w:val="40"/>
          <w:szCs w:val="40"/>
        </w:rPr>
      </w:pPr>
    </w:p>
    <w:p w:rsidR="00B65A3D" w:rsidRPr="007C41CA" w:rsidRDefault="007C41CA" w:rsidP="00B65A3D">
      <w:pPr>
        <w:jc w:val="center"/>
        <w:rPr>
          <w:rFonts w:ascii="Times New Roman" w:hAnsi="Times New Roman" w:cs="Times New Roman"/>
          <w:b/>
          <w:color w:val="000000" w:themeColor="text1"/>
          <w:sz w:val="40"/>
          <w:szCs w:val="40"/>
        </w:rPr>
      </w:pPr>
      <w:r w:rsidRPr="00A077B9">
        <w:rPr>
          <w:rFonts w:ascii="Times New Roman" w:hAnsi="Times New Roman" w:cs="Times New Roman"/>
          <w:b/>
          <w:color w:val="000000" w:themeColor="text1"/>
          <w:sz w:val="40"/>
          <w:szCs w:val="40"/>
        </w:rPr>
        <w:t>Обо</w:t>
      </w:r>
      <w:r>
        <w:rPr>
          <w:rFonts w:ascii="Times New Roman" w:hAnsi="Times New Roman" w:cs="Times New Roman"/>
          <w:b/>
          <w:color w:val="000000" w:themeColor="text1"/>
          <w:sz w:val="40"/>
          <w:szCs w:val="40"/>
        </w:rPr>
        <w:t>б</w:t>
      </w:r>
      <w:r w:rsidRPr="00A077B9">
        <w:rPr>
          <w:rFonts w:ascii="Times New Roman" w:hAnsi="Times New Roman" w:cs="Times New Roman"/>
          <w:b/>
          <w:color w:val="000000" w:themeColor="text1"/>
          <w:sz w:val="40"/>
          <w:szCs w:val="40"/>
        </w:rPr>
        <w:t>щение алгебры Пуанкаре</w:t>
      </w:r>
    </w:p>
    <w:p w:rsidR="00B65A3D" w:rsidRPr="00EB2B77" w:rsidRDefault="00B65A3D" w:rsidP="00B65A3D">
      <w:pPr>
        <w:jc w:val="center"/>
        <w:rPr>
          <w:rFonts w:ascii="Times New Roman" w:hAnsi="Times New Roman" w:cs="Times New Roman"/>
          <w:b/>
          <w:color w:val="000000" w:themeColor="text1"/>
          <w:sz w:val="40"/>
          <w:szCs w:val="40"/>
        </w:rPr>
      </w:pPr>
    </w:p>
    <w:p w:rsidR="00B65A3D" w:rsidRPr="002525E0" w:rsidRDefault="00B65A3D" w:rsidP="002525E0">
      <w:pPr>
        <w:widowControl/>
        <w:autoSpaceDE w:val="0"/>
        <w:autoSpaceDN w:val="0"/>
        <w:adjustRightInd w:val="0"/>
        <w:spacing w:line="360" w:lineRule="auto"/>
        <w:ind w:firstLine="708"/>
        <w:jc w:val="both"/>
        <w:rPr>
          <w:rFonts w:ascii="Times New Roman" w:eastAsia="SFRM1200" w:hAnsi="Times New Roman" w:cs="Times New Roman"/>
          <w:sz w:val="28"/>
          <w:szCs w:val="28"/>
          <w:lang w:eastAsia="en-US" w:bidi="ar-SA"/>
        </w:rPr>
      </w:pPr>
      <w:r w:rsidRPr="002525E0">
        <w:rPr>
          <w:rFonts w:ascii="Times New Roman" w:eastAsia="SFRM1200" w:hAnsi="Times New Roman" w:cs="Times New Roman"/>
          <w:sz w:val="28"/>
          <w:szCs w:val="28"/>
          <w:lang w:eastAsia="en-US" w:bidi="ar-SA"/>
        </w:rPr>
        <w:t>Суперсимметрия возникла в результате стремления обобщить алгебру Пуанкаре на представления с различным спином. Это оказалось весьма проблематичным в силу теоремы, запрещающей такие перемешивания.</w:t>
      </w:r>
    </w:p>
    <w:p w:rsidR="00B65A3D" w:rsidRPr="002525E0" w:rsidRDefault="00B65A3D" w:rsidP="004D4380">
      <w:pPr>
        <w:widowControl/>
        <w:autoSpaceDE w:val="0"/>
        <w:autoSpaceDN w:val="0"/>
        <w:adjustRightInd w:val="0"/>
        <w:spacing w:line="360" w:lineRule="auto"/>
        <w:ind w:firstLine="708"/>
        <w:jc w:val="both"/>
        <w:rPr>
          <w:rFonts w:ascii="Times New Roman" w:eastAsia="SFRM1200" w:hAnsi="Times New Roman" w:cs="Times New Roman"/>
          <w:sz w:val="28"/>
          <w:szCs w:val="28"/>
          <w:lang w:eastAsia="en-US" w:bidi="ar-SA"/>
        </w:rPr>
      </w:pPr>
      <w:r w:rsidRPr="002525E0">
        <w:rPr>
          <w:rFonts w:ascii="Times New Roman" w:eastAsia="SFRM1200" w:hAnsi="Times New Roman" w:cs="Times New Roman"/>
          <w:sz w:val="28"/>
          <w:szCs w:val="28"/>
          <w:lang w:eastAsia="en-US" w:bidi="ar-SA"/>
        </w:rPr>
        <w:t>Выход был найден с помощью введения так называемых градуированных алгебр Ли, т.е. добавлением антикоммутаторов к обычным коммутаторам алгебры Лоренца. Такое обобщение является единственно возможным в релятивистской теории поля. Если обозначить за</w:t>
      </w:r>
      <m:oMath>
        <m:r>
          <w:rPr>
            <w:rFonts w:ascii="Cambria Math" w:eastAsia="SFRM1200" w:hAnsi="Cambria Math" w:cs="Times New Roman"/>
            <w:sz w:val="28"/>
            <w:szCs w:val="28"/>
            <w:lang w:eastAsia="en-US" w:bidi="ar-SA"/>
          </w:rPr>
          <m:t xml:space="preserve"> Q</m:t>
        </m:r>
      </m:oMath>
      <w:r w:rsidRPr="002525E0">
        <w:rPr>
          <w:rFonts w:ascii="Times New Roman" w:eastAsia="CMMI12" w:hAnsi="Times New Roman" w:cs="Times New Roman"/>
          <w:sz w:val="28"/>
          <w:szCs w:val="28"/>
          <w:lang w:eastAsia="en-US" w:bidi="ar-SA"/>
        </w:rPr>
        <w:t xml:space="preserve"> </w:t>
      </w:r>
      <w:r w:rsidRPr="002525E0">
        <w:rPr>
          <w:rFonts w:ascii="Times New Roman" w:eastAsia="SFRM1200" w:hAnsi="Times New Roman" w:cs="Times New Roman"/>
          <w:sz w:val="28"/>
          <w:szCs w:val="28"/>
          <w:lang w:eastAsia="en-US" w:bidi="ar-SA"/>
        </w:rPr>
        <w:t>– генератор алгебры суперсимметрии и подействовать им на бозонное состояние, то он переводит его в фермионное, и</w:t>
      </w:r>
      <w:r w:rsidR="004D4380" w:rsidRPr="004D4380">
        <w:rPr>
          <w:rFonts w:ascii="Times New Roman" w:eastAsia="SFRM1200" w:hAnsi="Times New Roman" w:cs="Times New Roman"/>
          <w:sz w:val="28"/>
          <w:szCs w:val="28"/>
          <w:lang w:eastAsia="en-US" w:bidi="ar-SA"/>
        </w:rPr>
        <w:t xml:space="preserve"> </w:t>
      </w:r>
      <w:r w:rsidRPr="002525E0">
        <w:rPr>
          <w:rFonts w:ascii="Times New Roman" w:eastAsia="SFRM1200" w:hAnsi="Times New Roman" w:cs="Times New Roman"/>
          <w:sz w:val="28"/>
          <w:szCs w:val="28"/>
          <w:lang w:eastAsia="en-US" w:bidi="ar-SA"/>
        </w:rPr>
        <w:t>наоборот:</w:t>
      </w:r>
    </w:p>
    <w:p w:rsidR="00B65A3D" w:rsidRPr="00476C78" w:rsidRDefault="0080078D" w:rsidP="00B65A3D">
      <w:pPr>
        <w:widowControl/>
        <w:autoSpaceDE w:val="0"/>
        <w:autoSpaceDN w:val="0"/>
        <w:adjustRightInd w:val="0"/>
        <w:rPr>
          <w:rFonts w:asciiTheme="majorHAnsi" w:eastAsia="SFRM1200" w:hAnsiTheme="majorHAnsi" w:cs="SFRM1200"/>
          <w:sz w:val="28"/>
          <w:szCs w:val="28"/>
          <w:lang w:eastAsia="en-US" w:bidi="ar-SA"/>
        </w:rPr>
      </w:pPr>
      <m:oMathPara>
        <m:oMath>
          <m:d>
            <m:dPr>
              <m:begChr m:val=""/>
              <m:endChr m:val="〉"/>
              <m:ctrlPr>
                <w:rPr>
                  <w:rFonts w:ascii="Cambria Math" w:eastAsia="SFRM1200" w:hAnsiTheme="majorHAnsi" w:cs="SFRM1200"/>
                  <w:i/>
                  <w:sz w:val="28"/>
                  <w:szCs w:val="28"/>
                  <w:lang w:eastAsia="en-US" w:bidi="ar-SA"/>
                </w:rPr>
              </m:ctrlPr>
            </m:dPr>
            <m:e>
              <m:acc>
                <m:accPr>
                  <m:chr m:val="̅"/>
                  <m:ctrlPr>
                    <w:rPr>
                      <w:rFonts w:ascii="Cambria Math" w:eastAsia="SFRM1200" w:hAnsiTheme="majorHAnsi" w:cs="SFRM1200"/>
                      <w:i/>
                      <w:sz w:val="28"/>
                      <w:szCs w:val="28"/>
                      <w:lang w:eastAsia="en-US" w:bidi="ar-SA"/>
                    </w:rPr>
                  </m:ctrlPr>
                </m:accPr>
                <m:e>
                  <m:r>
                    <w:rPr>
                      <w:rFonts w:ascii="Cambria Math" w:eastAsia="SFRM1200" w:hAnsi="Cambria Math" w:cs="SFRM1200"/>
                      <w:sz w:val="28"/>
                      <w:szCs w:val="28"/>
                      <w:lang w:eastAsia="en-US" w:bidi="ar-SA"/>
                    </w:rPr>
                    <m:t>Q</m:t>
                  </m:r>
                </m:e>
              </m:acc>
              <m:r>
                <w:rPr>
                  <w:rFonts w:ascii="Cambria Math" w:eastAsia="SFRM1200" w:hAnsiTheme="majorHAnsi" w:cs="SFRM1200"/>
                  <w:sz w:val="28"/>
                  <w:szCs w:val="28"/>
                  <w:lang w:eastAsia="en-US" w:bidi="ar-SA"/>
                </w:rPr>
                <m:t>|</m:t>
              </m:r>
            </m:e>
          </m:d>
          <m:r>
            <w:rPr>
              <w:rFonts w:ascii="Cambria Math" w:eastAsia="SFRM1200" w:hAnsiTheme="majorHAnsi" w:cs="SFRM1200"/>
              <w:sz w:val="28"/>
              <w:szCs w:val="28"/>
              <w:lang w:eastAsia="en-US" w:bidi="ar-SA"/>
            </w:rPr>
            <m:t>=</m:t>
          </m:r>
          <m:d>
            <m:dPr>
              <m:begChr m:val=""/>
              <m:endChr m:val="〉"/>
              <m:ctrlPr>
                <w:rPr>
                  <w:rFonts w:ascii="Cambria Math" w:eastAsia="SFRM1200" w:hAnsiTheme="majorHAnsi" w:cs="SFRM1200"/>
                  <w:i/>
                  <w:sz w:val="28"/>
                  <w:szCs w:val="28"/>
                  <w:lang w:eastAsia="en-US" w:bidi="ar-SA"/>
                </w:rPr>
              </m:ctrlPr>
            </m:dPr>
            <m:e>
              <m:r>
                <w:rPr>
                  <w:rFonts w:ascii="Cambria Math" w:eastAsia="SFRM1200" w:hAnsiTheme="majorHAnsi" w:cs="SFRM1200"/>
                  <w:sz w:val="28"/>
                  <w:szCs w:val="28"/>
                  <w:lang w:eastAsia="en-US" w:bidi="ar-SA"/>
                </w:rPr>
                <m:t>|</m:t>
              </m:r>
            </m:e>
          </m:d>
          <m:r>
            <w:rPr>
              <w:rFonts w:ascii="Cambria Math" w:eastAsia="SFRM1200" w:hAnsiTheme="majorHAnsi" w:cs="SFRM1200"/>
              <w:sz w:val="28"/>
              <w:szCs w:val="28"/>
              <w:lang w:eastAsia="en-US" w:bidi="ar-SA"/>
            </w:rPr>
            <m:t xml:space="preserve">         </m:t>
          </m:r>
          <m:d>
            <m:dPr>
              <m:begChr m:val=""/>
              <m:endChr m:val="〉"/>
              <m:ctrlPr>
                <w:rPr>
                  <w:rFonts w:ascii="Cambria Math" w:eastAsia="SFRM1200" w:hAnsiTheme="majorHAnsi" w:cs="SFRM1200"/>
                  <w:i/>
                  <w:sz w:val="28"/>
                  <w:szCs w:val="28"/>
                  <w:lang w:eastAsia="en-US" w:bidi="ar-SA"/>
                </w:rPr>
              </m:ctrlPr>
            </m:dPr>
            <m:e>
              <m:r>
                <w:rPr>
                  <w:rFonts w:ascii="Cambria Math" w:eastAsia="SFRM1200" w:hAnsi="Cambria Math" w:cs="SFRM1200"/>
                  <w:sz w:val="28"/>
                  <w:szCs w:val="28"/>
                  <w:lang w:eastAsia="en-US" w:bidi="ar-SA"/>
                </w:rPr>
                <m:t>Q</m:t>
              </m:r>
              <m:r>
                <w:rPr>
                  <w:rFonts w:ascii="Cambria Math" w:eastAsia="SFRM1200" w:hAnsiTheme="majorHAnsi" w:cs="SFRM1200"/>
                  <w:sz w:val="28"/>
                  <w:szCs w:val="28"/>
                  <w:lang w:eastAsia="en-US" w:bidi="ar-SA"/>
                </w:rPr>
                <m:t>|</m:t>
              </m:r>
            </m:e>
          </m:d>
          <m:r>
            <w:rPr>
              <w:rFonts w:ascii="Cambria Math" w:eastAsia="SFRM1200" w:hAnsiTheme="majorHAnsi" w:cs="SFRM1200"/>
              <w:sz w:val="28"/>
              <w:szCs w:val="28"/>
              <w:lang w:eastAsia="en-US" w:bidi="ar-SA"/>
            </w:rPr>
            <m:t>=</m:t>
          </m:r>
          <m:d>
            <m:dPr>
              <m:begChr m:val=""/>
              <m:endChr m:val="〉"/>
              <m:ctrlPr>
                <w:rPr>
                  <w:rFonts w:ascii="Cambria Math" w:eastAsia="SFRM1200" w:hAnsiTheme="majorHAnsi" w:cs="SFRM1200"/>
                  <w:i/>
                  <w:sz w:val="28"/>
                  <w:szCs w:val="28"/>
                  <w:lang w:eastAsia="en-US" w:bidi="ar-SA"/>
                </w:rPr>
              </m:ctrlPr>
            </m:dPr>
            <m:e>
              <m:r>
                <w:rPr>
                  <w:rFonts w:ascii="Cambria Math" w:eastAsia="SFRM1200" w:hAnsiTheme="majorHAnsi" w:cs="SFRM1200"/>
                  <w:sz w:val="28"/>
                  <w:szCs w:val="28"/>
                  <w:lang w:eastAsia="en-US" w:bidi="ar-SA"/>
                </w:rPr>
                <m:t>|</m:t>
              </m:r>
            </m:e>
          </m:d>
        </m:oMath>
      </m:oMathPara>
    </w:p>
    <w:p w:rsidR="00B65A3D" w:rsidRPr="00476C78" w:rsidRDefault="00B65A3D" w:rsidP="00B65A3D">
      <w:pPr>
        <w:widowControl/>
        <w:autoSpaceDE w:val="0"/>
        <w:autoSpaceDN w:val="0"/>
        <w:adjustRightInd w:val="0"/>
        <w:rPr>
          <w:rFonts w:asciiTheme="majorHAnsi" w:eastAsia="SFRM1200" w:hAnsiTheme="majorHAnsi" w:cs="SFRM1200"/>
          <w:sz w:val="28"/>
          <w:szCs w:val="28"/>
          <w:lang w:eastAsia="en-US" w:bidi="ar-SA"/>
        </w:rPr>
      </w:pPr>
    </w:p>
    <w:p w:rsidR="00B65A3D" w:rsidRPr="002525E0" w:rsidRDefault="002525E0" w:rsidP="002525E0">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r>
        <w:rPr>
          <w:rFonts w:asciiTheme="majorHAnsi" w:eastAsia="SFRM1200" w:hAnsiTheme="majorHAnsi" w:cs="SFRM1200"/>
          <w:sz w:val="28"/>
          <w:szCs w:val="28"/>
          <w:lang w:eastAsia="en-US" w:bidi="ar-SA"/>
        </w:rPr>
        <w:tab/>
      </w:r>
      <w:r w:rsidR="00B65A3D" w:rsidRPr="002525E0">
        <w:rPr>
          <w:rFonts w:ascii="Times New Roman" w:eastAsia="SFRM1200" w:hAnsi="Times New Roman" w:cs="Times New Roman"/>
          <w:sz w:val="28"/>
          <w:szCs w:val="28"/>
          <w:lang w:eastAsia="en-US" w:bidi="ar-SA"/>
        </w:rPr>
        <w:t>Поскольку бозоны коммутируют др</w:t>
      </w:r>
      <w:r w:rsidRPr="002525E0">
        <w:rPr>
          <w:rFonts w:ascii="Times New Roman" w:eastAsia="SFRM1200" w:hAnsi="Times New Roman" w:cs="Times New Roman"/>
          <w:sz w:val="28"/>
          <w:szCs w:val="28"/>
          <w:lang w:eastAsia="en-US" w:bidi="ar-SA"/>
        </w:rPr>
        <w:t>уг с другом, а фермионы антиком</w:t>
      </w:r>
      <w:r w:rsidR="00B65A3D" w:rsidRPr="002525E0">
        <w:rPr>
          <w:rFonts w:ascii="Times New Roman" w:eastAsia="SFRM1200" w:hAnsi="Times New Roman" w:cs="Times New Roman"/>
          <w:sz w:val="28"/>
          <w:szCs w:val="28"/>
          <w:lang w:eastAsia="en-US" w:bidi="ar-SA"/>
        </w:rPr>
        <w:t>мутируют, то из этого моментально сл</w:t>
      </w:r>
      <w:r w:rsidRPr="002525E0">
        <w:rPr>
          <w:rFonts w:ascii="Times New Roman" w:eastAsia="SFRM1200" w:hAnsi="Times New Roman" w:cs="Times New Roman"/>
          <w:sz w:val="28"/>
          <w:szCs w:val="28"/>
          <w:lang w:eastAsia="en-US" w:bidi="ar-SA"/>
        </w:rPr>
        <w:t>едует, что суперсимметричные ге</w:t>
      </w:r>
      <w:r w:rsidR="00B65A3D" w:rsidRPr="002525E0">
        <w:rPr>
          <w:rFonts w:ascii="Times New Roman" w:eastAsia="SFRM1200" w:hAnsi="Times New Roman" w:cs="Times New Roman"/>
          <w:sz w:val="28"/>
          <w:szCs w:val="28"/>
          <w:lang w:eastAsia="en-US" w:bidi="ar-SA"/>
        </w:rPr>
        <w:t xml:space="preserve">нераторы должны также антикоммутировать, т.е. они должны быть </w:t>
      </w:r>
      <w:r w:rsidRPr="002525E0">
        <w:rPr>
          <w:rFonts w:ascii="Times New Roman" w:eastAsia="SFTI1200" w:hAnsi="Times New Roman" w:cs="Times New Roman"/>
          <w:sz w:val="28"/>
          <w:szCs w:val="28"/>
          <w:lang w:eastAsia="en-US" w:bidi="ar-SA"/>
        </w:rPr>
        <w:t>фер</w:t>
      </w:r>
      <w:r w:rsidR="00B65A3D" w:rsidRPr="002525E0">
        <w:rPr>
          <w:rFonts w:ascii="Times New Roman" w:eastAsia="SFTI1200" w:hAnsi="Times New Roman" w:cs="Times New Roman"/>
          <w:sz w:val="28"/>
          <w:szCs w:val="28"/>
          <w:lang w:eastAsia="en-US" w:bidi="ar-SA"/>
        </w:rPr>
        <w:t xml:space="preserve">мионными </w:t>
      </w:r>
      <w:r w:rsidR="00B65A3D" w:rsidRPr="002525E0">
        <w:rPr>
          <w:rFonts w:ascii="Times New Roman" w:eastAsia="SFRM1200" w:hAnsi="Times New Roman" w:cs="Times New Roman"/>
          <w:sz w:val="28"/>
          <w:szCs w:val="28"/>
          <w:lang w:eastAsia="en-US" w:bidi="ar-SA"/>
        </w:rPr>
        <w:t>и изменять спин на полуцелую величину, а также изменять</w:t>
      </w:r>
      <w:r w:rsidRPr="002525E0">
        <w:rPr>
          <w:rFonts w:ascii="Times New Roman" w:eastAsia="SFRM1200" w:hAnsi="Times New Roman" w:cs="Times New Roman"/>
          <w:sz w:val="28"/>
          <w:szCs w:val="28"/>
          <w:lang w:eastAsia="en-US" w:bidi="ar-SA"/>
        </w:rPr>
        <w:t xml:space="preserve"> </w:t>
      </w:r>
      <w:r w:rsidR="00B65A3D" w:rsidRPr="002525E0">
        <w:rPr>
          <w:rFonts w:ascii="Times New Roman" w:eastAsia="SFRM1200" w:hAnsi="Times New Roman" w:cs="Times New Roman"/>
          <w:sz w:val="28"/>
          <w:szCs w:val="28"/>
          <w:lang w:eastAsia="en-US" w:bidi="ar-SA"/>
        </w:rPr>
        <w:t>статистику. Действительно, ключевым элементом суперсимметричной алгебры является антикоммутатор</w:t>
      </w:r>
    </w:p>
    <w:p w:rsidR="002525E0" w:rsidRPr="00476C78" w:rsidRDefault="002525E0" w:rsidP="002525E0">
      <w:pPr>
        <w:widowControl/>
        <w:autoSpaceDE w:val="0"/>
        <w:autoSpaceDN w:val="0"/>
        <w:adjustRightInd w:val="0"/>
        <w:jc w:val="both"/>
        <w:rPr>
          <w:rFonts w:asciiTheme="majorHAnsi" w:eastAsia="SFRM1200" w:hAnsiTheme="majorHAnsi" w:cs="SFRM1200"/>
          <w:sz w:val="28"/>
          <w:szCs w:val="28"/>
          <w:lang w:eastAsia="en-US" w:bidi="ar-SA"/>
        </w:rPr>
      </w:pPr>
    </w:p>
    <w:p w:rsidR="00B65A3D" w:rsidRDefault="00B65A3D" w:rsidP="00B65A3D">
      <w:pPr>
        <w:widowControl/>
        <w:autoSpaceDE w:val="0"/>
        <w:autoSpaceDN w:val="0"/>
        <w:adjustRightInd w:val="0"/>
        <w:jc w:val="center"/>
        <w:rPr>
          <w:rFonts w:asciiTheme="majorHAnsi" w:eastAsia="SFRM1200" w:hAnsiTheme="majorHAnsi" w:cs="SFRM1200"/>
          <w:i/>
          <w:sz w:val="28"/>
          <w:szCs w:val="28"/>
          <w:lang w:eastAsia="en-US" w:bidi="ar-SA"/>
        </w:rPr>
      </w:pPr>
      <w:r w:rsidRPr="00D96C71">
        <w:rPr>
          <w:rFonts w:asciiTheme="majorHAnsi" w:eastAsia="SFRM1200" w:hAnsiTheme="majorHAnsi" w:cs="SFRM1200"/>
          <w:sz w:val="28"/>
          <w:szCs w:val="28"/>
          <w:lang w:eastAsia="en-US" w:bidi="ar-SA"/>
        </w:rPr>
        <w:t xml:space="preserve">                                      </w:t>
      </w:r>
      <m:oMath>
        <m:d>
          <m:dPr>
            <m:begChr m:val="{"/>
            <m:endChr m:val="}"/>
            <m:ctrlPr>
              <w:rPr>
                <w:rFonts w:ascii="Cambria Math" w:eastAsia="SFRM1200" w:hAnsiTheme="majorHAnsi" w:cs="SFRM1200"/>
                <w:i/>
                <w:sz w:val="28"/>
                <w:szCs w:val="28"/>
                <w:lang w:eastAsia="en-US" w:bidi="ar-SA"/>
              </w:rPr>
            </m:ctrlPr>
          </m:dPr>
          <m:e>
            <m:sSub>
              <m:sSubPr>
                <m:ctrlPr>
                  <w:rPr>
                    <w:rFonts w:ascii="Cambria Math" w:eastAsia="SFRM1200" w:hAnsiTheme="majorHAnsi" w:cs="SFRM1200"/>
                    <w:i/>
                    <w:sz w:val="28"/>
                    <w:szCs w:val="28"/>
                    <w:lang w:eastAsia="en-US" w:bidi="ar-SA"/>
                  </w:rPr>
                </m:ctrlPr>
              </m:sSubPr>
              <m:e>
                <m:r>
                  <w:rPr>
                    <w:rFonts w:ascii="Cambria Math" w:eastAsia="SFRM1200" w:hAnsi="Cambria Math" w:cs="SFRM1200"/>
                    <w:sz w:val="28"/>
                    <w:szCs w:val="28"/>
                    <w:lang w:eastAsia="en-US" w:bidi="ar-SA"/>
                  </w:rPr>
                  <m:t>Q</m:t>
                </m:r>
              </m:e>
              <m:sub>
                <m:r>
                  <w:rPr>
                    <w:rFonts w:ascii="Cambria Math" w:eastAsia="SFRM1200" w:hAnsi="Cambria Math" w:cs="SFRM1200"/>
                    <w:sz w:val="28"/>
                    <w:szCs w:val="28"/>
                    <w:lang w:eastAsia="en-US" w:bidi="ar-SA"/>
                  </w:rPr>
                  <m:t>α</m:t>
                </m:r>
                <m:r>
                  <w:rPr>
                    <w:rFonts w:ascii="Cambria Math" w:eastAsia="SFRM1200" w:hAnsiTheme="majorHAnsi" w:cs="SFRM1200"/>
                    <w:sz w:val="28"/>
                    <w:szCs w:val="28"/>
                    <w:lang w:eastAsia="en-US" w:bidi="ar-SA"/>
                  </w:rPr>
                  <m:t>,</m:t>
                </m:r>
              </m:sub>
            </m:sSub>
            <m:r>
              <w:rPr>
                <w:rFonts w:ascii="Cambria Math" w:eastAsia="SFRM1200" w:hAnsiTheme="majorHAnsi" w:cs="SFRM1200"/>
                <w:sz w:val="28"/>
                <w:szCs w:val="28"/>
                <w:lang w:eastAsia="en-US" w:bidi="ar-SA"/>
              </w:rPr>
              <m:t xml:space="preserve"> </m:t>
            </m:r>
            <m:sSub>
              <m:sSubPr>
                <m:ctrlPr>
                  <w:rPr>
                    <w:rFonts w:ascii="Cambria Math" w:eastAsia="SFRM1200" w:hAnsiTheme="majorHAnsi" w:cs="SFRM1200"/>
                    <w:i/>
                    <w:sz w:val="28"/>
                    <w:szCs w:val="28"/>
                    <w:lang w:eastAsia="en-US" w:bidi="ar-SA"/>
                  </w:rPr>
                </m:ctrlPr>
              </m:sSubPr>
              <m:e>
                <m:acc>
                  <m:accPr>
                    <m:chr m:val="̅"/>
                    <m:ctrlPr>
                      <w:rPr>
                        <w:rFonts w:ascii="Cambria Math" w:eastAsia="SFRM1200" w:hAnsiTheme="majorHAnsi" w:cs="SFRM1200"/>
                        <w:i/>
                        <w:sz w:val="28"/>
                        <w:szCs w:val="28"/>
                        <w:lang w:eastAsia="en-US" w:bidi="ar-SA"/>
                      </w:rPr>
                    </m:ctrlPr>
                  </m:accPr>
                  <m:e>
                    <m:r>
                      <w:rPr>
                        <w:rFonts w:ascii="Cambria Math" w:eastAsia="SFRM1200" w:hAnsi="Cambria Math" w:cs="SFRM1200"/>
                        <w:sz w:val="28"/>
                        <w:szCs w:val="28"/>
                        <w:lang w:eastAsia="en-US" w:bidi="ar-SA"/>
                      </w:rPr>
                      <m:t>Q</m:t>
                    </m:r>
                  </m:e>
                </m:acc>
              </m:e>
              <m:sub>
                <m:acc>
                  <m:accPr>
                    <m:chr m:val="̇"/>
                    <m:ctrlPr>
                      <w:rPr>
                        <w:rFonts w:ascii="Cambria Math" w:eastAsia="SFRM1200" w:hAnsiTheme="majorHAnsi" w:cs="SFRM1200"/>
                        <w:i/>
                        <w:sz w:val="28"/>
                        <w:szCs w:val="28"/>
                        <w:lang w:eastAsia="en-US" w:bidi="ar-SA"/>
                      </w:rPr>
                    </m:ctrlPr>
                  </m:accPr>
                  <m:e>
                    <m:r>
                      <w:rPr>
                        <w:rFonts w:ascii="Cambria Math" w:eastAsia="SFRM1200" w:hAnsi="Cambria Math" w:cs="SFRM1200"/>
                        <w:sz w:val="28"/>
                        <w:szCs w:val="28"/>
                        <w:lang w:eastAsia="en-US" w:bidi="ar-SA"/>
                      </w:rPr>
                      <m:t>α</m:t>
                    </m:r>
                  </m:e>
                </m:acc>
              </m:sub>
            </m:sSub>
          </m:e>
        </m:d>
        <m:r>
          <w:rPr>
            <w:rFonts w:ascii="Cambria Math" w:eastAsia="SFRM1200" w:hAnsiTheme="majorHAnsi" w:cs="SFRM1200"/>
            <w:sz w:val="28"/>
            <w:szCs w:val="28"/>
            <w:lang w:eastAsia="en-US" w:bidi="ar-SA"/>
          </w:rPr>
          <m:t>=2</m:t>
        </m:r>
        <m:sSub>
          <m:sSubPr>
            <m:ctrlPr>
              <w:rPr>
                <w:rFonts w:ascii="Cambria Math" w:eastAsia="SFRM1200" w:hAnsiTheme="majorHAnsi" w:cs="SFRM1200"/>
                <w:i/>
                <w:sz w:val="28"/>
                <w:szCs w:val="28"/>
                <w:lang w:eastAsia="en-US" w:bidi="ar-SA"/>
              </w:rPr>
            </m:ctrlPr>
          </m:sSubPr>
          <m:e>
            <m:r>
              <w:rPr>
                <w:rFonts w:ascii="Cambria Math" w:eastAsia="SFRM1200" w:hAnsi="Cambria Math" w:cs="SFRM1200"/>
                <w:sz w:val="28"/>
                <w:szCs w:val="28"/>
                <w:lang w:eastAsia="en-US" w:bidi="ar-SA"/>
              </w:rPr>
              <m:t>σ</m:t>
            </m:r>
          </m:e>
          <m:sub>
            <m:r>
              <w:rPr>
                <w:rFonts w:ascii="Cambria Math" w:eastAsia="SFRM1200" w:hAnsi="Cambria Math" w:cs="SFRM1200"/>
                <w:sz w:val="28"/>
                <w:szCs w:val="28"/>
                <w:lang w:eastAsia="en-US" w:bidi="ar-SA"/>
              </w:rPr>
              <m:t>μ</m:t>
            </m:r>
            <m:r>
              <w:rPr>
                <w:rFonts w:ascii="Cambria Math" w:eastAsia="SFRM1200" w:hAnsiTheme="majorHAnsi" w:cs="SFRM1200"/>
                <w:sz w:val="28"/>
                <w:szCs w:val="28"/>
                <w:lang w:eastAsia="en-US" w:bidi="ar-SA"/>
              </w:rPr>
              <m:t>,</m:t>
            </m:r>
            <m:r>
              <w:rPr>
                <w:rFonts w:ascii="Cambria Math" w:eastAsia="SFRM1200" w:hAnsi="Cambria Math" w:cs="SFRM1200"/>
                <w:sz w:val="28"/>
                <w:szCs w:val="28"/>
                <w:lang w:val="en-US" w:eastAsia="en-US" w:bidi="ar-SA"/>
              </w:rPr>
              <m:t>α</m:t>
            </m:r>
            <m:r>
              <w:rPr>
                <w:rFonts w:ascii="Cambria Math" w:eastAsia="SFRM1200" w:hAnsiTheme="majorHAnsi" w:cs="SFRM1200"/>
                <w:sz w:val="28"/>
                <w:szCs w:val="28"/>
                <w:lang w:eastAsia="en-US" w:bidi="ar-SA"/>
              </w:rPr>
              <m:t>,</m:t>
            </m:r>
            <m:acc>
              <m:accPr>
                <m:chr m:val="̇"/>
                <m:ctrlPr>
                  <w:rPr>
                    <w:rFonts w:ascii="Cambria Math" w:eastAsia="SFRM1200" w:hAnsiTheme="majorHAnsi" w:cs="SFRM1200"/>
                    <w:i/>
                    <w:sz w:val="28"/>
                    <w:szCs w:val="28"/>
                    <w:lang w:val="en-US" w:eastAsia="en-US" w:bidi="ar-SA"/>
                  </w:rPr>
                </m:ctrlPr>
              </m:accPr>
              <m:e>
                <m:r>
                  <w:rPr>
                    <w:rFonts w:ascii="Cambria Math" w:eastAsia="SFRM1200" w:hAnsi="Cambria Math" w:cs="SFRM1200"/>
                    <w:sz w:val="28"/>
                    <w:szCs w:val="28"/>
                    <w:lang w:val="en-US" w:eastAsia="en-US" w:bidi="ar-SA"/>
                  </w:rPr>
                  <m:t>α</m:t>
                </m:r>
              </m:e>
            </m:acc>
            <m:r>
              <w:rPr>
                <w:rFonts w:ascii="Cambria Math" w:eastAsia="SFRM1200" w:hAnsiTheme="majorHAnsi" w:cs="SFRM1200"/>
                <w:sz w:val="28"/>
                <w:szCs w:val="28"/>
                <w:lang w:eastAsia="en-US" w:bidi="ar-SA"/>
              </w:rPr>
              <m:t xml:space="preserve"> </m:t>
            </m:r>
          </m:sub>
        </m:sSub>
        <m:sSub>
          <m:sSubPr>
            <m:ctrlPr>
              <w:rPr>
                <w:rFonts w:ascii="Cambria Math" w:eastAsia="SFRM1200" w:hAnsiTheme="majorHAnsi" w:cs="SFRM1200"/>
                <w:i/>
                <w:sz w:val="28"/>
                <w:szCs w:val="28"/>
                <w:lang w:eastAsia="en-US" w:bidi="ar-SA"/>
              </w:rPr>
            </m:ctrlPr>
          </m:sSubPr>
          <m:e>
            <m:r>
              <w:rPr>
                <w:rFonts w:ascii="Cambria Math" w:eastAsia="SFRM1200" w:hAnsi="Cambria Math" w:cs="SFRM1200"/>
                <w:sz w:val="28"/>
                <w:szCs w:val="28"/>
                <w:lang w:eastAsia="en-US" w:bidi="ar-SA"/>
              </w:rPr>
              <m:t>P</m:t>
            </m:r>
          </m:e>
          <m:sub>
            <m:r>
              <w:rPr>
                <w:rFonts w:ascii="Cambria Math" w:eastAsia="SFRM1200" w:hAnsi="Cambria Math" w:cs="SFRM1200"/>
                <w:sz w:val="28"/>
                <w:szCs w:val="28"/>
                <w:lang w:eastAsia="en-US" w:bidi="ar-SA"/>
              </w:rPr>
              <m:t>μ</m:t>
            </m:r>
          </m:sub>
        </m:sSub>
      </m:oMath>
      <w:r w:rsidRPr="00476C78">
        <w:rPr>
          <w:rFonts w:asciiTheme="majorHAnsi" w:eastAsia="SFRM1200" w:hAnsiTheme="majorHAnsi" w:cs="SFRM1200"/>
          <w:i/>
          <w:sz w:val="28"/>
          <w:szCs w:val="28"/>
          <w:lang w:eastAsia="en-US" w:bidi="ar-SA"/>
        </w:rPr>
        <w:t xml:space="preserve">                             </w:t>
      </w:r>
      <w:r w:rsidRPr="00D96C71">
        <w:rPr>
          <w:rFonts w:asciiTheme="majorHAnsi" w:eastAsia="SFRM1200" w:hAnsiTheme="majorHAnsi" w:cs="SFRM1200"/>
          <w:i/>
          <w:sz w:val="28"/>
          <w:szCs w:val="28"/>
          <w:lang w:eastAsia="en-US" w:bidi="ar-SA"/>
        </w:rPr>
        <w:t xml:space="preserve">                  </w:t>
      </w:r>
      <w:r w:rsidRPr="00476C78">
        <w:rPr>
          <w:rFonts w:asciiTheme="majorHAnsi" w:eastAsia="SFRM1200" w:hAnsiTheme="majorHAnsi" w:cs="SFRM1200"/>
          <w:i/>
          <w:sz w:val="28"/>
          <w:szCs w:val="28"/>
          <w:lang w:eastAsia="en-US" w:bidi="ar-SA"/>
        </w:rPr>
        <w:t>(1)</w:t>
      </w:r>
    </w:p>
    <w:p w:rsidR="002525E0" w:rsidRPr="00476C78" w:rsidRDefault="002525E0" w:rsidP="00B65A3D">
      <w:pPr>
        <w:widowControl/>
        <w:autoSpaceDE w:val="0"/>
        <w:autoSpaceDN w:val="0"/>
        <w:adjustRightInd w:val="0"/>
        <w:jc w:val="center"/>
        <w:rPr>
          <w:rFonts w:asciiTheme="majorHAnsi" w:eastAsia="SFRM1200" w:hAnsiTheme="majorHAnsi" w:cs="SFRM1200"/>
          <w:i/>
          <w:sz w:val="28"/>
          <w:szCs w:val="28"/>
          <w:lang w:eastAsia="en-US" w:bidi="ar-SA"/>
        </w:rPr>
      </w:pPr>
    </w:p>
    <w:p w:rsidR="00B65A3D" w:rsidRDefault="00B65A3D" w:rsidP="002525E0">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r w:rsidRPr="002525E0">
        <w:rPr>
          <w:rFonts w:ascii="Times New Roman" w:eastAsia="SFRM1200" w:hAnsi="Times New Roman" w:cs="Times New Roman"/>
          <w:sz w:val="28"/>
          <w:szCs w:val="28"/>
          <w:lang w:eastAsia="en-US" w:bidi="ar-SA"/>
        </w:rPr>
        <w:t>где</w:t>
      </w:r>
      <m:oMath>
        <m:r>
          <w:rPr>
            <w:rFonts w:ascii="Cambria Math" w:eastAsia="SFRM1200" w:hAnsi="Cambria Math" w:cs="Times New Roman"/>
            <w:sz w:val="28"/>
            <w:szCs w:val="28"/>
            <w:lang w:eastAsia="en-US" w:bidi="ar-SA"/>
          </w:rPr>
          <m:t xml:space="preserve"> Q</m:t>
        </m:r>
      </m:oMath>
      <w:r w:rsidRPr="002525E0">
        <w:rPr>
          <w:rFonts w:ascii="Times New Roman" w:eastAsia="CMMI12" w:hAnsi="Times New Roman" w:cs="Times New Roman"/>
          <w:sz w:val="28"/>
          <w:szCs w:val="28"/>
          <w:lang w:eastAsia="en-US" w:bidi="ar-SA"/>
        </w:rPr>
        <w:t xml:space="preserve"> </w:t>
      </w:r>
      <w:r w:rsidRPr="002525E0">
        <w:rPr>
          <w:rFonts w:ascii="Times New Roman" w:eastAsia="SFRM1200" w:hAnsi="Times New Roman" w:cs="Times New Roman"/>
          <w:sz w:val="28"/>
          <w:szCs w:val="28"/>
          <w:lang w:eastAsia="en-US" w:bidi="ar-SA"/>
        </w:rPr>
        <w:t>и</w:t>
      </w:r>
      <m:oMath>
        <m:acc>
          <m:accPr>
            <m:chr m:val="̅"/>
            <m:ctrlPr>
              <w:rPr>
                <w:rFonts w:ascii="Cambria Math" w:eastAsia="SFRM1200" w:hAnsi="Cambria Math" w:cs="Times New Roman"/>
                <w:i/>
                <w:sz w:val="28"/>
                <w:szCs w:val="28"/>
                <w:lang w:eastAsia="en-US" w:bidi="ar-SA"/>
              </w:rPr>
            </m:ctrlPr>
          </m:accPr>
          <m:e>
            <m:r>
              <w:rPr>
                <w:rFonts w:ascii="Cambria Math" w:eastAsia="SFRM1200" w:hAnsi="Cambria Math" w:cs="Times New Roman"/>
                <w:sz w:val="28"/>
                <w:szCs w:val="28"/>
                <w:lang w:eastAsia="en-US" w:bidi="ar-SA"/>
              </w:rPr>
              <m:t xml:space="preserve"> Q</m:t>
            </m:r>
          </m:e>
        </m:acc>
      </m:oMath>
      <w:r w:rsidRPr="002525E0">
        <w:rPr>
          <w:rFonts w:ascii="Times New Roman" w:eastAsia="SFRM1200" w:hAnsi="Times New Roman" w:cs="Times New Roman"/>
          <w:sz w:val="28"/>
          <w:szCs w:val="28"/>
          <w:lang w:eastAsia="en-US" w:bidi="ar-SA"/>
        </w:rPr>
        <w:t xml:space="preserve"> – генераторы суперсимметрии, а</w:t>
      </w:r>
      <m:oMath>
        <m:sSub>
          <m:sSubPr>
            <m:ctrlPr>
              <w:rPr>
                <w:rFonts w:ascii="Cambria Math" w:eastAsia="SFRM1200" w:hAnsi="Cambria Math" w:cs="Times New Roman"/>
                <w:i/>
                <w:sz w:val="28"/>
                <w:szCs w:val="28"/>
                <w:lang w:eastAsia="en-US" w:bidi="ar-SA"/>
              </w:rPr>
            </m:ctrlPr>
          </m:sSubPr>
          <m:e>
            <m:r>
              <w:rPr>
                <w:rFonts w:ascii="Cambria Math" w:eastAsia="SFRM1200" w:hAnsi="Cambria Math" w:cs="Times New Roman"/>
                <w:sz w:val="28"/>
                <w:szCs w:val="28"/>
                <w:lang w:eastAsia="en-US" w:bidi="ar-SA"/>
              </w:rPr>
              <m:t>P</m:t>
            </m:r>
          </m:e>
          <m:sub>
            <m:r>
              <w:rPr>
                <w:rFonts w:ascii="Cambria Math" w:eastAsia="SFRM1200" w:hAnsi="Cambria Math" w:cs="Times New Roman"/>
                <w:sz w:val="28"/>
                <w:szCs w:val="28"/>
                <w:lang w:eastAsia="en-US" w:bidi="ar-SA"/>
              </w:rPr>
              <m:t>μ</m:t>
            </m:r>
          </m:sub>
        </m:sSub>
      </m:oMath>
      <w:r w:rsidRPr="002525E0">
        <w:rPr>
          <w:rFonts w:ascii="Times New Roman" w:eastAsia="CMMI8" w:hAnsi="Times New Roman" w:cs="Times New Roman"/>
          <w:sz w:val="28"/>
          <w:szCs w:val="28"/>
          <w:lang w:eastAsia="en-US" w:bidi="ar-SA"/>
        </w:rPr>
        <w:t xml:space="preserve"> </w:t>
      </w:r>
      <w:r w:rsidRPr="002525E0">
        <w:rPr>
          <w:rFonts w:ascii="Times New Roman" w:eastAsia="SFRM1200" w:hAnsi="Times New Roman" w:cs="Times New Roman"/>
          <w:sz w:val="28"/>
          <w:szCs w:val="28"/>
          <w:lang w:eastAsia="en-US" w:bidi="ar-SA"/>
        </w:rPr>
        <w:t>- генератор трансляций, т.</w:t>
      </w:r>
      <w:r w:rsidR="002525E0">
        <w:rPr>
          <w:rFonts w:ascii="Times New Roman" w:eastAsia="SFRM1200" w:hAnsi="Times New Roman" w:cs="Times New Roman"/>
          <w:sz w:val="28"/>
          <w:szCs w:val="28"/>
          <w:lang w:eastAsia="en-US" w:bidi="ar-SA"/>
        </w:rPr>
        <w:t xml:space="preserve"> </w:t>
      </w:r>
      <w:r w:rsidRPr="002525E0">
        <w:rPr>
          <w:rFonts w:ascii="Times New Roman" w:eastAsia="SFRM1200" w:hAnsi="Times New Roman" w:cs="Times New Roman"/>
          <w:sz w:val="28"/>
          <w:szCs w:val="28"/>
          <w:lang w:eastAsia="en-US" w:bidi="ar-SA"/>
        </w:rPr>
        <w:t xml:space="preserve">е. четырёхимпульс. Это соотношения является ключевым для обобщения алгебры Пуанкаре. </w:t>
      </w:r>
    </w:p>
    <w:p w:rsidR="001A72FF" w:rsidRDefault="001A72FF" w:rsidP="002525E0">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p>
    <w:p w:rsidR="001A72FF" w:rsidRDefault="001A72FF" w:rsidP="002525E0">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p>
    <w:p w:rsidR="001A72FF" w:rsidRDefault="001A72FF" w:rsidP="002525E0">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p>
    <w:p w:rsidR="001A72FF" w:rsidRDefault="001A72FF" w:rsidP="002525E0">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p>
    <w:p w:rsidR="001A72FF" w:rsidRDefault="001A72FF" w:rsidP="002525E0">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p>
    <w:p w:rsidR="001A72FF" w:rsidRPr="00E75C42" w:rsidRDefault="001A72FF" w:rsidP="001A72FF">
      <w:pPr>
        <w:pStyle w:val="3"/>
        <w:jc w:val="center"/>
        <w:rPr>
          <w:rFonts w:ascii="Times New Roman" w:hAnsi="Times New Roman" w:cs="Times New Roman"/>
          <w:color w:val="auto"/>
          <w:sz w:val="40"/>
          <w:szCs w:val="40"/>
        </w:rPr>
      </w:pPr>
      <w:r w:rsidRPr="00E75C42">
        <w:rPr>
          <w:rFonts w:ascii="Times New Roman" w:hAnsi="Times New Roman" w:cs="Times New Roman"/>
          <w:color w:val="auto"/>
          <w:sz w:val="40"/>
          <w:szCs w:val="40"/>
        </w:rPr>
        <w:lastRenderedPageBreak/>
        <w:t>Состав полей МССМ</w:t>
      </w:r>
    </w:p>
    <w:p w:rsidR="001A72FF" w:rsidRPr="00E75C42" w:rsidRDefault="001A72FF" w:rsidP="00E75C42">
      <w:pPr>
        <w:spacing w:line="360" w:lineRule="auto"/>
        <w:ind w:firstLine="708"/>
        <w:rPr>
          <w:sz w:val="28"/>
          <w:szCs w:val="28"/>
        </w:rPr>
      </w:pPr>
      <w:r w:rsidRPr="00E75C42">
        <w:rPr>
          <w:sz w:val="28"/>
          <w:szCs w:val="28"/>
        </w:rPr>
        <w:t>В </w:t>
      </w:r>
      <w:proofErr w:type="spellStart"/>
      <w:r w:rsidRPr="00E75C42">
        <w:rPr>
          <w:sz w:val="28"/>
          <w:szCs w:val="28"/>
        </w:rPr>
        <w:t>суперсимметричных</w:t>
      </w:r>
      <w:proofErr w:type="spellEnd"/>
      <w:r w:rsidRPr="00E75C42">
        <w:rPr>
          <w:sz w:val="28"/>
          <w:szCs w:val="28"/>
        </w:rPr>
        <w:t xml:space="preserve"> моделях все поля должны входить в состав </w:t>
      </w:r>
      <w:proofErr w:type="spellStart"/>
      <w:r w:rsidRPr="00E75C42">
        <w:rPr>
          <w:sz w:val="28"/>
          <w:szCs w:val="28"/>
        </w:rPr>
        <w:t>супермультиплетов</w:t>
      </w:r>
      <w:proofErr w:type="spellEnd"/>
      <w:r w:rsidRPr="00E75C42">
        <w:rPr>
          <w:sz w:val="28"/>
          <w:szCs w:val="28"/>
        </w:rPr>
        <w:t xml:space="preserve">. При </w:t>
      </w:r>
      <w:proofErr w:type="spellStart"/>
      <w:r w:rsidRPr="00E75C42">
        <w:rPr>
          <w:sz w:val="28"/>
          <w:szCs w:val="28"/>
        </w:rPr>
        <w:t>суперсимметричном</w:t>
      </w:r>
      <w:proofErr w:type="spellEnd"/>
      <w:r w:rsidRPr="00E75C42">
        <w:rPr>
          <w:sz w:val="28"/>
          <w:szCs w:val="28"/>
        </w:rPr>
        <w:t xml:space="preserve"> расширении стандартной модели необходимо проанализировать, могут ли ее частицы быть </w:t>
      </w:r>
      <w:proofErr w:type="spellStart"/>
      <w:r w:rsidRPr="00E75C42">
        <w:rPr>
          <w:sz w:val="28"/>
          <w:szCs w:val="28"/>
        </w:rPr>
        <w:t>суперпартнерами</w:t>
      </w:r>
      <w:proofErr w:type="spellEnd"/>
      <w:r w:rsidRPr="00E75C42">
        <w:rPr>
          <w:sz w:val="28"/>
          <w:szCs w:val="28"/>
        </w:rPr>
        <w:t xml:space="preserve"> друг друга, или необходим поиск новых частиц.</w:t>
      </w:r>
    </w:p>
    <w:p w:rsidR="001A72FF" w:rsidRPr="00E75C42" w:rsidRDefault="006A0D43" w:rsidP="00E75C42">
      <w:pPr>
        <w:spacing w:line="360" w:lineRule="auto"/>
        <w:rPr>
          <w:sz w:val="28"/>
          <w:szCs w:val="28"/>
        </w:rPr>
      </w:pPr>
      <w:r w:rsidRPr="00E75C42">
        <w:rPr>
          <w:sz w:val="28"/>
          <w:szCs w:val="28"/>
        </w:rPr>
        <w:t>В стандартной модели отсутствуют фермионы</w:t>
      </w:r>
      <w:r w:rsidR="001A72FF" w:rsidRPr="00E75C42">
        <w:rPr>
          <w:sz w:val="28"/>
          <w:szCs w:val="28"/>
        </w:rPr>
        <w:t xml:space="preserve"> с квантовыми числами калибровочных бозонов. </w:t>
      </w:r>
      <w:proofErr w:type="spellStart"/>
      <w:r w:rsidR="001A72FF" w:rsidRPr="00E75C42">
        <w:rPr>
          <w:sz w:val="28"/>
          <w:szCs w:val="28"/>
        </w:rPr>
        <w:t>Хиггсовские</w:t>
      </w:r>
      <w:proofErr w:type="spellEnd"/>
      <w:r w:rsidR="001A72FF" w:rsidRPr="00E75C42">
        <w:rPr>
          <w:sz w:val="28"/>
          <w:szCs w:val="28"/>
        </w:rPr>
        <w:t xml:space="preserve"> поля приобретают вакуумные средние, поэтому они не могут быть </w:t>
      </w:r>
      <w:proofErr w:type="spellStart"/>
      <w:r w:rsidR="001A72FF" w:rsidRPr="00E75C42">
        <w:rPr>
          <w:sz w:val="28"/>
          <w:szCs w:val="28"/>
        </w:rPr>
        <w:t>суперпартнерами</w:t>
      </w:r>
      <w:proofErr w:type="spellEnd"/>
      <w:r w:rsidR="001A72FF" w:rsidRPr="00E75C42">
        <w:rPr>
          <w:sz w:val="28"/>
          <w:szCs w:val="28"/>
        </w:rPr>
        <w:t xml:space="preserve"> кварков или лептонов (иначе происходило бы спонтанное нарушение сохранения барионных и лептонных чисел).</w:t>
      </w:r>
      <w:r w:rsidRPr="00E75C42">
        <w:rPr>
          <w:sz w:val="28"/>
          <w:szCs w:val="28"/>
        </w:rPr>
        <w:t xml:space="preserve"> </w:t>
      </w:r>
      <w:r w:rsidR="001A72FF" w:rsidRPr="00E75C42">
        <w:rPr>
          <w:sz w:val="28"/>
          <w:szCs w:val="28"/>
        </w:rPr>
        <w:t>Поэтому  в минимальной модели SUSY</w:t>
      </w:r>
      <w:r w:rsidRPr="00E75C42">
        <w:rPr>
          <w:sz w:val="28"/>
          <w:szCs w:val="28"/>
        </w:rPr>
        <w:t>(МССМ)</w:t>
      </w:r>
      <w:r w:rsidR="001A72FF" w:rsidRPr="00E75C42">
        <w:rPr>
          <w:sz w:val="28"/>
          <w:szCs w:val="28"/>
        </w:rPr>
        <w:t xml:space="preserve"> число частиц удваивается: каждая частица стандартной модели приобретает </w:t>
      </w:r>
      <w:proofErr w:type="spellStart"/>
      <w:r w:rsidR="001A72FF" w:rsidRPr="00E75C42">
        <w:rPr>
          <w:sz w:val="28"/>
          <w:szCs w:val="28"/>
        </w:rPr>
        <w:t>суперпартнера</w:t>
      </w:r>
      <w:proofErr w:type="spellEnd"/>
      <w:r w:rsidR="001A72FF" w:rsidRPr="00E75C42">
        <w:rPr>
          <w:sz w:val="28"/>
          <w:szCs w:val="28"/>
        </w:rPr>
        <w:t>.</w:t>
      </w:r>
    </w:p>
    <w:p w:rsidR="001A72FF" w:rsidRPr="00E75C42" w:rsidRDefault="001A72FF" w:rsidP="00E75C42">
      <w:pPr>
        <w:spacing w:line="360" w:lineRule="auto"/>
        <w:rPr>
          <w:rFonts w:ascii="Times New Roman" w:eastAsiaTheme="minorHAnsi" w:hAnsi="Times New Roman" w:cs="Times New Roman"/>
          <w:sz w:val="28"/>
          <w:szCs w:val="28"/>
          <w:lang w:val="en-US" w:eastAsia="en-US" w:bidi="ar-SA"/>
        </w:rPr>
      </w:pPr>
      <w:r w:rsidRPr="00E75C42">
        <w:rPr>
          <w:rFonts w:ascii="Times New Roman" w:eastAsiaTheme="minorHAnsi" w:hAnsi="Times New Roman" w:cs="Times New Roman"/>
          <w:noProof/>
          <w:sz w:val="28"/>
          <w:szCs w:val="28"/>
          <w:lang w:eastAsia="ru-RU" w:bidi="ar-SA"/>
        </w:rPr>
        <w:drawing>
          <wp:inline distT="0" distB="0" distL="0" distR="0">
            <wp:extent cx="5327832" cy="2398815"/>
            <wp:effectExtent l="19050" t="0" r="6168" b="0"/>
            <wp:docPr id="16" name="Рисунок 1" descr="C:\Users\ASUS\Desktop\velichaishaya-nereshyonnaya-zadacha-sovremennoi-fiziki-pochemu-gravitaciya-takaya-slabay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velichaishaya-nereshyonnaya-zadacha-sovremennoi-fiziki-pochemu-gravitaciya-takaya-slabaya-7.png"/>
                    <pic:cNvPicPr>
                      <a:picLocks noChangeAspect="1" noChangeArrowheads="1"/>
                    </pic:cNvPicPr>
                  </pic:nvPicPr>
                  <pic:blipFill>
                    <a:blip r:embed="rId10" cstate="print"/>
                    <a:srcRect/>
                    <a:stretch>
                      <a:fillRect/>
                    </a:stretch>
                  </pic:blipFill>
                  <pic:spPr bwMode="auto">
                    <a:xfrm>
                      <a:off x="0" y="0"/>
                      <a:ext cx="5328374" cy="2399059"/>
                    </a:xfrm>
                    <a:prstGeom prst="rect">
                      <a:avLst/>
                    </a:prstGeom>
                    <a:noFill/>
                    <a:ln w="9525">
                      <a:noFill/>
                      <a:miter lim="800000"/>
                      <a:headEnd/>
                      <a:tailEnd/>
                    </a:ln>
                  </pic:spPr>
                </pic:pic>
              </a:graphicData>
            </a:graphic>
          </wp:inline>
        </w:drawing>
      </w:r>
    </w:p>
    <w:p w:rsidR="001A72FF" w:rsidRPr="00E75C42" w:rsidRDefault="001A72FF" w:rsidP="00E75C42">
      <w:pPr>
        <w:spacing w:line="360" w:lineRule="auto"/>
        <w:jc w:val="center"/>
        <w:rPr>
          <w:rFonts w:ascii="Times New Roman" w:eastAsiaTheme="minorHAnsi" w:hAnsi="Times New Roman" w:cs="Times New Roman"/>
          <w:i/>
          <w:lang w:eastAsia="en-US" w:bidi="ar-SA"/>
        </w:rPr>
      </w:pPr>
      <w:r w:rsidRPr="00E75C42">
        <w:rPr>
          <w:rFonts w:ascii="Times New Roman" w:eastAsiaTheme="minorHAnsi" w:hAnsi="Times New Roman" w:cs="Times New Roman"/>
          <w:i/>
          <w:lang w:eastAsia="en-US" w:bidi="ar-SA"/>
        </w:rPr>
        <w:t xml:space="preserve">Рис.1  Частицы в рамках </w:t>
      </w:r>
      <w:proofErr w:type="gramStart"/>
      <w:r w:rsidRPr="00E75C42">
        <w:rPr>
          <w:rFonts w:ascii="Times New Roman" w:eastAsiaTheme="minorHAnsi" w:hAnsi="Times New Roman" w:cs="Times New Roman"/>
          <w:i/>
          <w:lang w:eastAsia="en-US" w:bidi="ar-SA"/>
        </w:rPr>
        <w:t>СМ</w:t>
      </w:r>
      <w:proofErr w:type="gramEnd"/>
      <w:r w:rsidRPr="00E75C42">
        <w:rPr>
          <w:rFonts w:ascii="Times New Roman" w:eastAsiaTheme="minorHAnsi" w:hAnsi="Times New Roman" w:cs="Times New Roman"/>
          <w:i/>
          <w:lang w:eastAsia="en-US" w:bidi="ar-SA"/>
        </w:rPr>
        <w:t xml:space="preserve"> и SUSY</w:t>
      </w:r>
    </w:p>
    <w:p w:rsidR="001A72FF" w:rsidRPr="00E75C42" w:rsidRDefault="001A72FF" w:rsidP="00E75C42">
      <w:pPr>
        <w:spacing w:line="360" w:lineRule="auto"/>
        <w:ind w:firstLine="708"/>
        <w:rPr>
          <w:sz w:val="28"/>
          <w:szCs w:val="28"/>
        </w:rPr>
      </w:pPr>
      <w:r w:rsidRPr="00E75C42">
        <w:rPr>
          <w:sz w:val="28"/>
          <w:szCs w:val="28"/>
        </w:rPr>
        <w:t xml:space="preserve">Кроме того, присутствия одного </w:t>
      </w:r>
      <w:proofErr w:type="spellStart"/>
      <w:r w:rsidRPr="00E75C42">
        <w:rPr>
          <w:sz w:val="28"/>
          <w:szCs w:val="28"/>
        </w:rPr>
        <w:t>хиггсовского</w:t>
      </w:r>
      <w:proofErr w:type="spellEnd"/>
      <w:r w:rsidRPr="00E75C42">
        <w:rPr>
          <w:sz w:val="28"/>
          <w:szCs w:val="28"/>
        </w:rPr>
        <w:t xml:space="preserve"> дублета недостаточно. Для придания масс «верхним» и «нижним» кваркам в </w:t>
      </w:r>
      <w:proofErr w:type="spellStart"/>
      <w:r w:rsidRPr="00E75C42">
        <w:rPr>
          <w:sz w:val="28"/>
          <w:szCs w:val="28"/>
        </w:rPr>
        <w:t>лагранжиан</w:t>
      </w:r>
      <w:proofErr w:type="spellEnd"/>
      <w:r w:rsidRPr="00E75C42">
        <w:rPr>
          <w:sz w:val="28"/>
          <w:szCs w:val="28"/>
        </w:rPr>
        <w:t xml:space="preserve"> стандартной модели входит как дублет </w:t>
      </w:r>
      <w:proofErr w:type="spellStart"/>
      <w:r w:rsidRPr="00E75C42">
        <w:rPr>
          <w:sz w:val="28"/>
          <w:szCs w:val="28"/>
        </w:rPr>
        <w:t>хиггсовских</w:t>
      </w:r>
      <w:proofErr w:type="spellEnd"/>
      <w:r w:rsidRPr="00E75C42">
        <w:rPr>
          <w:sz w:val="28"/>
          <w:szCs w:val="28"/>
        </w:rPr>
        <w:t xml:space="preserve"> полей, так и его </w:t>
      </w:r>
      <w:proofErr w:type="spellStart"/>
      <w:r w:rsidRPr="00E75C42">
        <w:rPr>
          <w:sz w:val="28"/>
          <w:szCs w:val="28"/>
        </w:rPr>
        <w:t>эрмитово</w:t>
      </w:r>
      <w:proofErr w:type="spellEnd"/>
      <w:r w:rsidR="00E75C42" w:rsidRPr="00E75C42">
        <w:rPr>
          <w:sz w:val="28"/>
          <w:szCs w:val="28"/>
        </w:rPr>
        <w:t xml:space="preserve"> </w:t>
      </w:r>
      <w:r w:rsidR="006A0D43" w:rsidRPr="00E75C42">
        <w:rPr>
          <w:sz w:val="28"/>
          <w:szCs w:val="28"/>
        </w:rPr>
        <w:t>сопряжение. В </w:t>
      </w:r>
      <w:proofErr w:type="spellStart"/>
      <w:r w:rsidR="006A0D43" w:rsidRPr="00E75C42">
        <w:rPr>
          <w:sz w:val="28"/>
          <w:szCs w:val="28"/>
        </w:rPr>
        <w:t>суперсимметричной</w:t>
      </w:r>
      <w:proofErr w:type="spellEnd"/>
      <w:r w:rsidR="006A0D43" w:rsidRPr="00E75C42">
        <w:rPr>
          <w:sz w:val="28"/>
          <w:szCs w:val="28"/>
        </w:rPr>
        <w:t xml:space="preserve"> модели это невозможно</w:t>
      </w:r>
      <w:r w:rsidRPr="00E75C42">
        <w:rPr>
          <w:sz w:val="28"/>
          <w:szCs w:val="28"/>
        </w:rPr>
        <w:t xml:space="preserve">, потому что </w:t>
      </w:r>
      <w:proofErr w:type="spellStart"/>
      <w:r w:rsidRPr="00E75C42">
        <w:rPr>
          <w:sz w:val="28"/>
          <w:szCs w:val="28"/>
        </w:rPr>
        <w:t>суперпотенциал</w:t>
      </w:r>
      <w:proofErr w:type="spellEnd"/>
      <w:r w:rsidRPr="00E75C42">
        <w:rPr>
          <w:sz w:val="28"/>
          <w:szCs w:val="28"/>
        </w:rPr>
        <w:t xml:space="preserve"> может содержать только </w:t>
      </w:r>
      <w:proofErr w:type="spellStart"/>
      <w:r w:rsidRPr="00E75C42">
        <w:rPr>
          <w:sz w:val="28"/>
          <w:szCs w:val="28"/>
        </w:rPr>
        <w:t>киральные</w:t>
      </w:r>
      <w:proofErr w:type="spellEnd"/>
      <w:r w:rsidRPr="00E75C42">
        <w:rPr>
          <w:sz w:val="28"/>
          <w:szCs w:val="28"/>
        </w:rPr>
        <w:t xml:space="preserve"> </w:t>
      </w:r>
      <w:proofErr w:type="spellStart"/>
      <w:r w:rsidRPr="00E75C42">
        <w:rPr>
          <w:sz w:val="28"/>
          <w:szCs w:val="28"/>
        </w:rPr>
        <w:t>суперполя</w:t>
      </w:r>
      <w:proofErr w:type="spellEnd"/>
      <w:r w:rsidRPr="00E75C42">
        <w:rPr>
          <w:sz w:val="28"/>
          <w:szCs w:val="28"/>
        </w:rPr>
        <w:t>, а </w:t>
      </w:r>
      <w:proofErr w:type="spellStart"/>
      <w:r w:rsidRPr="00E75C42">
        <w:rPr>
          <w:sz w:val="28"/>
          <w:szCs w:val="28"/>
        </w:rPr>
        <w:t>эрмитово</w:t>
      </w:r>
      <w:proofErr w:type="spellEnd"/>
      <w:r w:rsidRPr="00E75C42">
        <w:rPr>
          <w:sz w:val="28"/>
          <w:szCs w:val="28"/>
        </w:rPr>
        <w:t xml:space="preserve"> сопряжение переводит </w:t>
      </w:r>
      <w:proofErr w:type="spellStart"/>
      <w:r w:rsidRPr="00E75C42">
        <w:rPr>
          <w:sz w:val="28"/>
          <w:szCs w:val="28"/>
        </w:rPr>
        <w:t>киральное</w:t>
      </w:r>
      <w:proofErr w:type="spellEnd"/>
      <w:r w:rsidRPr="00E75C42">
        <w:rPr>
          <w:sz w:val="28"/>
          <w:szCs w:val="28"/>
        </w:rPr>
        <w:t xml:space="preserve"> поле в </w:t>
      </w:r>
      <w:proofErr w:type="spellStart"/>
      <w:r w:rsidRPr="00E75C42">
        <w:rPr>
          <w:sz w:val="28"/>
          <w:szCs w:val="28"/>
        </w:rPr>
        <w:t>антикиральное</w:t>
      </w:r>
      <w:proofErr w:type="spellEnd"/>
      <w:r w:rsidRPr="00E75C42">
        <w:rPr>
          <w:sz w:val="28"/>
          <w:szCs w:val="28"/>
        </w:rPr>
        <w:t xml:space="preserve">. В МССМ вводится еще один дублет </w:t>
      </w:r>
      <w:proofErr w:type="spellStart"/>
      <w:r w:rsidRPr="00E75C42">
        <w:rPr>
          <w:sz w:val="28"/>
          <w:szCs w:val="28"/>
        </w:rPr>
        <w:t>хиггсовских</w:t>
      </w:r>
      <w:proofErr w:type="spellEnd"/>
      <w:r w:rsidRPr="00E75C42">
        <w:rPr>
          <w:sz w:val="28"/>
          <w:szCs w:val="28"/>
        </w:rPr>
        <w:t xml:space="preserve"> полей с </w:t>
      </w:r>
      <w:proofErr w:type="gramStart"/>
      <w:r w:rsidRPr="00E75C42">
        <w:rPr>
          <w:sz w:val="28"/>
          <w:szCs w:val="28"/>
        </w:rPr>
        <w:t>противоположным</w:t>
      </w:r>
      <w:proofErr w:type="gramEnd"/>
      <w:r w:rsidRPr="00E75C42">
        <w:rPr>
          <w:sz w:val="28"/>
          <w:szCs w:val="28"/>
        </w:rPr>
        <w:t xml:space="preserve"> </w:t>
      </w:r>
      <w:proofErr w:type="spellStart"/>
      <w:r w:rsidRPr="00E75C42">
        <w:rPr>
          <w:sz w:val="28"/>
          <w:szCs w:val="28"/>
        </w:rPr>
        <w:t>гиперзарядом</w:t>
      </w:r>
      <w:proofErr w:type="spellEnd"/>
      <w:r w:rsidRPr="00E75C42">
        <w:rPr>
          <w:sz w:val="28"/>
          <w:szCs w:val="28"/>
        </w:rPr>
        <w:t>.</w:t>
      </w:r>
      <w:r w:rsidR="006A0D43" w:rsidRPr="00E75C42">
        <w:rPr>
          <w:sz w:val="28"/>
          <w:szCs w:val="28"/>
        </w:rPr>
        <w:t xml:space="preserve"> Таким образом, дублет H</w:t>
      </w:r>
      <w:r w:rsidR="006A0D43" w:rsidRPr="00E75C42">
        <w:rPr>
          <w:sz w:val="28"/>
          <w:szCs w:val="28"/>
          <w:vertAlign w:val="subscript"/>
        </w:rPr>
        <w:t xml:space="preserve">1 </w:t>
      </w:r>
      <w:r w:rsidR="006A0D43" w:rsidRPr="00E75C42">
        <w:rPr>
          <w:sz w:val="28"/>
          <w:szCs w:val="28"/>
        </w:rPr>
        <w:t xml:space="preserve"> генерирует массы  заряженных лептонов  и нижних кварков, а дублет H</w:t>
      </w:r>
      <w:r w:rsidR="006A0D43" w:rsidRPr="00E75C42">
        <w:rPr>
          <w:sz w:val="28"/>
          <w:szCs w:val="28"/>
          <w:vertAlign w:val="subscript"/>
        </w:rPr>
        <w:t xml:space="preserve">2 </w:t>
      </w:r>
      <w:r w:rsidR="006A0D43" w:rsidRPr="00E75C42">
        <w:rPr>
          <w:sz w:val="28"/>
          <w:szCs w:val="28"/>
        </w:rPr>
        <w:t xml:space="preserve"> </w:t>
      </w:r>
      <w:r w:rsidR="00E75C42" w:rsidRPr="00E75C42">
        <w:rPr>
          <w:sz w:val="28"/>
          <w:szCs w:val="28"/>
        </w:rPr>
        <w:t>- массы верхних кварков.</w:t>
      </w:r>
    </w:p>
    <w:p w:rsidR="00EC1671" w:rsidRPr="00EC1671" w:rsidRDefault="00EC1671" w:rsidP="00B65A3D">
      <w:pPr>
        <w:pStyle w:val="2"/>
        <w:jc w:val="center"/>
        <w:rPr>
          <w:sz w:val="40"/>
          <w:szCs w:val="40"/>
        </w:rPr>
      </w:pPr>
      <w:r w:rsidRPr="00EC1671">
        <w:rPr>
          <w:rStyle w:val="mw-headline"/>
          <w:sz w:val="40"/>
          <w:szCs w:val="40"/>
        </w:rPr>
        <w:lastRenderedPageBreak/>
        <w:t xml:space="preserve">Достоинства идеи </w:t>
      </w:r>
      <w:proofErr w:type="spellStart"/>
      <w:r w:rsidRPr="00EC1671">
        <w:rPr>
          <w:rStyle w:val="mw-headline"/>
          <w:sz w:val="40"/>
          <w:szCs w:val="40"/>
        </w:rPr>
        <w:t>суперсимметрии</w:t>
      </w:r>
      <w:proofErr w:type="spellEnd"/>
    </w:p>
    <w:p w:rsidR="007C2875" w:rsidRDefault="002525E0" w:rsidP="002525E0">
      <w:pPr>
        <w:widowControl/>
        <w:spacing w:line="360" w:lineRule="auto"/>
        <w:jc w:val="both"/>
        <w:rPr>
          <w:rFonts w:ascii="Times New Roman" w:eastAsia="Times New Roman" w:hAnsi="Times New Roman" w:cs="Times New Roman"/>
          <w:sz w:val="28"/>
          <w:szCs w:val="28"/>
          <w:lang w:eastAsia="ru-RU" w:bidi="ar-SA"/>
        </w:rPr>
      </w:pPr>
      <w:r>
        <w:rPr>
          <w:rFonts w:ascii="Times New Roman" w:eastAsia="Times New Roman" w:hAnsi="Times New Roman" w:cs="Times New Roman"/>
          <w:sz w:val="28"/>
          <w:szCs w:val="28"/>
          <w:lang w:eastAsia="ru-RU" w:bidi="ar-SA"/>
        </w:rPr>
        <w:tab/>
      </w:r>
      <w:r w:rsidR="007C2875" w:rsidRPr="00846408">
        <w:rPr>
          <w:rFonts w:ascii="Times New Roman" w:eastAsia="Times New Roman" w:hAnsi="Times New Roman" w:cs="Times New Roman"/>
          <w:sz w:val="28"/>
          <w:szCs w:val="28"/>
          <w:lang w:eastAsia="ru-RU" w:bidi="ar-SA"/>
        </w:rPr>
        <w:t>Теории, включающие суперсимметрию, дают возможность решить несколько пробл</w:t>
      </w:r>
      <w:r>
        <w:rPr>
          <w:rFonts w:ascii="Times New Roman" w:eastAsia="Times New Roman" w:hAnsi="Times New Roman" w:cs="Times New Roman"/>
          <w:sz w:val="28"/>
          <w:szCs w:val="28"/>
          <w:lang w:eastAsia="ru-RU" w:bidi="ar-SA"/>
        </w:rPr>
        <w:t>ем, присущих Стандартной модели, а именно:</w:t>
      </w:r>
    </w:p>
    <w:p w:rsidR="002525E0" w:rsidRDefault="002525E0" w:rsidP="002525E0">
      <w:pPr>
        <w:widowControl/>
        <w:spacing w:line="360" w:lineRule="auto"/>
        <w:jc w:val="both"/>
        <w:rPr>
          <w:rFonts w:ascii="Times New Roman" w:eastAsia="Times New Roman" w:hAnsi="Times New Roman" w:cs="Times New Roman"/>
          <w:sz w:val="28"/>
          <w:szCs w:val="28"/>
          <w:lang w:eastAsia="ru-RU" w:bidi="ar-SA"/>
        </w:rPr>
      </w:pPr>
    </w:p>
    <w:p w:rsidR="007F3182" w:rsidRPr="002525E0" w:rsidRDefault="007F3182" w:rsidP="002525E0">
      <w:pPr>
        <w:pStyle w:val="aa"/>
        <w:widowControl/>
        <w:numPr>
          <w:ilvl w:val="0"/>
          <w:numId w:val="4"/>
        </w:numPr>
        <w:autoSpaceDE w:val="0"/>
        <w:autoSpaceDN w:val="0"/>
        <w:adjustRightInd w:val="0"/>
        <w:rPr>
          <w:rFonts w:ascii="Times New Roman" w:eastAsiaTheme="minorHAnsi" w:hAnsi="Times New Roman" w:cs="Times New Roman"/>
          <w:b/>
          <w:color w:val="000000"/>
          <w:sz w:val="40"/>
          <w:szCs w:val="40"/>
          <w:lang w:eastAsia="en-US" w:bidi="ar-SA"/>
        </w:rPr>
      </w:pPr>
      <w:r w:rsidRPr="002525E0">
        <w:rPr>
          <w:rFonts w:ascii="Times New Roman" w:eastAsiaTheme="minorHAnsi" w:hAnsi="Times New Roman" w:cs="Times New Roman"/>
          <w:b/>
          <w:color w:val="000000"/>
          <w:sz w:val="32"/>
          <w:szCs w:val="40"/>
          <w:lang w:eastAsia="en-US" w:bidi="ar-SA"/>
        </w:rPr>
        <w:t>Объединение с гравитацией</w:t>
      </w:r>
    </w:p>
    <w:p w:rsidR="007F3182" w:rsidRPr="00317DE4" w:rsidRDefault="007F3182" w:rsidP="007F3182">
      <w:pPr>
        <w:widowControl/>
        <w:autoSpaceDE w:val="0"/>
        <w:autoSpaceDN w:val="0"/>
        <w:adjustRightInd w:val="0"/>
        <w:jc w:val="center"/>
        <w:rPr>
          <w:rFonts w:ascii="SFBX1440" w:eastAsiaTheme="minorHAnsi" w:hAnsi="SFBX1440" w:cs="SFBX1440"/>
          <w:b/>
          <w:color w:val="000000"/>
          <w:sz w:val="40"/>
          <w:szCs w:val="40"/>
          <w:lang w:eastAsia="en-US" w:bidi="ar-SA"/>
        </w:rPr>
      </w:pPr>
    </w:p>
    <w:p w:rsidR="007F3182" w:rsidRPr="002525E0" w:rsidRDefault="007F3182" w:rsidP="002525E0">
      <w:pPr>
        <w:widowControl/>
        <w:autoSpaceDE w:val="0"/>
        <w:autoSpaceDN w:val="0"/>
        <w:adjustRightInd w:val="0"/>
        <w:spacing w:line="360" w:lineRule="auto"/>
        <w:ind w:firstLine="709"/>
        <w:jc w:val="both"/>
        <w:rPr>
          <w:rFonts w:ascii="Times New Roman" w:eastAsiaTheme="minorHAnsi" w:hAnsi="Times New Roman" w:cs="Times New Roman"/>
          <w:color w:val="000000"/>
          <w:sz w:val="28"/>
          <w:szCs w:val="28"/>
          <w:lang w:eastAsia="en-US" w:bidi="ar-SA"/>
        </w:rPr>
      </w:pPr>
      <w:r w:rsidRPr="002525E0">
        <w:rPr>
          <w:rFonts w:ascii="Times New Roman" w:eastAsiaTheme="minorHAnsi" w:hAnsi="Times New Roman" w:cs="Times New Roman"/>
          <w:color w:val="000000"/>
          <w:sz w:val="28"/>
          <w:szCs w:val="28"/>
          <w:lang w:eastAsia="en-US" w:bidi="ar-SA"/>
        </w:rPr>
        <w:t>Объединение с гравитацией</w:t>
      </w:r>
      <w:r w:rsidRPr="002525E0">
        <w:rPr>
          <w:rFonts w:ascii="Times New Roman" w:eastAsia="SFRM1200" w:hAnsi="Times New Roman" w:cs="Times New Roman"/>
          <w:color w:val="000000"/>
          <w:sz w:val="28"/>
          <w:szCs w:val="28"/>
          <w:lang w:eastAsia="en-US" w:bidi="ar-SA"/>
        </w:rPr>
        <w:t>, вероятно, самый главный аргумент в пользу суперсимметрии в</w:t>
      </w:r>
      <w:r w:rsidRPr="002525E0">
        <w:rPr>
          <w:rFonts w:ascii="Times New Roman" w:eastAsiaTheme="minorHAnsi" w:hAnsi="Times New Roman" w:cs="Times New Roman"/>
          <w:color w:val="000000"/>
          <w:sz w:val="28"/>
          <w:szCs w:val="28"/>
          <w:lang w:eastAsia="en-US" w:bidi="ar-SA"/>
        </w:rPr>
        <w:t xml:space="preserve"> </w:t>
      </w:r>
      <w:r w:rsidRPr="002525E0">
        <w:rPr>
          <w:rFonts w:ascii="Times New Roman" w:eastAsia="SFRM1200" w:hAnsi="Times New Roman" w:cs="Times New Roman"/>
          <w:color w:val="000000"/>
          <w:sz w:val="28"/>
          <w:szCs w:val="28"/>
          <w:lang w:eastAsia="en-US" w:bidi="ar-SA"/>
        </w:rPr>
        <w:t>рамках объединительной парадигмы. Общая идея состоит в объединении</w:t>
      </w:r>
      <w:r w:rsidRPr="002525E0">
        <w:rPr>
          <w:rFonts w:ascii="Times New Roman" w:eastAsiaTheme="minorHAnsi" w:hAnsi="Times New Roman" w:cs="Times New Roman"/>
          <w:color w:val="000000"/>
          <w:sz w:val="28"/>
          <w:szCs w:val="28"/>
          <w:lang w:eastAsia="en-US" w:bidi="ar-SA"/>
        </w:rPr>
        <w:t xml:space="preserve"> </w:t>
      </w:r>
      <w:r w:rsidRPr="002525E0">
        <w:rPr>
          <w:rFonts w:ascii="Times New Roman" w:eastAsia="SFRM1200" w:hAnsi="Times New Roman" w:cs="Times New Roman"/>
          <w:color w:val="000000"/>
          <w:sz w:val="28"/>
          <w:szCs w:val="28"/>
          <w:lang w:eastAsia="en-US" w:bidi="ar-SA"/>
        </w:rPr>
        <w:t xml:space="preserve">всех сил природы, включая квантовую гравитацию. Однако гравитон (переносчик гравитации) - имеет спин 2, в то время как все другие калибровочные бозоны (фотон, глюоны, промежуточные </w:t>
      </w:r>
      <w:r w:rsidRPr="002525E0">
        <w:rPr>
          <w:rFonts w:ascii="Times New Roman" w:eastAsia="CMMI12" w:hAnsi="Times New Roman" w:cs="Times New Roman"/>
          <w:color w:val="000000"/>
          <w:sz w:val="28"/>
          <w:szCs w:val="28"/>
          <w:lang w:eastAsia="en-US" w:bidi="ar-SA"/>
        </w:rPr>
        <w:t>W</w:t>
      </w:r>
      <w:r w:rsidRPr="002525E0">
        <w:rPr>
          <w:rFonts w:ascii="Times New Roman" w:eastAsia="SFRM1200" w:hAnsi="Times New Roman" w:cs="Times New Roman"/>
          <w:color w:val="000000"/>
          <w:sz w:val="28"/>
          <w:szCs w:val="28"/>
          <w:lang w:eastAsia="en-US" w:bidi="ar-SA"/>
        </w:rPr>
        <w:t xml:space="preserve">- и </w:t>
      </w:r>
      <w:r w:rsidRPr="002525E0">
        <w:rPr>
          <w:rFonts w:ascii="Times New Roman" w:eastAsia="CMMI12" w:hAnsi="Times New Roman" w:cs="Times New Roman"/>
          <w:color w:val="000000"/>
          <w:sz w:val="28"/>
          <w:szCs w:val="28"/>
          <w:lang w:eastAsia="en-US" w:bidi="ar-SA"/>
        </w:rPr>
        <w:t>Z</w:t>
      </w:r>
      <w:r w:rsidRPr="002525E0">
        <w:rPr>
          <w:rFonts w:ascii="Times New Roman" w:eastAsia="SFRM1200" w:hAnsi="Times New Roman" w:cs="Times New Roman"/>
          <w:color w:val="000000"/>
          <w:sz w:val="28"/>
          <w:szCs w:val="28"/>
          <w:lang w:eastAsia="en-US" w:bidi="ar-SA"/>
        </w:rPr>
        <w:t>-бозоны) имеют спин 1. Следовательно, они принадлежат различным представлениям</w:t>
      </w:r>
      <w:r w:rsidRPr="002525E0">
        <w:rPr>
          <w:rFonts w:ascii="Times New Roman" w:eastAsiaTheme="minorHAnsi" w:hAnsi="Times New Roman" w:cs="Times New Roman"/>
          <w:color w:val="000000"/>
          <w:sz w:val="28"/>
          <w:szCs w:val="28"/>
          <w:lang w:eastAsia="en-US" w:bidi="ar-SA"/>
        </w:rPr>
        <w:t xml:space="preserve"> </w:t>
      </w:r>
      <w:r w:rsidRPr="002525E0">
        <w:rPr>
          <w:rFonts w:ascii="Times New Roman" w:eastAsia="SFRM1200" w:hAnsi="Times New Roman" w:cs="Times New Roman"/>
          <w:color w:val="000000"/>
          <w:sz w:val="28"/>
          <w:szCs w:val="28"/>
          <w:lang w:eastAsia="en-US" w:bidi="ar-SA"/>
        </w:rPr>
        <w:t>группы Пуанкаре. Для того чтобы перемешать их, можно воспользоваться преобразованиями суперсимметрии. Начиная с гравитона со спином 2</w:t>
      </w:r>
      <w:r w:rsidRPr="002525E0">
        <w:rPr>
          <w:rFonts w:ascii="Times New Roman" w:eastAsiaTheme="minorHAnsi" w:hAnsi="Times New Roman" w:cs="Times New Roman"/>
          <w:color w:val="000000"/>
          <w:sz w:val="28"/>
          <w:szCs w:val="28"/>
          <w:lang w:eastAsia="en-US" w:bidi="ar-SA"/>
        </w:rPr>
        <w:t xml:space="preserve"> </w:t>
      </w:r>
      <w:r w:rsidRPr="002525E0">
        <w:rPr>
          <w:rFonts w:ascii="Times New Roman" w:eastAsia="SFRM1200" w:hAnsi="Times New Roman" w:cs="Times New Roman"/>
          <w:color w:val="000000"/>
          <w:sz w:val="28"/>
          <w:szCs w:val="28"/>
          <w:lang w:eastAsia="en-US" w:bidi="ar-SA"/>
        </w:rPr>
        <w:t>и действуя генераторами суперсимметрии, мы получаем следующую цепочку состояний:</w:t>
      </w:r>
    </w:p>
    <w:p w:rsidR="007F3182" w:rsidRDefault="007F3182" w:rsidP="007F3182">
      <w:pPr>
        <w:widowControl/>
        <w:autoSpaceDE w:val="0"/>
        <w:autoSpaceDN w:val="0"/>
        <w:adjustRightInd w:val="0"/>
        <w:jc w:val="center"/>
        <w:rPr>
          <w:rFonts w:asciiTheme="majorHAnsi" w:eastAsia="CMMI12" w:hAnsiTheme="majorHAnsi" w:cs="CMMI12"/>
          <w:color w:val="000000"/>
          <w:sz w:val="28"/>
          <w:szCs w:val="28"/>
          <w:lang w:eastAsia="en-US" w:bidi="ar-SA"/>
        </w:rPr>
      </w:pPr>
      <w:r w:rsidRPr="00317DE4">
        <w:rPr>
          <w:rFonts w:asciiTheme="majorHAnsi" w:eastAsiaTheme="minorHAnsi" w:hAnsiTheme="majorHAnsi" w:cs="CMR12"/>
          <w:color w:val="000000"/>
          <w:sz w:val="28"/>
          <w:szCs w:val="28"/>
          <w:lang w:eastAsia="en-US" w:bidi="ar-SA"/>
        </w:rPr>
        <w:t xml:space="preserve">2 </w:t>
      </w:r>
      <w:r w:rsidRPr="00317DE4">
        <w:rPr>
          <w:rFonts w:asciiTheme="majorHAnsi" w:eastAsia="CMSY10" w:hAnsiTheme="majorHAnsi" w:cs="CMSY10"/>
          <w:color w:val="000000"/>
          <w:sz w:val="28"/>
          <w:szCs w:val="28"/>
          <w:lang w:eastAsia="en-US" w:bidi="ar-SA"/>
        </w:rPr>
        <w:t xml:space="preserve">→ </w:t>
      </w:r>
      <w:r w:rsidRPr="00317DE4">
        <w:rPr>
          <w:rFonts w:asciiTheme="majorHAnsi" w:eastAsiaTheme="minorHAnsi" w:hAnsiTheme="majorHAnsi" w:cs="CMR12"/>
          <w:color w:val="000000"/>
          <w:sz w:val="28"/>
          <w:szCs w:val="28"/>
          <w:lang w:eastAsia="en-US" w:bidi="ar-SA"/>
        </w:rPr>
        <w:t>3</w:t>
      </w:r>
      <w:r w:rsidRPr="00317DE4">
        <w:rPr>
          <w:rFonts w:asciiTheme="majorHAnsi" w:eastAsia="CMMI12" w:hAnsiTheme="majorHAnsi" w:cs="CMMI12"/>
          <w:color w:val="000000"/>
          <w:sz w:val="28"/>
          <w:szCs w:val="28"/>
          <w:lang w:eastAsia="en-US" w:bidi="ar-SA"/>
        </w:rPr>
        <w:t>/</w:t>
      </w:r>
      <w:r w:rsidRPr="00317DE4">
        <w:rPr>
          <w:rFonts w:asciiTheme="majorHAnsi" w:eastAsiaTheme="minorHAnsi" w:hAnsiTheme="majorHAnsi" w:cs="CMR12"/>
          <w:color w:val="000000"/>
          <w:sz w:val="28"/>
          <w:szCs w:val="28"/>
          <w:lang w:eastAsia="en-US" w:bidi="ar-SA"/>
        </w:rPr>
        <w:t xml:space="preserve">2 </w:t>
      </w:r>
      <w:r w:rsidRPr="00317DE4">
        <w:rPr>
          <w:rFonts w:asciiTheme="majorHAnsi" w:eastAsia="CMSY10" w:hAnsiTheme="majorHAnsi" w:cs="CMSY10"/>
          <w:color w:val="000000"/>
          <w:sz w:val="28"/>
          <w:szCs w:val="28"/>
          <w:lang w:eastAsia="en-US" w:bidi="ar-SA"/>
        </w:rPr>
        <w:t xml:space="preserve">→ </w:t>
      </w:r>
      <w:r w:rsidRPr="00317DE4">
        <w:rPr>
          <w:rFonts w:asciiTheme="majorHAnsi" w:eastAsiaTheme="minorHAnsi" w:hAnsiTheme="majorHAnsi" w:cs="CMR12"/>
          <w:color w:val="000000"/>
          <w:sz w:val="28"/>
          <w:szCs w:val="28"/>
          <w:lang w:eastAsia="en-US" w:bidi="ar-SA"/>
        </w:rPr>
        <w:t xml:space="preserve">1 </w:t>
      </w:r>
      <w:r w:rsidRPr="00317DE4">
        <w:rPr>
          <w:rFonts w:asciiTheme="majorHAnsi" w:eastAsia="CMSY10" w:hAnsiTheme="majorHAnsi" w:cs="CMSY10"/>
          <w:color w:val="000000"/>
          <w:sz w:val="28"/>
          <w:szCs w:val="28"/>
          <w:lang w:eastAsia="en-US" w:bidi="ar-SA"/>
        </w:rPr>
        <w:t xml:space="preserve">→ </w:t>
      </w:r>
      <w:r w:rsidRPr="00317DE4">
        <w:rPr>
          <w:rFonts w:asciiTheme="majorHAnsi" w:eastAsiaTheme="minorHAnsi" w:hAnsiTheme="majorHAnsi" w:cs="CMR12"/>
          <w:color w:val="000000"/>
          <w:sz w:val="28"/>
          <w:szCs w:val="28"/>
          <w:lang w:eastAsia="en-US" w:bidi="ar-SA"/>
        </w:rPr>
        <w:t>1</w:t>
      </w:r>
      <w:r w:rsidRPr="00317DE4">
        <w:rPr>
          <w:rFonts w:asciiTheme="majorHAnsi" w:eastAsia="CMMI12" w:hAnsiTheme="majorHAnsi" w:cs="CMMI12"/>
          <w:color w:val="000000"/>
          <w:sz w:val="28"/>
          <w:szCs w:val="28"/>
          <w:lang w:eastAsia="en-US" w:bidi="ar-SA"/>
        </w:rPr>
        <w:t>/</w:t>
      </w:r>
      <w:r w:rsidRPr="00317DE4">
        <w:rPr>
          <w:rFonts w:asciiTheme="majorHAnsi" w:eastAsiaTheme="minorHAnsi" w:hAnsiTheme="majorHAnsi" w:cs="CMR12"/>
          <w:color w:val="000000"/>
          <w:sz w:val="28"/>
          <w:szCs w:val="28"/>
          <w:lang w:eastAsia="en-US" w:bidi="ar-SA"/>
        </w:rPr>
        <w:t xml:space="preserve">2 </w:t>
      </w:r>
      <w:r w:rsidRPr="00317DE4">
        <w:rPr>
          <w:rFonts w:asciiTheme="majorHAnsi" w:eastAsia="CMSY10" w:hAnsiTheme="majorHAnsi" w:cs="CMSY10"/>
          <w:color w:val="000000"/>
          <w:sz w:val="28"/>
          <w:szCs w:val="28"/>
          <w:lang w:eastAsia="en-US" w:bidi="ar-SA"/>
        </w:rPr>
        <w:t xml:space="preserve">→ </w:t>
      </w:r>
      <w:r w:rsidRPr="00317DE4">
        <w:rPr>
          <w:rFonts w:asciiTheme="majorHAnsi" w:eastAsiaTheme="minorHAnsi" w:hAnsiTheme="majorHAnsi" w:cs="CMR12"/>
          <w:color w:val="000000"/>
          <w:sz w:val="28"/>
          <w:szCs w:val="28"/>
          <w:lang w:eastAsia="en-US" w:bidi="ar-SA"/>
        </w:rPr>
        <w:t>0</w:t>
      </w:r>
      <w:r w:rsidRPr="00317DE4">
        <w:rPr>
          <w:rFonts w:asciiTheme="majorHAnsi" w:eastAsia="CMMI12" w:hAnsiTheme="majorHAnsi" w:cs="CMMI12"/>
          <w:color w:val="000000"/>
          <w:sz w:val="28"/>
          <w:szCs w:val="28"/>
          <w:lang w:eastAsia="en-US" w:bidi="ar-SA"/>
        </w:rPr>
        <w:t>.</w:t>
      </w:r>
    </w:p>
    <w:p w:rsidR="002525E0" w:rsidRPr="00317DE4" w:rsidRDefault="002525E0" w:rsidP="007F3182">
      <w:pPr>
        <w:widowControl/>
        <w:autoSpaceDE w:val="0"/>
        <w:autoSpaceDN w:val="0"/>
        <w:adjustRightInd w:val="0"/>
        <w:jc w:val="center"/>
        <w:rPr>
          <w:rFonts w:asciiTheme="majorHAnsi" w:eastAsia="CMMI12" w:hAnsiTheme="majorHAnsi" w:cs="CMMI12"/>
          <w:color w:val="000000"/>
          <w:sz w:val="28"/>
          <w:szCs w:val="28"/>
          <w:lang w:eastAsia="en-US" w:bidi="ar-SA"/>
        </w:rPr>
      </w:pPr>
    </w:p>
    <w:p w:rsidR="007F3182" w:rsidRDefault="007F3182" w:rsidP="002525E0">
      <w:pPr>
        <w:widowControl/>
        <w:autoSpaceDE w:val="0"/>
        <w:autoSpaceDN w:val="0"/>
        <w:adjustRightInd w:val="0"/>
        <w:spacing w:line="360" w:lineRule="auto"/>
        <w:ind w:firstLine="709"/>
        <w:jc w:val="both"/>
        <w:rPr>
          <w:rFonts w:ascii="Times New Roman" w:eastAsia="SFRM1200" w:hAnsi="Times New Roman" w:cs="Times New Roman"/>
          <w:color w:val="000000"/>
          <w:sz w:val="28"/>
          <w:szCs w:val="28"/>
          <w:lang w:eastAsia="en-US" w:bidi="ar-SA"/>
        </w:rPr>
      </w:pPr>
      <w:r w:rsidRPr="002525E0">
        <w:rPr>
          <w:rFonts w:ascii="Times New Roman" w:eastAsia="SFRM1200" w:hAnsi="Times New Roman" w:cs="Times New Roman"/>
          <w:color w:val="000000"/>
          <w:sz w:val="28"/>
          <w:szCs w:val="28"/>
          <w:lang w:eastAsia="en-US" w:bidi="ar-SA"/>
        </w:rPr>
        <w:t xml:space="preserve">Таким образом, частичное объединение материи (фермионов) с силами(бозонами) возникает естественным образом в попытке объединить гравитацию с другими взаимодействиями. Если взять инфинитезимальное преобразование </w:t>
      </w:r>
      <m:oMath>
        <m:sSub>
          <m:sSubPr>
            <m:ctrlPr>
              <w:rPr>
                <w:rFonts w:ascii="Cambria Math" w:eastAsia="CMMI12" w:hAnsi="Cambria Math" w:cs="Times New Roman"/>
                <w:color w:val="000000"/>
                <w:sz w:val="28"/>
                <w:szCs w:val="28"/>
                <w:lang w:eastAsia="en-US" w:bidi="ar-SA"/>
              </w:rPr>
            </m:ctrlPr>
          </m:sSubPr>
          <m:e>
            <m:r>
              <m:rPr>
                <m:sty m:val="p"/>
              </m:rPr>
              <w:rPr>
                <w:rFonts w:ascii="Cambria Math" w:eastAsia="CMMI12" w:hAnsi="Cambria Math" w:cs="Times New Roman"/>
                <w:color w:val="000000"/>
                <w:sz w:val="28"/>
                <w:szCs w:val="28"/>
                <w:lang w:eastAsia="en-US" w:bidi="ar-SA"/>
              </w:rPr>
              <m:t>δ</m:t>
            </m:r>
          </m:e>
          <m:sub>
            <m:r>
              <m:rPr>
                <m:sty m:val="p"/>
              </m:rPr>
              <w:rPr>
                <w:rFonts w:ascii="Cambria Math" w:eastAsia="CMMI12" w:hAnsi="Cambria Math" w:cs="Times New Roman"/>
                <w:color w:val="000000"/>
                <w:sz w:val="28"/>
                <w:szCs w:val="28"/>
                <w:lang w:eastAsia="en-US" w:bidi="ar-SA"/>
              </w:rPr>
              <m:t>ϵ</m:t>
            </m:r>
          </m:sub>
        </m:sSub>
        <m:r>
          <m:rPr>
            <m:sty m:val="p"/>
          </m:rPr>
          <w:rPr>
            <w:rFonts w:ascii="Cambria Math" w:eastAsia="CMMI8" w:hAnsi="Cambria Math" w:cs="Times New Roman"/>
            <w:color w:val="000000"/>
            <w:sz w:val="28"/>
            <w:szCs w:val="28"/>
            <w:lang w:eastAsia="en-US" w:bidi="ar-SA"/>
          </w:rPr>
          <m:t xml:space="preserve"> </m:t>
        </m:r>
        <m:r>
          <m:rPr>
            <m:sty m:val="p"/>
          </m:rPr>
          <w:rPr>
            <w:rFonts w:ascii="Cambria Math" w:eastAsiaTheme="minorHAnsi" w:hAnsi="Cambria Math" w:cs="Times New Roman"/>
            <w:color w:val="000000"/>
            <w:sz w:val="28"/>
            <w:szCs w:val="28"/>
            <w:lang w:eastAsia="en-US" w:bidi="ar-SA"/>
          </w:rPr>
          <m:t xml:space="preserve">= </m:t>
        </m:r>
        <m:sSup>
          <m:sSupPr>
            <m:ctrlPr>
              <w:rPr>
                <w:rFonts w:ascii="Cambria Math" w:eastAsia="CMMI12" w:hAnsi="Cambria Math" w:cs="Times New Roman"/>
                <w:color w:val="000000"/>
                <w:sz w:val="28"/>
                <w:szCs w:val="28"/>
                <w:lang w:eastAsia="en-US" w:bidi="ar-SA"/>
              </w:rPr>
            </m:ctrlPr>
          </m:sSupPr>
          <m:e>
            <m:r>
              <m:rPr>
                <m:sty m:val="p"/>
              </m:rPr>
              <w:rPr>
                <w:rFonts w:ascii="Cambria Math" w:eastAsia="CMMI12" w:hAnsi="Cambria Math" w:cs="Times New Roman"/>
                <w:color w:val="000000"/>
                <w:sz w:val="28"/>
                <w:szCs w:val="28"/>
                <w:lang w:eastAsia="en-US" w:bidi="ar-SA"/>
              </w:rPr>
              <m:t>ϵ</m:t>
            </m:r>
          </m:e>
          <m:sup>
            <m:r>
              <m:rPr>
                <m:sty m:val="p"/>
              </m:rPr>
              <w:rPr>
                <w:rFonts w:ascii="Cambria Math" w:eastAsia="CMMI12" w:hAnsi="Cambria Math" w:cs="Times New Roman"/>
                <w:color w:val="000000"/>
                <w:sz w:val="28"/>
                <w:szCs w:val="28"/>
                <w:lang w:eastAsia="en-US" w:bidi="ar-SA"/>
              </w:rPr>
              <m:t>α</m:t>
            </m:r>
          </m:sup>
        </m:sSup>
        <m:sSub>
          <m:sSubPr>
            <m:ctrlPr>
              <w:rPr>
                <w:rFonts w:ascii="Cambria Math" w:eastAsia="CMMI12" w:hAnsi="Cambria Math" w:cs="Times New Roman"/>
                <w:color w:val="000000"/>
                <w:sz w:val="28"/>
                <w:szCs w:val="28"/>
                <w:lang w:eastAsia="en-US" w:bidi="ar-SA"/>
              </w:rPr>
            </m:ctrlPr>
          </m:sSubPr>
          <m:e>
            <m:r>
              <w:rPr>
                <w:rFonts w:ascii="Cambria Math" w:eastAsia="CMMI12" w:hAnsi="Cambria Math" w:cs="Times New Roman"/>
                <w:color w:val="000000"/>
                <w:sz w:val="28"/>
                <w:szCs w:val="28"/>
                <w:lang w:val="en-US" w:eastAsia="en-US" w:bidi="ar-SA"/>
              </w:rPr>
              <m:t>Q</m:t>
            </m:r>
          </m:e>
          <m:sub>
            <m:r>
              <m:rPr>
                <m:sty m:val="p"/>
              </m:rPr>
              <w:rPr>
                <w:rFonts w:ascii="Cambria Math" w:eastAsia="CMMI12" w:hAnsi="Cambria Math" w:cs="Times New Roman"/>
                <w:color w:val="000000"/>
                <w:sz w:val="28"/>
                <w:szCs w:val="28"/>
                <w:lang w:eastAsia="en-US" w:bidi="ar-SA"/>
              </w:rPr>
              <m:t>α</m:t>
            </m:r>
          </m:sub>
        </m:sSub>
        <m:r>
          <m:rPr>
            <m:sty m:val="p"/>
          </m:rPr>
          <w:rPr>
            <w:rFonts w:ascii="Cambria Math" w:eastAsia="CMMI12" w:hAnsi="Cambria Math" w:cs="Times New Roman"/>
            <w:color w:val="000000"/>
            <w:sz w:val="28"/>
            <w:szCs w:val="28"/>
            <w:lang w:eastAsia="en-US" w:bidi="ar-SA"/>
          </w:rPr>
          <m:t xml:space="preserve">, </m:t>
        </m:r>
        <m:sSub>
          <m:sSubPr>
            <m:ctrlPr>
              <w:rPr>
                <w:rFonts w:ascii="Cambria Math" w:eastAsiaTheme="minorHAnsi" w:hAnsi="Cambria Math" w:cs="Times New Roman"/>
                <w:color w:val="000000"/>
                <w:sz w:val="28"/>
                <w:szCs w:val="28"/>
                <w:lang w:eastAsia="en-US" w:bidi="ar-SA"/>
              </w:rPr>
            </m:ctrlPr>
          </m:sSubPr>
          <m:e>
            <m:acc>
              <m:accPr>
                <m:chr m:val="̅"/>
                <m:ctrlPr>
                  <w:rPr>
                    <w:rFonts w:ascii="Cambria Math" w:eastAsiaTheme="minorHAnsi" w:hAnsi="Cambria Math" w:cs="Times New Roman"/>
                    <w:color w:val="000000"/>
                    <w:sz w:val="28"/>
                    <w:szCs w:val="28"/>
                    <w:lang w:eastAsia="en-US" w:bidi="ar-SA"/>
                  </w:rPr>
                </m:ctrlPr>
              </m:accPr>
              <m:e>
                <m:r>
                  <m:rPr>
                    <m:sty m:val="p"/>
                  </m:rPr>
                  <w:rPr>
                    <w:rFonts w:ascii="Cambria Math" w:eastAsiaTheme="minorHAnsi" w:hAnsi="Cambria Math" w:cs="Times New Roman"/>
                    <w:color w:val="000000"/>
                    <w:sz w:val="28"/>
                    <w:szCs w:val="28"/>
                    <w:lang w:eastAsia="en-US" w:bidi="ar-SA"/>
                  </w:rPr>
                  <m:t>δ</m:t>
                </m:r>
              </m:e>
            </m:acc>
          </m:e>
          <m:sub>
            <m:acc>
              <m:accPr>
                <m:chr m:val="̅"/>
                <m:ctrlPr>
                  <w:rPr>
                    <w:rFonts w:ascii="Cambria Math" w:eastAsiaTheme="minorHAnsi" w:hAnsi="Cambria Math" w:cs="Times New Roman"/>
                    <w:color w:val="000000"/>
                    <w:sz w:val="28"/>
                    <w:szCs w:val="28"/>
                    <w:lang w:eastAsia="en-US" w:bidi="ar-SA"/>
                  </w:rPr>
                </m:ctrlPr>
              </m:accPr>
              <m:e>
                <m:r>
                  <m:rPr>
                    <m:sty m:val="p"/>
                  </m:rPr>
                  <w:rPr>
                    <w:rFonts w:ascii="Cambria Math" w:eastAsiaTheme="minorHAnsi" w:hAnsi="Cambria Math" w:cs="Times New Roman"/>
                    <w:color w:val="000000"/>
                    <w:sz w:val="28"/>
                    <w:szCs w:val="28"/>
                    <w:lang w:eastAsia="en-US" w:bidi="ar-SA"/>
                  </w:rPr>
                  <m:t>ϵ</m:t>
                </m:r>
              </m:e>
            </m:acc>
          </m:sub>
        </m:sSub>
        <m:r>
          <m:rPr>
            <m:sty m:val="p"/>
          </m:rPr>
          <w:rPr>
            <w:rFonts w:ascii="Cambria Math" w:eastAsia="CMMI8" w:hAnsi="Cambria Math" w:cs="Times New Roman"/>
            <w:color w:val="000000"/>
            <w:sz w:val="28"/>
            <w:szCs w:val="28"/>
            <w:lang w:eastAsia="en-US" w:bidi="ar-SA"/>
          </w:rPr>
          <m:t xml:space="preserve"> </m:t>
        </m:r>
        <m:r>
          <m:rPr>
            <m:sty m:val="p"/>
          </m:rPr>
          <w:rPr>
            <w:rFonts w:ascii="Cambria Math" w:eastAsiaTheme="minorHAnsi" w:hAnsi="Cambria Math" w:cs="Times New Roman"/>
            <w:color w:val="000000"/>
            <w:sz w:val="28"/>
            <w:szCs w:val="28"/>
            <w:lang w:eastAsia="en-US" w:bidi="ar-SA"/>
          </w:rPr>
          <m:t xml:space="preserve">= </m:t>
        </m:r>
        <m:sSub>
          <m:sSubPr>
            <m:ctrlPr>
              <w:rPr>
                <w:rFonts w:ascii="Cambria Math" w:eastAsiaTheme="minorHAnsi" w:hAnsi="Cambria Math" w:cs="Times New Roman"/>
                <w:color w:val="000000"/>
                <w:sz w:val="28"/>
                <w:szCs w:val="28"/>
                <w:lang w:eastAsia="en-US" w:bidi="ar-SA"/>
              </w:rPr>
            </m:ctrlPr>
          </m:sSubPr>
          <m:e>
            <m:acc>
              <m:accPr>
                <m:chr m:val="̅"/>
                <m:ctrlPr>
                  <w:rPr>
                    <w:rFonts w:ascii="Cambria Math" w:eastAsiaTheme="minorHAnsi" w:hAnsi="Cambria Math" w:cs="Times New Roman"/>
                    <w:color w:val="000000"/>
                    <w:sz w:val="28"/>
                    <w:szCs w:val="28"/>
                    <w:lang w:eastAsia="en-US" w:bidi="ar-SA"/>
                  </w:rPr>
                </m:ctrlPr>
              </m:accPr>
              <m:e>
                <m:r>
                  <m:rPr>
                    <m:sty m:val="p"/>
                  </m:rPr>
                  <w:rPr>
                    <w:rFonts w:ascii="Cambria Math" w:eastAsiaTheme="minorHAnsi" w:hAnsi="Cambria Math" w:cs="Times New Roman"/>
                    <w:color w:val="000000"/>
                    <w:sz w:val="28"/>
                    <w:szCs w:val="28"/>
                    <w:lang w:eastAsia="en-US" w:bidi="ar-SA"/>
                  </w:rPr>
                  <m:t>Q</m:t>
                </m:r>
              </m:e>
            </m:acc>
          </m:e>
          <m:sub>
            <m:acc>
              <m:accPr>
                <m:chr m:val="̇"/>
                <m:ctrlPr>
                  <w:rPr>
                    <w:rFonts w:ascii="Cambria Math" w:eastAsiaTheme="minorHAnsi" w:hAnsi="Cambria Math" w:cs="Times New Roman"/>
                    <w:color w:val="000000"/>
                    <w:sz w:val="28"/>
                    <w:szCs w:val="28"/>
                    <w:lang w:eastAsia="en-US" w:bidi="ar-SA"/>
                  </w:rPr>
                </m:ctrlPr>
              </m:accPr>
              <m:e>
                <m:r>
                  <m:rPr>
                    <m:sty m:val="p"/>
                  </m:rPr>
                  <w:rPr>
                    <w:rFonts w:ascii="Cambria Math" w:eastAsiaTheme="minorHAnsi" w:hAnsi="Cambria Math" w:cs="Times New Roman"/>
                    <w:color w:val="000000"/>
                    <w:sz w:val="28"/>
                    <w:szCs w:val="28"/>
                    <w:lang w:eastAsia="en-US" w:bidi="ar-SA"/>
                  </w:rPr>
                  <m:t>α</m:t>
                </m:r>
              </m:e>
            </m:acc>
          </m:sub>
        </m:sSub>
        <m:r>
          <m:rPr>
            <m:sty m:val="p"/>
          </m:rPr>
          <w:rPr>
            <w:rFonts w:ascii="Cambria Math" w:eastAsiaTheme="minorHAnsi" w:hAnsi="Cambria Math" w:cs="Times New Roman"/>
            <w:color w:val="000000"/>
            <w:sz w:val="28"/>
            <w:szCs w:val="28"/>
            <w:lang w:eastAsia="en-US" w:bidi="ar-SA"/>
          </w:rPr>
          <m:t xml:space="preserve"> </m:t>
        </m:r>
        <m:sSup>
          <m:sSupPr>
            <m:ctrlPr>
              <w:rPr>
                <w:rFonts w:ascii="Cambria Math" w:eastAsia="CMMI12" w:hAnsi="Cambria Math" w:cs="Times New Roman"/>
                <w:color w:val="000000"/>
                <w:sz w:val="28"/>
                <w:szCs w:val="28"/>
                <w:lang w:eastAsia="en-US" w:bidi="ar-SA"/>
              </w:rPr>
            </m:ctrlPr>
          </m:sSupPr>
          <m:e>
            <m:acc>
              <m:accPr>
                <m:chr m:val="̅"/>
                <m:ctrlPr>
                  <w:rPr>
                    <w:rFonts w:ascii="Cambria Math" w:eastAsia="CMMI12" w:hAnsi="Cambria Math" w:cs="Times New Roman"/>
                    <w:color w:val="000000"/>
                    <w:sz w:val="28"/>
                    <w:szCs w:val="28"/>
                    <w:lang w:eastAsia="en-US" w:bidi="ar-SA"/>
                  </w:rPr>
                </m:ctrlPr>
              </m:accPr>
              <m:e>
                <m:r>
                  <m:rPr>
                    <m:sty m:val="p"/>
                  </m:rPr>
                  <w:rPr>
                    <w:rFonts w:ascii="Cambria Math" w:eastAsia="CMMI12" w:hAnsi="Cambria Math" w:cs="Times New Roman"/>
                    <w:color w:val="000000"/>
                    <w:sz w:val="28"/>
                    <w:szCs w:val="28"/>
                    <w:lang w:eastAsia="en-US" w:bidi="ar-SA"/>
                  </w:rPr>
                  <m:t>ϵ</m:t>
                </m:r>
              </m:e>
            </m:acc>
          </m:e>
          <m:sup>
            <m:acc>
              <m:accPr>
                <m:chr m:val="̇"/>
                <m:ctrlPr>
                  <w:rPr>
                    <w:rFonts w:ascii="Cambria Math" w:eastAsia="CMMI12" w:hAnsi="Cambria Math" w:cs="Times New Roman"/>
                    <w:color w:val="000000"/>
                    <w:sz w:val="28"/>
                    <w:szCs w:val="28"/>
                    <w:lang w:eastAsia="en-US" w:bidi="ar-SA"/>
                  </w:rPr>
                </m:ctrlPr>
              </m:accPr>
              <m:e>
                <m:r>
                  <m:rPr>
                    <m:sty m:val="p"/>
                  </m:rPr>
                  <w:rPr>
                    <w:rFonts w:ascii="Cambria Math" w:eastAsia="CMMI12" w:hAnsi="Cambria Math" w:cs="Times New Roman"/>
                    <w:color w:val="000000"/>
                    <w:sz w:val="28"/>
                    <w:szCs w:val="28"/>
                    <w:lang w:eastAsia="en-US" w:bidi="ar-SA"/>
                  </w:rPr>
                  <m:t>α</m:t>
                </m:r>
              </m:e>
            </m:acc>
          </m:sup>
        </m:sSup>
      </m:oMath>
      <w:r w:rsidRPr="002525E0">
        <w:rPr>
          <w:rFonts w:ascii="Times New Roman" w:eastAsia="CMMI12" w:hAnsi="Times New Roman" w:cs="Times New Roman"/>
          <w:color w:val="000000"/>
          <w:sz w:val="28"/>
          <w:szCs w:val="28"/>
          <w:lang w:eastAsia="en-US" w:bidi="ar-SA"/>
        </w:rPr>
        <w:t>,</w:t>
      </w:r>
      <w:r w:rsidR="002525E0" w:rsidRPr="002525E0">
        <w:rPr>
          <w:rFonts w:ascii="Times New Roman" w:eastAsia="SFRM1200" w:hAnsi="Times New Roman" w:cs="Times New Roman"/>
          <w:color w:val="000000"/>
          <w:sz w:val="28"/>
          <w:szCs w:val="28"/>
          <w:lang w:eastAsia="en-US" w:bidi="ar-SA"/>
        </w:rPr>
        <w:t xml:space="preserve"> </w:t>
      </w:r>
      <w:r w:rsidRPr="002525E0">
        <w:rPr>
          <w:rFonts w:ascii="Times New Roman" w:eastAsia="SFRM1200" w:hAnsi="Times New Roman" w:cs="Times New Roman"/>
          <w:color w:val="000000"/>
          <w:sz w:val="28"/>
          <w:szCs w:val="28"/>
          <w:lang w:eastAsia="en-US" w:bidi="ar-SA"/>
        </w:rPr>
        <w:t xml:space="preserve">то с помощью (1) получим </w:t>
      </w:r>
    </w:p>
    <w:p w:rsidR="002525E0" w:rsidRPr="002525E0" w:rsidRDefault="002525E0" w:rsidP="002525E0">
      <w:pPr>
        <w:widowControl/>
        <w:autoSpaceDE w:val="0"/>
        <w:autoSpaceDN w:val="0"/>
        <w:adjustRightInd w:val="0"/>
        <w:spacing w:line="360" w:lineRule="auto"/>
        <w:ind w:firstLine="709"/>
        <w:jc w:val="both"/>
        <w:rPr>
          <w:rFonts w:ascii="Times New Roman" w:eastAsia="SFRM1200" w:hAnsi="Times New Roman" w:cs="Times New Roman"/>
          <w:color w:val="000000"/>
          <w:sz w:val="28"/>
          <w:szCs w:val="28"/>
          <w:lang w:eastAsia="en-US" w:bidi="ar-SA"/>
        </w:rPr>
      </w:pPr>
    </w:p>
    <w:p w:rsidR="007F3182" w:rsidRDefault="007F3182" w:rsidP="007F3182">
      <w:pPr>
        <w:widowControl/>
        <w:autoSpaceDE w:val="0"/>
        <w:autoSpaceDN w:val="0"/>
        <w:adjustRightInd w:val="0"/>
        <w:rPr>
          <w:rFonts w:asciiTheme="majorHAnsi" w:eastAsia="SFRM1200" w:hAnsiTheme="majorHAnsi" w:cs="SFRM1200"/>
          <w:sz w:val="28"/>
          <w:szCs w:val="28"/>
          <w:lang w:eastAsia="en-US" w:bidi="ar-SA"/>
        </w:rPr>
      </w:pPr>
      <m:oMath>
        <m:r>
          <w:rPr>
            <w:rFonts w:ascii="Cambria Math" w:eastAsia="SFRM1200" w:hAnsiTheme="majorHAnsi" w:cs="SFRM1200"/>
            <w:sz w:val="28"/>
            <w:szCs w:val="28"/>
            <w:lang w:eastAsia="en-US" w:bidi="ar-SA"/>
          </w:rPr>
          <m:t xml:space="preserve">                                                       </m:t>
        </m:r>
        <m:d>
          <m:dPr>
            <m:begChr m:val="{"/>
            <m:endChr m:val="}"/>
            <m:ctrlPr>
              <w:rPr>
                <w:rFonts w:ascii="Cambria Math" w:eastAsia="SFRM1200" w:hAnsiTheme="majorHAnsi" w:cs="SFRM1200"/>
                <w:i/>
                <w:sz w:val="28"/>
                <w:szCs w:val="28"/>
                <w:lang w:eastAsia="en-US" w:bidi="ar-SA"/>
              </w:rPr>
            </m:ctrlPr>
          </m:dPr>
          <m:e>
            <m:sSub>
              <m:sSubPr>
                <m:ctrlPr>
                  <w:rPr>
                    <w:rFonts w:ascii="Cambria Math" w:eastAsia="CMMI12" w:hAnsi="Cambria Math" w:cs="CMMI12"/>
                    <w:color w:val="000000"/>
                    <w:sz w:val="28"/>
                    <w:szCs w:val="28"/>
                    <w:lang w:eastAsia="en-US" w:bidi="ar-SA"/>
                  </w:rPr>
                </m:ctrlPr>
              </m:sSubPr>
              <m:e>
                <m:r>
                  <m:rPr>
                    <m:sty m:val="p"/>
                  </m:rPr>
                  <w:rPr>
                    <w:rFonts w:ascii="Cambria Math" w:eastAsia="CMMI12" w:hAnsi="Cambria Math" w:cs="CMMI12"/>
                    <w:color w:val="000000"/>
                    <w:sz w:val="28"/>
                    <w:szCs w:val="28"/>
                    <w:lang w:eastAsia="en-US" w:bidi="ar-SA"/>
                  </w:rPr>
                  <m:t>δ</m:t>
                </m:r>
              </m:e>
              <m:sub>
                <m:r>
                  <m:rPr>
                    <m:sty m:val="p"/>
                  </m:rPr>
                  <w:rPr>
                    <w:rFonts w:ascii="Cambria Math" w:eastAsia="CMMI12" w:hAnsi="Cambria Math" w:cs="CMMI12"/>
                    <w:color w:val="000000"/>
                    <w:sz w:val="28"/>
                    <w:szCs w:val="28"/>
                    <w:lang w:eastAsia="en-US" w:bidi="ar-SA"/>
                  </w:rPr>
                  <m:t>ϵ</m:t>
                </m:r>
              </m:sub>
            </m:sSub>
            <m:r>
              <w:rPr>
                <w:rFonts w:ascii="Cambria Math" w:eastAsia="SFRM1200" w:hAnsiTheme="majorHAnsi" w:cs="SFRM1200"/>
                <w:sz w:val="28"/>
                <w:szCs w:val="28"/>
                <w:lang w:eastAsia="en-US" w:bidi="ar-SA"/>
              </w:rPr>
              <m:t xml:space="preserve">, </m:t>
            </m:r>
            <m:sSub>
              <m:sSubPr>
                <m:ctrlPr>
                  <w:rPr>
                    <w:rFonts w:ascii="Cambria Math" w:eastAsiaTheme="minorHAnsi" w:hAnsi="Cambria Math" w:cs="CMR12"/>
                    <w:color w:val="000000"/>
                    <w:sz w:val="28"/>
                    <w:szCs w:val="28"/>
                    <w:lang w:eastAsia="en-US" w:bidi="ar-SA"/>
                  </w:rPr>
                </m:ctrlPr>
              </m:sSubPr>
              <m:e>
                <m:acc>
                  <m:accPr>
                    <m:chr m:val="̅"/>
                    <m:ctrlPr>
                      <w:rPr>
                        <w:rFonts w:ascii="Cambria Math" w:eastAsiaTheme="minorHAnsi" w:hAnsi="Cambria Math" w:cs="CMR12"/>
                        <w:color w:val="000000"/>
                        <w:sz w:val="28"/>
                        <w:szCs w:val="28"/>
                        <w:lang w:eastAsia="en-US" w:bidi="ar-SA"/>
                      </w:rPr>
                    </m:ctrlPr>
                  </m:accPr>
                  <m:e>
                    <m:r>
                      <m:rPr>
                        <m:sty m:val="p"/>
                      </m:rPr>
                      <w:rPr>
                        <w:rFonts w:ascii="Cambria Math" w:eastAsiaTheme="minorHAnsi" w:hAnsi="Cambria Math" w:cs="CMR12"/>
                        <w:color w:val="000000"/>
                        <w:sz w:val="28"/>
                        <w:szCs w:val="28"/>
                        <w:lang w:eastAsia="en-US" w:bidi="ar-SA"/>
                      </w:rPr>
                      <m:t>δ</m:t>
                    </m:r>
                  </m:e>
                </m:acc>
              </m:e>
              <m:sub>
                <m:acc>
                  <m:accPr>
                    <m:chr m:val="̅"/>
                    <m:ctrlPr>
                      <w:rPr>
                        <w:rFonts w:ascii="Cambria Math" w:eastAsiaTheme="minorHAnsi" w:hAnsi="Cambria Math" w:cs="CMR12"/>
                        <w:color w:val="000000"/>
                        <w:sz w:val="28"/>
                        <w:szCs w:val="28"/>
                        <w:lang w:eastAsia="en-US" w:bidi="ar-SA"/>
                      </w:rPr>
                    </m:ctrlPr>
                  </m:accPr>
                  <m:e>
                    <m:r>
                      <m:rPr>
                        <m:sty m:val="p"/>
                      </m:rPr>
                      <w:rPr>
                        <w:rFonts w:ascii="Cambria Math" w:eastAsiaTheme="minorHAnsi" w:hAnsi="Cambria Math" w:cs="CMR12"/>
                        <w:color w:val="000000"/>
                        <w:sz w:val="28"/>
                        <w:szCs w:val="28"/>
                        <w:lang w:eastAsia="en-US" w:bidi="ar-SA"/>
                      </w:rPr>
                      <m:t>ϵ</m:t>
                    </m:r>
                  </m:e>
                </m:acc>
              </m:sub>
            </m:sSub>
          </m:e>
        </m:d>
        <m:r>
          <w:rPr>
            <w:rFonts w:ascii="Cambria Math" w:eastAsia="SFRM1200" w:hAnsiTheme="majorHAnsi" w:cs="SFRM1200"/>
            <w:sz w:val="28"/>
            <w:szCs w:val="28"/>
            <w:lang w:eastAsia="en-US" w:bidi="ar-SA"/>
          </w:rPr>
          <m:t>=2</m:t>
        </m:r>
        <m:sSub>
          <m:sSubPr>
            <m:ctrlPr>
              <w:rPr>
                <w:rFonts w:ascii="Cambria Math" w:eastAsia="SFRM1200" w:hAnsiTheme="majorHAnsi" w:cs="SFRM1200"/>
                <w:i/>
                <w:sz w:val="28"/>
                <w:szCs w:val="28"/>
                <w:lang w:eastAsia="en-US" w:bidi="ar-SA"/>
              </w:rPr>
            </m:ctrlPr>
          </m:sSubPr>
          <m:e>
            <m:r>
              <w:rPr>
                <w:rFonts w:ascii="Cambria Math" w:eastAsia="SFRM1200" w:hAnsi="Cambria Math" w:cs="SFRM1200"/>
                <w:sz w:val="28"/>
                <w:szCs w:val="28"/>
                <w:lang w:eastAsia="en-US" w:bidi="ar-SA"/>
              </w:rPr>
              <m:t>(ϵ</m:t>
            </m:r>
            <m:sSup>
              <m:sSupPr>
                <m:ctrlPr>
                  <w:rPr>
                    <w:rFonts w:ascii="Cambria Math" w:eastAsia="SFRM1200" w:hAnsi="Cambria Math" w:cs="SFRM1200"/>
                    <w:i/>
                    <w:sz w:val="28"/>
                    <w:szCs w:val="28"/>
                    <w:lang w:eastAsia="en-US" w:bidi="ar-SA"/>
                  </w:rPr>
                </m:ctrlPr>
              </m:sSupPr>
              <m:e>
                <m:r>
                  <w:rPr>
                    <w:rFonts w:ascii="Cambria Math" w:eastAsia="SFRM1200" w:hAnsi="Cambria Math" w:cs="SFRM1200"/>
                    <w:sz w:val="28"/>
                    <w:szCs w:val="28"/>
                    <w:lang w:eastAsia="en-US" w:bidi="ar-SA"/>
                  </w:rPr>
                  <m:t>σ</m:t>
                </m:r>
              </m:e>
              <m:sup>
                <m:r>
                  <w:rPr>
                    <w:rFonts w:ascii="Cambria Math" w:eastAsia="SFRM1200" w:hAnsi="Cambria Math" w:cs="SFRM1200"/>
                    <w:sz w:val="28"/>
                    <w:szCs w:val="28"/>
                    <w:lang w:eastAsia="en-US" w:bidi="ar-SA"/>
                  </w:rPr>
                  <m:t>μ</m:t>
                </m:r>
              </m:sup>
            </m:sSup>
          </m:e>
          <m:sub>
            <m:r>
              <w:rPr>
                <w:rFonts w:ascii="Cambria Math" w:eastAsia="SFRM1200" w:hAnsiTheme="majorHAnsi" w:cs="SFRM1200"/>
                <w:sz w:val="28"/>
                <w:szCs w:val="28"/>
                <w:lang w:eastAsia="en-US" w:bidi="ar-SA"/>
              </w:rPr>
              <m:t xml:space="preserve"> </m:t>
            </m:r>
          </m:sub>
        </m:sSub>
        <m:acc>
          <m:accPr>
            <m:chr m:val="̅"/>
            <m:ctrlPr>
              <w:rPr>
                <w:rFonts w:ascii="Cambria Math" w:eastAsia="SFRM1200" w:hAnsiTheme="majorHAnsi" w:cs="SFRM1200"/>
                <w:i/>
                <w:sz w:val="28"/>
                <w:szCs w:val="28"/>
                <w:lang w:eastAsia="en-US" w:bidi="ar-SA"/>
              </w:rPr>
            </m:ctrlPr>
          </m:accPr>
          <m:e>
            <m:r>
              <w:rPr>
                <w:rFonts w:ascii="Cambria Math" w:eastAsia="SFRM1200" w:hAnsi="Cambria Math" w:cs="SFRM1200"/>
                <w:sz w:val="28"/>
                <w:szCs w:val="28"/>
                <w:lang w:eastAsia="en-US" w:bidi="ar-SA"/>
              </w:rPr>
              <m:t>ϵ</m:t>
            </m:r>
          </m:e>
        </m:acc>
        <m:sSub>
          <m:sSubPr>
            <m:ctrlPr>
              <w:rPr>
                <w:rFonts w:ascii="Cambria Math" w:eastAsia="SFRM1200" w:hAnsiTheme="majorHAnsi" w:cs="SFRM1200"/>
                <w:i/>
                <w:sz w:val="28"/>
                <w:szCs w:val="28"/>
                <w:lang w:eastAsia="en-US" w:bidi="ar-SA"/>
              </w:rPr>
            </m:ctrlPr>
          </m:sSubPr>
          <m:e>
            <m:r>
              <w:rPr>
                <w:rFonts w:ascii="Cambria Math" w:eastAsia="SFRM1200" w:hAnsi="Cambria Math" w:cs="SFRM1200"/>
                <w:sz w:val="28"/>
                <w:szCs w:val="28"/>
                <w:lang w:eastAsia="en-US" w:bidi="ar-SA"/>
              </w:rPr>
              <m:t>)P</m:t>
            </m:r>
          </m:e>
          <m:sub>
            <m:r>
              <w:rPr>
                <w:rFonts w:ascii="Cambria Math" w:eastAsia="SFRM1200" w:hAnsi="Cambria Math" w:cs="SFRM1200"/>
                <w:sz w:val="28"/>
                <w:szCs w:val="28"/>
                <w:lang w:eastAsia="en-US" w:bidi="ar-SA"/>
              </w:rPr>
              <m:t>μ</m:t>
            </m:r>
          </m:sub>
        </m:sSub>
      </m:oMath>
      <w:r w:rsidRPr="00D96C71">
        <w:rPr>
          <w:rFonts w:asciiTheme="majorHAnsi" w:eastAsia="SFRM1200" w:hAnsiTheme="majorHAnsi" w:cs="SFRM1200"/>
          <w:sz w:val="28"/>
          <w:szCs w:val="28"/>
          <w:lang w:eastAsia="en-US" w:bidi="ar-SA"/>
        </w:rPr>
        <w:t xml:space="preserve">                                          (2)</w:t>
      </w:r>
    </w:p>
    <w:p w:rsidR="002525E0" w:rsidRPr="00D96C71" w:rsidRDefault="002525E0" w:rsidP="007F3182">
      <w:pPr>
        <w:widowControl/>
        <w:autoSpaceDE w:val="0"/>
        <w:autoSpaceDN w:val="0"/>
        <w:adjustRightInd w:val="0"/>
        <w:rPr>
          <w:rFonts w:asciiTheme="majorHAnsi" w:eastAsia="SFRM1200" w:hAnsiTheme="majorHAnsi" w:cs="SFRM1200"/>
          <w:color w:val="000000"/>
          <w:sz w:val="28"/>
          <w:szCs w:val="28"/>
          <w:lang w:eastAsia="en-US" w:bidi="ar-SA"/>
        </w:rPr>
      </w:pPr>
    </w:p>
    <w:p w:rsidR="007F3182" w:rsidRPr="00B67718" w:rsidRDefault="007F3182" w:rsidP="002525E0">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sidRPr="002525E0">
        <w:rPr>
          <w:rFonts w:ascii="Times New Roman" w:eastAsia="SFRM1200" w:hAnsi="Times New Roman" w:cs="Times New Roman"/>
          <w:color w:val="000000"/>
          <w:sz w:val="28"/>
          <w:szCs w:val="28"/>
          <w:lang w:eastAsia="en-US" w:bidi="ar-SA"/>
        </w:rPr>
        <w:t xml:space="preserve">где </w:t>
      </w:r>
      <m:oMath>
        <m:r>
          <w:rPr>
            <w:rFonts w:ascii="Cambria Math" w:eastAsia="SFRM1200" w:hAnsi="Cambria Math" w:cs="Times New Roman"/>
            <w:sz w:val="28"/>
            <w:szCs w:val="28"/>
            <w:lang w:eastAsia="en-US" w:bidi="ar-SA"/>
          </w:rPr>
          <m:t>ϵ</m:t>
        </m:r>
      </m:oMath>
      <w:r w:rsidRPr="002525E0">
        <w:rPr>
          <w:rFonts w:ascii="Times New Roman" w:eastAsia="CMMI12" w:hAnsi="Times New Roman" w:cs="Times New Roman"/>
          <w:color w:val="000000"/>
          <w:sz w:val="28"/>
          <w:szCs w:val="28"/>
          <w:lang w:eastAsia="en-US" w:bidi="ar-SA"/>
        </w:rPr>
        <w:t xml:space="preserve"> </w:t>
      </w:r>
      <w:r w:rsidRPr="002525E0">
        <w:rPr>
          <w:rFonts w:ascii="Times New Roman" w:eastAsia="SFRM1200" w:hAnsi="Times New Roman" w:cs="Times New Roman"/>
          <w:color w:val="000000"/>
          <w:sz w:val="28"/>
          <w:szCs w:val="28"/>
          <w:lang w:eastAsia="en-US" w:bidi="ar-SA"/>
        </w:rPr>
        <w:t xml:space="preserve">– параметр преобразования. Выбирая </w:t>
      </w:r>
      <m:oMath>
        <m:r>
          <w:rPr>
            <w:rFonts w:ascii="Cambria Math" w:eastAsia="SFRM1200" w:hAnsi="Cambria Math" w:cs="Times New Roman"/>
            <w:sz w:val="28"/>
            <w:szCs w:val="28"/>
            <w:lang w:eastAsia="en-US" w:bidi="ar-SA"/>
          </w:rPr>
          <m:t>ϵ</m:t>
        </m:r>
      </m:oMath>
      <w:r w:rsidRPr="002525E0">
        <w:rPr>
          <w:rFonts w:ascii="Times New Roman" w:eastAsia="SFRM1200" w:hAnsi="Times New Roman" w:cs="Times New Roman"/>
          <w:color w:val="000000"/>
          <w:sz w:val="28"/>
          <w:szCs w:val="28"/>
          <w:lang w:eastAsia="en-US" w:bidi="ar-SA"/>
        </w:rPr>
        <w:t xml:space="preserve"> в локальном виде, т. e. функцией пространства-времени </w:t>
      </w:r>
      <m:oMath>
        <m:r>
          <w:rPr>
            <w:rFonts w:ascii="Cambria Math" w:eastAsia="SFRM1200" w:hAnsi="Cambria Math" w:cs="Times New Roman"/>
            <w:sz w:val="28"/>
            <w:szCs w:val="28"/>
            <w:lang w:eastAsia="en-US" w:bidi="ar-SA"/>
          </w:rPr>
          <m:t>ϵ</m:t>
        </m:r>
      </m:oMath>
      <w:r w:rsidRPr="002525E0">
        <w:rPr>
          <w:rFonts w:ascii="Times New Roman" w:eastAsia="CMMI12" w:hAnsi="Times New Roman" w:cs="Times New Roman"/>
          <w:color w:val="000000"/>
          <w:sz w:val="28"/>
          <w:szCs w:val="28"/>
          <w:lang w:eastAsia="en-US" w:bidi="ar-SA"/>
        </w:rPr>
        <w:t xml:space="preserve"> </w:t>
      </w:r>
      <w:r w:rsidRPr="002525E0">
        <w:rPr>
          <w:rFonts w:ascii="Times New Roman" w:eastAsiaTheme="minorHAnsi" w:hAnsi="Times New Roman" w:cs="Times New Roman"/>
          <w:color w:val="000000"/>
          <w:sz w:val="28"/>
          <w:szCs w:val="28"/>
          <w:lang w:eastAsia="en-US" w:bidi="ar-SA"/>
        </w:rPr>
        <w:t xml:space="preserve">= </w:t>
      </w:r>
      <m:oMath>
        <m:r>
          <w:rPr>
            <w:rFonts w:ascii="Cambria Math" w:eastAsia="SFRM1200" w:hAnsi="Cambria Math" w:cs="Times New Roman"/>
            <w:sz w:val="28"/>
            <w:szCs w:val="28"/>
            <w:lang w:eastAsia="en-US" w:bidi="ar-SA"/>
          </w:rPr>
          <m:t>ϵ</m:t>
        </m:r>
        <m:r>
          <m:rPr>
            <m:sty m:val="p"/>
          </m:rPr>
          <w:rPr>
            <w:rFonts w:ascii="Cambria Math" w:eastAsiaTheme="minorHAnsi" w:hAnsi="Cambria Math" w:cs="Times New Roman"/>
            <w:color w:val="000000"/>
            <w:sz w:val="28"/>
            <w:szCs w:val="28"/>
            <w:lang w:eastAsia="en-US" w:bidi="ar-SA"/>
          </w:rPr>
          <m:t>(</m:t>
        </m:r>
        <m:r>
          <m:rPr>
            <m:sty m:val="p"/>
          </m:rPr>
          <w:rPr>
            <w:rFonts w:ascii="Cambria Math" w:eastAsia="CMMI12" w:hAnsi="Cambria Math" w:cs="Times New Roman"/>
            <w:color w:val="000000"/>
            <w:sz w:val="28"/>
            <w:szCs w:val="28"/>
            <w:lang w:eastAsia="en-US" w:bidi="ar-SA"/>
          </w:rPr>
          <m:t>x</m:t>
        </m:r>
        <m:r>
          <m:rPr>
            <m:sty m:val="p"/>
          </m:rPr>
          <w:rPr>
            <w:rFonts w:ascii="Cambria Math" w:eastAsiaTheme="minorHAnsi" w:hAnsi="Cambria Math" w:cs="Times New Roman"/>
            <w:color w:val="000000"/>
            <w:sz w:val="28"/>
            <w:szCs w:val="28"/>
            <w:lang w:eastAsia="en-US" w:bidi="ar-SA"/>
          </w:rPr>
          <m:t>)</m:t>
        </m:r>
      </m:oMath>
      <w:r w:rsidRPr="002525E0">
        <w:rPr>
          <w:rFonts w:ascii="Times New Roman" w:eastAsia="SFRM1200" w:hAnsi="Times New Roman" w:cs="Times New Roman"/>
          <w:color w:val="000000"/>
          <w:sz w:val="28"/>
          <w:szCs w:val="28"/>
          <w:lang w:eastAsia="en-US" w:bidi="ar-SA"/>
        </w:rPr>
        <w:t xml:space="preserve">, исходя из (2) находим, что антикоммутатор двух преобразований суперсимметрии есть не что иное, как локальная трансляция координат. А теория, которая инвариантна относительно локальных координатных преобразований, есть общая теория относительности, или теория гравитации. Следовательно, в </w:t>
      </w:r>
      <w:proofErr w:type="gramStart"/>
      <w:r w:rsidRPr="002525E0">
        <w:rPr>
          <w:rFonts w:ascii="Times New Roman" w:eastAsia="SFRM1200" w:hAnsi="Times New Roman" w:cs="Times New Roman"/>
          <w:color w:val="000000"/>
          <w:sz w:val="28"/>
          <w:szCs w:val="28"/>
          <w:lang w:val="en-US" w:eastAsia="en-US" w:bidi="ar-SA"/>
        </w:rPr>
        <w:t>c</w:t>
      </w:r>
      <w:proofErr w:type="spellStart"/>
      <w:proofErr w:type="gramEnd"/>
      <w:r w:rsidRPr="002525E0">
        <w:rPr>
          <w:rFonts w:ascii="Times New Roman" w:eastAsia="SFRM1200" w:hAnsi="Times New Roman" w:cs="Times New Roman"/>
          <w:color w:val="000000"/>
          <w:sz w:val="28"/>
          <w:szCs w:val="28"/>
          <w:lang w:eastAsia="en-US" w:bidi="ar-SA"/>
        </w:rPr>
        <w:t>лучае</w:t>
      </w:r>
      <w:proofErr w:type="spellEnd"/>
      <w:r w:rsidRPr="002525E0">
        <w:rPr>
          <w:rFonts w:ascii="Times New Roman" w:eastAsia="SFRM1200" w:hAnsi="Times New Roman" w:cs="Times New Roman"/>
          <w:color w:val="000000"/>
          <w:sz w:val="28"/>
          <w:szCs w:val="28"/>
          <w:lang w:eastAsia="en-US" w:bidi="ar-SA"/>
        </w:rPr>
        <w:t xml:space="preserve"> </w:t>
      </w:r>
      <w:r w:rsidR="00B67718" w:rsidRPr="00B67718">
        <w:rPr>
          <w:rFonts w:ascii="Times New Roman" w:eastAsia="SFRM1200" w:hAnsi="Times New Roman" w:cs="Times New Roman"/>
          <w:color w:val="000000"/>
          <w:sz w:val="28"/>
          <w:szCs w:val="28"/>
          <w:lang w:eastAsia="en-US" w:bidi="ar-SA"/>
        </w:rPr>
        <w:lastRenderedPageBreak/>
        <w:t xml:space="preserve">инвариантности </w:t>
      </w:r>
      <w:proofErr w:type="spellStart"/>
      <w:r w:rsidRPr="00B67718">
        <w:rPr>
          <w:rFonts w:ascii="Times New Roman" w:eastAsia="SFRM1200" w:hAnsi="Times New Roman" w:cs="Times New Roman"/>
          <w:color w:val="000000"/>
          <w:sz w:val="28"/>
          <w:szCs w:val="28"/>
          <w:lang w:eastAsia="en-US" w:bidi="ar-SA"/>
        </w:rPr>
        <w:t>суперсимметрии</w:t>
      </w:r>
      <w:proofErr w:type="spellEnd"/>
      <w:r w:rsidRPr="00B67718">
        <w:rPr>
          <w:rFonts w:ascii="Times New Roman" w:eastAsia="SFRM1200" w:hAnsi="Times New Roman" w:cs="Times New Roman"/>
          <w:color w:val="000000"/>
          <w:sz w:val="28"/>
          <w:szCs w:val="28"/>
          <w:lang w:eastAsia="en-US" w:bidi="ar-SA"/>
        </w:rPr>
        <w:t xml:space="preserve"> </w:t>
      </w:r>
      <w:r w:rsidR="00B67718" w:rsidRPr="002525E0">
        <w:rPr>
          <w:rFonts w:ascii="Times New Roman" w:eastAsia="SFRM1200" w:hAnsi="Times New Roman" w:cs="Times New Roman"/>
          <w:color w:val="000000"/>
          <w:sz w:val="28"/>
          <w:szCs w:val="28"/>
          <w:lang w:eastAsia="en-US" w:bidi="ar-SA"/>
        </w:rPr>
        <w:t>относительно локальных координатных преобразований</w:t>
      </w:r>
      <w:r w:rsidR="00B67718">
        <w:rPr>
          <w:rFonts w:ascii="Times New Roman" w:eastAsia="SFRM1200" w:hAnsi="Times New Roman" w:cs="Times New Roman"/>
          <w:color w:val="000000"/>
          <w:sz w:val="28"/>
          <w:szCs w:val="28"/>
          <w:lang w:eastAsia="en-US" w:bidi="ar-SA"/>
        </w:rPr>
        <w:t xml:space="preserve">, </w:t>
      </w:r>
      <w:r w:rsidRPr="00B67718">
        <w:rPr>
          <w:rFonts w:ascii="Times New Roman" w:eastAsia="SFRM1200" w:hAnsi="Times New Roman" w:cs="Times New Roman"/>
          <w:color w:val="000000"/>
          <w:sz w:val="28"/>
          <w:szCs w:val="28"/>
          <w:lang w:eastAsia="en-US" w:bidi="ar-SA"/>
        </w:rPr>
        <w:t xml:space="preserve">естественным путём получается общая теория относительности (теория гравитации) или </w:t>
      </w:r>
      <w:proofErr w:type="spellStart"/>
      <w:r w:rsidRPr="00B67718">
        <w:rPr>
          <w:rFonts w:ascii="Times New Roman" w:eastAsia="SFRM1200" w:hAnsi="Times New Roman" w:cs="Times New Roman"/>
          <w:color w:val="000000"/>
          <w:sz w:val="28"/>
          <w:szCs w:val="28"/>
          <w:lang w:eastAsia="en-US" w:bidi="ar-SA"/>
        </w:rPr>
        <w:t>супергравитации</w:t>
      </w:r>
      <w:proofErr w:type="spellEnd"/>
      <w:r w:rsidRPr="002525E0">
        <w:rPr>
          <w:rFonts w:ascii="Times New Roman" w:eastAsia="SFRM1200" w:hAnsi="Times New Roman" w:cs="Times New Roman"/>
          <w:color w:val="000000"/>
          <w:sz w:val="28"/>
          <w:szCs w:val="28"/>
          <w:lang w:eastAsia="en-US" w:bidi="ar-SA"/>
        </w:rPr>
        <w:t>.</w:t>
      </w:r>
      <w:r w:rsidR="002A46D6" w:rsidRPr="002A46D6">
        <w:rPr>
          <w:rFonts w:ascii="Times New Roman" w:eastAsia="SFRM1200" w:hAnsi="Times New Roman" w:cs="Times New Roman"/>
          <w:b/>
          <w:color w:val="000000"/>
          <w:sz w:val="28"/>
          <w:szCs w:val="28"/>
          <w:lang w:eastAsia="en-US" w:bidi="ar-SA"/>
        </w:rPr>
        <w:t xml:space="preserve"> </w:t>
      </w:r>
    </w:p>
    <w:p w:rsidR="007F3182" w:rsidRPr="00B67718" w:rsidRDefault="007F3182" w:rsidP="007F3182">
      <w:pPr>
        <w:widowControl/>
        <w:autoSpaceDE w:val="0"/>
        <w:autoSpaceDN w:val="0"/>
        <w:adjustRightInd w:val="0"/>
        <w:rPr>
          <w:rFonts w:asciiTheme="minorHAnsi" w:eastAsiaTheme="minorHAnsi" w:hAnsiTheme="minorHAnsi" w:cs="SFBX1440"/>
          <w:color w:val="000000"/>
          <w:sz w:val="29"/>
          <w:szCs w:val="29"/>
          <w:lang w:eastAsia="en-US" w:bidi="ar-SA"/>
        </w:rPr>
      </w:pPr>
    </w:p>
    <w:p w:rsidR="007F3182" w:rsidRPr="002525E0" w:rsidRDefault="004D4380" w:rsidP="002525E0">
      <w:pPr>
        <w:pStyle w:val="aa"/>
        <w:widowControl/>
        <w:numPr>
          <w:ilvl w:val="0"/>
          <w:numId w:val="4"/>
        </w:numPr>
        <w:autoSpaceDE w:val="0"/>
        <w:autoSpaceDN w:val="0"/>
        <w:adjustRightInd w:val="0"/>
        <w:rPr>
          <w:rFonts w:ascii="Times New Roman" w:eastAsiaTheme="minorHAnsi" w:hAnsi="Times New Roman" w:cs="Times New Roman"/>
          <w:b/>
          <w:color w:val="000000"/>
          <w:sz w:val="40"/>
          <w:szCs w:val="40"/>
          <w:lang w:eastAsia="en-US" w:bidi="ar-SA"/>
        </w:rPr>
      </w:pPr>
      <w:r w:rsidRPr="004D4380">
        <w:rPr>
          <w:rFonts w:ascii="Times New Roman" w:hAnsi="Times New Roman" w:cs="Times New Roman"/>
          <w:b/>
          <w:color w:val="000000"/>
          <w:sz w:val="32"/>
          <w:szCs w:val="32"/>
        </w:rPr>
        <w:t>Объединение</w:t>
      </w:r>
      <w:r w:rsidR="007F3182" w:rsidRPr="004D4380">
        <w:rPr>
          <w:rFonts w:ascii="Times New Roman" w:eastAsiaTheme="minorHAnsi" w:hAnsi="Times New Roman" w:cs="Times New Roman"/>
          <w:b/>
          <w:color w:val="000000"/>
          <w:sz w:val="32"/>
          <w:szCs w:val="40"/>
          <w:lang w:eastAsia="en-US" w:bidi="ar-SA"/>
        </w:rPr>
        <w:t xml:space="preserve"> калибровочных</w:t>
      </w:r>
      <w:r w:rsidR="007F3182" w:rsidRPr="002525E0">
        <w:rPr>
          <w:rFonts w:ascii="Times New Roman" w:eastAsiaTheme="minorHAnsi" w:hAnsi="Times New Roman" w:cs="Times New Roman"/>
          <w:b/>
          <w:color w:val="000000"/>
          <w:sz w:val="32"/>
          <w:szCs w:val="40"/>
          <w:lang w:eastAsia="en-US" w:bidi="ar-SA"/>
        </w:rPr>
        <w:t xml:space="preserve"> констант связи</w:t>
      </w:r>
    </w:p>
    <w:p w:rsidR="007F3182" w:rsidRPr="00D96C71" w:rsidRDefault="007F3182" w:rsidP="007F3182">
      <w:pPr>
        <w:widowControl/>
        <w:autoSpaceDE w:val="0"/>
        <w:autoSpaceDN w:val="0"/>
        <w:adjustRightInd w:val="0"/>
        <w:jc w:val="center"/>
        <w:rPr>
          <w:rFonts w:ascii="SFBX1440" w:eastAsiaTheme="minorHAnsi" w:hAnsi="SFBX1440" w:cs="SFBX1440"/>
          <w:b/>
          <w:color w:val="000000"/>
          <w:sz w:val="40"/>
          <w:szCs w:val="40"/>
          <w:lang w:eastAsia="en-US" w:bidi="ar-SA"/>
        </w:rPr>
      </w:pPr>
    </w:p>
    <w:p w:rsidR="007F3182" w:rsidRPr="002525E0" w:rsidRDefault="007F3182" w:rsidP="002525E0">
      <w:pPr>
        <w:widowControl/>
        <w:autoSpaceDE w:val="0"/>
        <w:autoSpaceDN w:val="0"/>
        <w:adjustRightInd w:val="0"/>
        <w:spacing w:line="360" w:lineRule="auto"/>
        <w:ind w:firstLine="708"/>
        <w:jc w:val="both"/>
        <w:rPr>
          <w:rFonts w:ascii="Times New Roman" w:eastAsia="SFRM1200" w:hAnsi="Times New Roman" w:cs="Times New Roman"/>
          <w:color w:val="000000"/>
          <w:sz w:val="28"/>
          <w:szCs w:val="28"/>
          <w:lang w:eastAsia="en-US" w:bidi="ar-SA"/>
        </w:rPr>
      </w:pPr>
      <w:r w:rsidRPr="002525E0">
        <w:rPr>
          <w:rFonts w:ascii="Times New Roman" w:eastAsia="SFRM1200" w:hAnsi="Times New Roman" w:cs="Times New Roman"/>
          <w:color w:val="000000"/>
          <w:sz w:val="28"/>
          <w:szCs w:val="28"/>
          <w:lang w:eastAsia="en-US" w:bidi="ar-SA"/>
        </w:rPr>
        <w:t xml:space="preserve">Согласно </w:t>
      </w:r>
      <w:r w:rsidRPr="002525E0">
        <w:rPr>
          <w:rFonts w:ascii="Times New Roman" w:eastAsia="SFTI1200" w:hAnsi="Times New Roman" w:cs="Times New Roman"/>
          <w:color w:val="000000"/>
          <w:sz w:val="28"/>
          <w:szCs w:val="28"/>
          <w:lang w:eastAsia="en-US" w:bidi="ar-SA"/>
        </w:rPr>
        <w:t xml:space="preserve">гипотезе </w:t>
      </w:r>
      <w:r w:rsidRPr="002525E0">
        <w:rPr>
          <w:rFonts w:ascii="Times New Roman" w:eastAsia="SFRM1200" w:hAnsi="Times New Roman" w:cs="Times New Roman"/>
          <w:color w:val="000000"/>
          <w:sz w:val="28"/>
          <w:szCs w:val="28"/>
          <w:lang w:eastAsia="en-US" w:bidi="ar-SA"/>
        </w:rPr>
        <w:t>Великого объединения взаимодействий калибровочная симметрия возрастает с энергией. Все известные взаимодействия являются различными ветвями единого взаимодействия, связанного с простой калибровочной группой, включающей в себя группу СМ. Объединение (или расщепление) происходит при высокой энергии.</w:t>
      </w:r>
    </w:p>
    <w:p w:rsidR="007F3182" w:rsidRPr="002525E0" w:rsidRDefault="007F3182" w:rsidP="002525E0">
      <w:pPr>
        <w:widowControl/>
        <w:autoSpaceDE w:val="0"/>
        <w:autoSpaceDN w:val="0"/>
        <w:adjustRightInd w:val="0"/>
        <w:spacing w:line="360" w:lineRule="auto"/>
        <w:ind w:firstLine="708"/>
        <w:jc w:val="both"/>
        <w:rPr>
          <w:rFonts w:ascii="Times New Roman" w:eastAsia="SFRM1200" w:hAnsi="Times New Roman" w:cs="Times New Roman"/>
          <w:color w:val="000000"/>
          <w:sz w:val="28"/>
          <w:szCs w:val="28"/>
          <w:lang w:eastAsia="en-US" w:bidi="ar-SA"/>
        </w:rPr>
      </w:pPr>
      <w:r w:rsidRPr="002525E0">
        <w:rPr>
          <w:rFonts w:ascii="Times New Roman" w:eastAsia="SFRM1200" w:hAnsi="Times New Roman" w:cs="Times New Roman"/>
          <w:color w:val="000000"/>
          <w:sz w:val="28"/>
          <w:szCs w:val="28"/>
          <w:lang w:eastAsia="en-US" w:bidi="ar-SA"/>
        </w:rPr>
        <w:t>Для достижения данной цели нужно рассмотреть, как константы связи изменяются с изменением энергии. Это</w:t>
      </w:r>
      <w:r w:rsidR="002525E0">
        <w:rPr>
          <w:rFonts w:ascii="Times New Roman" w:eastAsia="SFRM1200" w:hAnsi="Times New Roman" w:cs="Times New Roman"/>
          <w:color w:val="000000"/>
          <w:sz w:val="28"/>
          <w:szCs w:val="28"/>
          <w:lang w:eastAsia="en-US" w:bidi="ar-SA"/>
        </w:rPr>
        <w:t xml:space="preserve"> описывается уравнениями ренорм-</w:t>
      </w:r>
      <w:r w:rsidRPr="002525E0">
        <w:rPr>
          <w:rFonts w:ascii="Times New Roman" w:eastAsia="SFRM1200" w:hAnsi="Times New Roman" w:cs="Times New Roman"/>
          <w:color w:val="000000"/>
          <w:sz w:val="28"/>
          <w:szCs w:val="28"/>
          <w:lang w:eastAsia="en-US" w:bidi="ar-SA"/>
        </w:rPr>
        <w:t>группы. В СМ сильные и слабые константы взаимодействия, ассоциированные с неабелевыми калибровочными группами, убывают с увеличением энергии, в то время как электромагнитная, ассоциированная с абелевой группой, наоборот, возрастает. Поэтому оказывается возможным, что при некоторой энергии они становятся равными.</w:t>
      </w:r>
    </w:p>
    <w:p w:rsidR="007F3182" w:rsidRPr="002525E0" w:rsidRDefault="007F3182" w:rsidP="002525E0">
      <w:pPr>
        <w:widowControl/>
        <w:autoSpaceDE w:val="0"/>
        <w:autoSpaceDN w:val="0"/>
        <w:adjustRightInd w:val="0"/>
        <w:spacing w:line="360" w:lineRule="auto"/>
        <w:ind w:firstLine="708"/>
        <w:jc w:val="both"/>
        <w:rPr>
          <w:rFonts w:ascii="Times New Roman" w:eastAsia="SFRM1200" w:hAnsi="Times New Roman" w:cs="Times New Roman"/>
          <w:color w:val="000000"/>
          <w:sz w:val="28"/>
          <w:szCs w:val="28"/>
          <w:lang w:eastAsia="en-US" w:bidi="ar-SA"/>
        </w:rPr>
      </w:pPr>
      <w:r w:rsidRPr="002525E0">
        <w:rPr>
          <w:rFonts w:ascii="Times New Roman" w:eastAsia="SFRM1200" w:hAnsi="Times New Roman" w:cs="Times New Roman"/>
          <w:color w:val="000000"/>
          <w:sz w:val="28"/>
          <w:szCs w:val="28"/>
          <w:lang w:eastAsia="en-US" w:bidi="ar-SA"/>
        </w:rPr>
        <w:t xml:space="preserve">После высокоточного измерения констант связи, ассоциированных с группами </w:t>
      </w:r>
      <w:r w:rsidRPr="002525E0">
        <w:rPr>
          <w:rFonts w:ascii="Times New Roman" w:eastAsia="CMMI12" w:hAnsi="Times New Roman" w:cs="Times New Roman"/>
          <w:color w:val="000000"/>
          <w:sz w:val="28"/>
          <w:szCs w:val="28"/>
          <w:lang w:eastAsia="en-US" w:bidi="ar-SA"/>
        </w:rPr>
        <w:t>SU</w:t>
      </w:r>
      <w:r w:rsidRPr="002525E0">
        <w:rPr>
          <w:rFonts w:ascii="Times New Roman" w:eastAsia="SFRM1200" w:hAnsi="Times New Roman" w:cs="Times New Roman"/>
          <w:color w:val="000000"/>
          <w:sz w:val="28"/>
          <w:szCs w:val="28"/>
          <w:lang w:eastAsia="en-US" w:bidi="ar-SA"/>
        </w:rPr>
        <w:t>(3)</w:t>
      </w:r>
      <w:r w:rsidRPr="002525E0">
        <w:rPr>
          <w:rFonts w:ascii="Times New Roman" w:eastAsia="CMSY10" w:hAnsi="Times New Roman" w:cs="Times New Roman"/>
          <w:color w:val="000000"/>
          <w:sz w:val="28"/>
          <w:szCs w:val="28"/>
          <w:lang w:eastAsia="en-US" w:bidi="ar-SA"/>
        </w:rPr>
        <w:t>×</w:t>
      </w:r>
      <w:r w:rsidRPr="002525E0">
        <w:rPr>
          <w:rFonts w:ascii="Times New Roman" w:eastAsia="CMMI12" w:hAnsi="Times New Roman" w:cs="Times New Roman"/>
          <w:color w:val="000000"/>
          <w:sz w:val="28"/>
          <w:szCs w:val="28"/>
          <w:lang w:eastAsia="en-US" w:bidi="ar-SA"/>
        </w:rPr>
        <w:t>SU</w:t>
      </w:r>
      <w:r w:rsidRPr="002525E0">
        <w:rPr>
          <w:rFonts w:ascii="Times New Roman" w:eastAsia="SFRM1200" w:hAnsi="Times New Roman" w:cs="Times New Roman"/>
          <w:color w:val="000000"/>
          <w:sz w:val="28"/>
          <w:szCs w:val="28"/>
          <w:lang w:eastAsia="en-US" w:bidi="ar-SA"/>
        </w:rPr>
        <w:t>(2)</w:t>
      </w:r>
      <w:r w:rsidRPr="002525E0">
        <w:rPr>
          <w:rFonts w:ascii="Times New Roman" w:eastAsia="CMSY10" w:hAnsi="Times New Roman" w:cs="Times New Roman"/>
          <w:color w:val="000000"/>
          <w:sz w:val="28"/>
          <w:szCs w:val="28"/>
          <w:lang w:eastAsia="en-US" w:bidi="ar-SA"/>
        </w:rPr>
        <w:t>×</w:t>
      </w:r>
      <w:r w:rsidRPr="002525E0">
        <w:rPr>
          <w:rFonts w:ascii="Times New Roman" w:eastAsia="CMMI12" w:hAnsi="Times New Roman" w:cs="Times New Roman"/>
          <w:color w:val="000000"/>
          <w:sz w:val="28"/>
          <w:szCs w:val="28"/>
          <w:lang w:eastAsia="en-US" w:bidi="ar-SA"/>
        </w:rPr>
        <w:t>U</w:t>
      </w:r>
      <w:r w:rsidRPr="002525E0">
        <w:rPr>
          <w:rFonts w:ascii="Times New Roman" w:eastAsia="SFRM1200" w:hAnsi="Times New Roman" w:cs="Times New Roman"/>
          <w:color w:val="000000"/>
          <w:sz w:val="28"/>
          <w:szCs w:val="28"/>
          <w:lang w:eastAsia="en-US" w:bidi="ar-SA"/>
        </w:rPr>
        <w:t>(1), стало реальным проверить гипотезу объ-</w:t>
      </w:r>
    </w:p>
    <w:p w:rsidR="007F3182" w:rsidRPr="002525E0" w:rsidRDefault="007F3182" w:rsidP="002525E0">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sidRPr="002525E0">
        <w:rPr>
          <w:rFonts w:ascii="Times New Roman" w:eastAsia="SFRM1200" w:hAnsi="Times New Roman" w:cs="Times New Roman"/>
          <w:color w:val="000000"/>
          <w:sz w:val="28"/>
          <w:szCs w:val="28"/>
          <w:lang w:eastAsia="en-US" w:bidi="ar-SA"/>
        </w:rPr>
        <w:t>единения количественно. Три константы связи, которые требуют сравнения:</w:t>
      </w:r>
    </w:p>
    <w:p w:rsidR="007F3182" w:rsidRPr="002525E0" w:rsidRDefault="0080078D" w:rsidP="007F3182">
      <w:pPr>
        <w:widowControl/>
        <w:autoSpaceDE w:val="0"/>
        <w:autoSpaceDN w:val="0"/>
        <w:adjustRightInd w:val="0"/>
        <w:rPr>
          <w:rFonts w:asciiTheme="majorHAnsi" w:eastAsia="SFRM1200" w:hAnsiTheme="majorHAnsi" w:cs="SFRM1200"/>
          <w:i/>
          <w:color w:val="000000"/>
          <w:sz w:val="28"/>
          <w:szCs w:val="28"/>
          <w:lang w:eastAsia="en-US" w:bidi="ar-SA"/>
        </w:rPr>
      </w:pPr>
      <m:oMathPara>
        <m:oMath>
          <m:sSub>
            <m:sSubPr>
              <m:ctrlPr>
                <w:rPr>
                  <w:rFonts w:ascii="Cambria Math" w:eastAsia="SFRM1200" w:hAnsi="Cambria Math" w:cs="SFRM1200"/>
                  <w:i/>
                  <w:color w:val="000000"/>
                  <w:sz w:val="28"/>
                  <w:szCs w:val="28"/>
                  <w:lang w:eastAsia="en-US" w:bidi="ar-SA"/>
                </w:rPr>
              </m:ctrlPr>
            </m:sSubPr>
            <m:e>
              <m:r>
                <w:rPr>
                  <w:rFonts w:ascii="Cambria Math" w:eastAsia="SFRM1200" w:hAnsi="Cambria Math" w:cs="SFRM1200"/>
                  <w:color w:val="000000"/>
                  <w:sz w:val="28"/>
                  <w:szCs w:val="28"/>
                  <w:lang w:eastAsia="en-US" w:bidi="ar-SA"/>
                </w:rPr>
                <m:t>α</m:t>
              </m:r>
            </m:e>
            <m:sub>
              <m:r>
                <w:rPr>
                  <w:rFonts w:ascii="Cambria Math" w:eastAsia="SFRM1200" w:hAnsi="Cambria Math" w:cs="SFRM1200"/>
                  <w:color w:val="000000"/>
                  <w:sz w:val="28"/>
                  <w:szCs w:val="28"/>
                  <w:lang w:eastAsia="en-US" w:bidi="ar-SA"/>
                </w:rPr>
                <m:t>1</m:t>
              </m:r>
            </m:sub>
          </m:sSub>
          <m:r>
            <w:rPr>
              <w:rFonts w:ascii="Cambria Math" w:eastAsia="SFRM1200" w:hAnsi="Cambria Math" w:cs="SFRM1200"/>
              <w:color w:val="000000"/>
              <w:sz w:val="28"/>
              <w:szCs w:val="28"/>
              <w:lang w:eastAsia="en-US" w:bidi="ar-SA"/>
            </w:rPr>
            <m:t>=</m:t>
          </m:r>
          <m:f>
            <m:fPr>
              <m:ctrlPr>
                <w:rPr>
                  <w:rFonts w:ascii="Cambria Math" w:eastAsia="SFRM1200" w:hAnsi="Cambria Math" w:cs="SFRM1200"/>
                  <w:i/>
                  <w:color w:val="000000"/>
                  <w:sz w:val="28"/>
                  <w:szCs w:val="28"/>
                  <w:lang w:eastAsia="en-US" w:bidi="ar-SA"/>
                </w:rPr>
              </m:ctrlPr>
            </m:fPr>
            <m:num>
              <m:r>
                <w:rPr>
                  <w:rFonts w:ascii="Cambria Math" w:eastAsia="SFRM1200" w:hAnsi="Cambria Math" w:cs="SFRM1200"/>
                  <w:color w:val="000000"/>
                  <w:sz w:val="28"/>
                  <w:szCs w:val="28"/>
                  <w:lang w:eastAsia="en-US" w:bidi="ar-SA"/>
                </w:rPr>
                <m:t>5</m:t>
              </m:r>
            </m:num>
            <m:den>
              <m:r>
                <w:rPr>
                  <w:rFonts w:ascii="Cambria Math" w:eastAsia="SFRM1200" w:hAnsi="Cambria Math" w:cs="SFRM1200"/>
                  <w:color w:val="000000"/>
                  <w:sz w:val="28"/>
                  <w:szCs w:val="28"/>
                  <w:lang w:val="en-US" w:eastAsia="en-US" w:bidi="ar-SA"/>
                </w:rPr>
                <m:t>3</m:t>
              </m:r>
              <m:ctrlPr>
                <w:rPr>
                  <w:rFonts w:ascii="Cambria Math" w:eastAsia="SFRM1200" w:hAnsi="Cambria Math" w:cs="SFRM1200"/>
                  <w:i/>
                  <w:color w:val="000000"/>
                  <w:sz w:val="28"/>
                  <w:szCs w:val="28"/>
                  <w:lang w:val="en-US" w:eastAsia="en-US" w:bidi="ar-SA"/>
                </w:rPr>
              </m:ctrlPr>
            </m:den>
          </m:f>
          <m:f>
            <m:fPr>
              <m:ctrlPr>
                <w:rPr>
                  <w:rFonts w:ascii="Cambria Math" w:eastAsia="SFRM1200" w:hAnsi="Cambria Math" w:cs="SFRM1200"/>
                  <w:i/>
                  <w:color w:val="000000"/>
                  <w:sz w:val="28"/>
                  <w:szCs w:val="28"/>
                  <w:lang w:eastAsia="en-US" w:bidi="ar-SA"/>
                </w:rPr>
              </m:ctrlPr>
            </m:fPr>
            <m:num>
              <m:sSup>
                <m:sSupPr>
                  <m:ctrlPr>
                    <w:rPr>
                      <w:rFonts w:ascii="Cambria Math" w:eastAsia="CMMI12" w:hAnsi="Cambria Math" w:cs="CMMI12"/>
                      <w:color w:val="000000"/>
                      <w:sz w:val="28"/>
                      <w:szCs w:val="28"/>
                      <w:lang w:eastAsia="en-US" w:bidi="ar-SA"/>
                    </w:rPr>
                  </m:ctrlPr>
                </m:sSupPr>
                <m:e>
                  <m:sSup>
                    <m:sSupPr>
                      <m:ctrlPr>
                        <w:rPr>
                          <w:rFonts w:ascii="Cambria Math" w:eastAsia="CMMI12" w:hAnsi="Cambria Math" w:cs="CMMI12"/>
                          <w:color w:val="000000"/>
                          <w:sz w:val="28"/>
                          <w:szCs w:val="28"/>
                          <w:lang w:eastAsia="en-US" w:bidi="ar-SA"/>
                        </w:rPr>
                      </m:ctrlPr>
                    </m:sSupPr>
                    <m:e>
                      <m:r>
                        <m:rPr>
                          <m:sty m:val="p"/>
                        </m:rPr>
                        <w:rPr>
                          <w:rFonts w:ascii="Cambria Math" w:eastAsia="CMMI12" w:hAnsi="Cambria Math" w:cs="CMMI12"/>
                          <w:color w:val="000000"/>
                          <w:sz w:val="28"/>
                          <w:szCs w:val="28"/>
                          <w:lang w:eastAsia="en-US" w:bidi="ar-SA"/>
                        </w:rPr>
                        <m:t>g</m:t>
                      </m:r>
                    </m:e>
                    <m:sup>
                      <m:r>
                        <m:rPr>
                          <m:sty m:val="p"/>
                        </m:rPr>
                        <w:rPr>
                          <w:rFonts w:ascii="Cambria Math" w:eastAsia="CMMI12" w:hAnsi="Cambria Math" w:cs="CMMI12"/>
                          <w:color w:val="000000"/>
                          <w:sz w:val="28"/>
                          <w:szCs w:val="28"/>
                          <w:lang w:eastAsia="en-US" w:bidi="ar-SA"/>
                        </w:rPr>
                        <m:t>'</m:t>
                      </m:r>
                    </m:sup>
                  </m:sSup>
                </m:e>
                <m:sup>
                  <m:r>
                    <m:rPr>
                      <m:sty m:val="p"/>
                    </m:rPr>
                    <w:rPr>
                      <w:rFonts w:ascii="Cambria Math" w:eastAsia="CMMI12" w:hAnsi="Cambria Math" w:cs="CMMI12"/>
                      <w:color w:val="000000"/>
                      <w:sz w:val="28"/>
                      <w:szCs w:val="28"/>
                      <w:lang w:eastAsia="en-US" w:bidi="ar-SA"/>
                    </w:rPr>
                    <m:t>2</m:t>
                  </m:r>
                </m:sup>
              </m:sSup>
            </m:num>
            <m:den>
              <m:r>
                <w:rPr>
                  <w:rFonts w:ascii="Cambria Math" w:eastAsia="SFRM1200" w:hAnsi="Cambria Math" w:cs="SFRM1200"/>
                  <w:color w:val="000000"/>
                  <w:sz w:val="28"/>
                  <w:szCs w:val="28"/>
                  <w:lang w:eastAsia="en-US" w:bidi="ar-SA"/>
                </w:rPr>
                <m:t>4π</m:t>
              </m:r>
            </m:den>
          </m:f>
          <m:r>
            <w:rPr>
              <w:rFonts w:ascii="Cambria Math" w:eastAsia="SFRM1200" w:hAnsi="Cambria Math" w:cs="SFRM1200"/>
              <w:color w:val="000000"/>
              <w:sz w:val="28"/>
              <w:szCs w:val="28"/>
              <w:lang w:eastAsia="en-US" w:bidi="ar-SA"/>
            </w:rPr>
            <m:t>=5α/(3</m:t>
          </m:r>
          <m:sSup>
            <m:sSupPr>
              <m:ctrlPr>
                <w:rPr>
                  <w:rFonts w:ascii="Cambria Math" w:eastAsia="SFRM1200" w:hAnsi="Cambria Math" w:cs="SFRM1200"/>
                  <w:i/>
                  <w:color w:val="000000"/>
                  <w:sz w:val="28"/>
                  <w:szCs w:val="28"/>
                  <w:lang w:eastAsia="en-US" w:bidi="ar-SA"/>
                </w:rPr>
              </m:ctrlPr>
            </m:sSupPr>
            <m:e>
              <m:r>
                <w:rPr>
                  <w:rFonts w:ascii="Cambria Math" w:eastAsia="SFRM1200" w:hAnsi="Cambria Math" w:cs="SFRM1200"/>
                  <w:color w:val="000000"/>
                  <w:sz w:val="28"/>
                  <w:szCs w:val="28"/>
                  <w:lang w:eastAsia="en-US" w:bidi="ar-SA"/>
                </w:rPr>
                <m:t>cos</m:t>
              </m:r>
            </m:e>
            <m:sup>
              <m:r>
                <w:rPr>
                  <w:rFonts w:ascii="Cambria Math" w:eastAsia="SFRM1200" w:hAnsi="Cambria Math" w:cs="SFRM1200"/>
                  <w:color w:val="000000"/>
                  <w:sz w:val="28"/>
                  <w:szCs w:val="28"/>
                  <w:lang w:eastAsia="en-US" w:bidi="ar-SA"/>
                </w:rPr>
                <m:t>2</m:t>
              </m:r>
            </m:sup>
          </m:sSup>
          <m:sSub>
            <m:sSubPr>
              <m:ctrlPr>
                <w:rPr>
                  <w:rFonts w:ascii="Cambria Math" w:eastAsia="SFRM1200" w:hAnsi="Cambria Math" w:cs="SFRM1200"/>
                  <w:i/>
                  <w:color w:val="000000"/>
                  <w:sz w:val="28"/>
                  <w:szCs w:val="28"/>
                  <w:lang w:eastAsia="en-US" w:bidi="ar-SA"/>
                </w:rPr>
              </m:ctrlPr>
            </m:sSubPr>
            <m:e>
              <m:r>
                <w:rPr>
                  <w:rFonts w:ascii="Cambria Math" w:eastAsia="SFRM1200" w:hAnsi="Cambria Math" w:cs="SFRM1200"/>
                  <w:color w:val="000000"/>
                  <w:sz w:val="28"/>
                  <w:szCs w:val="28"/>
                  <w:lang w:eastAsia="en-US" w:bidi="ar-SA"/>
                </w:rPr>
                <m:t>θ</m:t>
              </m:r>
            </m:e>
            <m:sub>
              <m:r>
                <w:rPr>
                  <w:rFonts w:ascii="Cambria Math" w:eastAsia="SFRM1200" w:hAnsi="Cambria Math" w:cs="SFRM1200"/>
                  <w:color w:val="000000"/>
                  <w:sz w:val="28"/>
                  <w:szCs w:val="28"/>
                  <w:lang w:eastAsia="en-US" w:bidi="ar-SA"/>
                </w:rPr>
                <m:t>w</m:t>
              </m:r>
            </m:sub>
          </m:sSub>
          <m:r>
            <w:rPr>
              <w:rFonts w:ascii="Cambria Math" w:eastAsia="SFRM1200" w:hAnsi="Cambria Math" w:cs="SFRM1200"/>
              <w:color w:val="000000"/>
              <w:sz w:val="28"/>
              <w:szCs w:val="28"/>
              <w:lang w:eastAsia="en-US" w:bidi="ar-SA"/>
            </w:rPr>
            <m:t>)</m:t>
          </m:r>
        </m:oMath>
      </m:oMathPara>
    </w:p>
    <w:p w:rsidR="002525E0" w:rsidRPr="00996ACC" w:rsidRDefault="002525E0" w:rsidP="007F3182">
      <w:pPr>
        <w:widowControl/>
        <w:autoSpaceDE w:val="0"/>
        <w:autoSpaceDN w:val="0"/>
        <w:adjustRightInd w:val="0"/>
        <w:rPr>
          <w:rFonts w:asciiTheme="majorHAnsi" w:eastAsia="SFRM1200" w:hAnsiTheme="majorHAnsi" w:cs="SFRM1200"/>
          <w:i/>
          <w:color w:val="000000"/>
          <w:sz w:val="28"/>
          <w:szCs w:val="28"/>
          <w:lang w:val="en-US" w:eastAsia="en-US" w:bidi="ar-SA"/>
        </w:rPr>
      </w:pPr>
    </w:p>
    <w:p w:rsidR="007F3182" w:rsidRPr="002525E0" w:rsidRDefault="0080078D" w:rsidP="007F3182">
      <w:pPr>
        <w:widowControl/>
        <w:autoSpaceDE w:val="0"/>
        <w:autoSpaceDN w:val="0"/>
        <w:adjustRightInd w:val="0"/>
        <w:rPr>
          <w:rFonts w:asciiTheme="majorHAnsi" w:eastAsia="SFRM1200" w:hAnsiTheme="majorHAnsi" w:cs="SFRM1200"/>
          <w:i/>
          <w:color w:val="000000"/>
          <w:sz w:val="28"/>
          <w:szCs w:val="28"/>
          <w:lang w:eastAsia="en-US" w:bidi="ar-SA"/>
        </w:rPr>
      </w:pPr>
      <m:oMathPara>
        <m:oMath>
          <m:sSub>
            <m:sSubPr>
              <m:ctrlPr>
                <w:rPr>
                  <w:rFonts w:ascii="Cambria Math" w:eastAsia="SFRM1200" w:hAnsi="Cambria Math" w:cs="SFRM1200"/>
                  <w:i/>
                  <w:color w:val="000000"/>
                  <w:sz w:val="28"/>
                  <w:szCs w:val="28"/>
                  <w:lang w:eastAsia="en-US" w:bidi="ar-SA"/>
                </w:rPr>
              </m:ctrlPr>
            </m:sSubPr>
            <m:e>
              <m:r>
                <w:rPr>
                  <w:rFonts w:ascii="Cambria Math" w:eastAsia="SFRM1200" w:hAnsi="Cambria Math" w:cs="SFRM1200"/>
                  <w:color w:val="000000"/>
                  <w:sz w:val="28"/>
                  <w:szCs w:val="28"/>
                  <w:lang w:eastAsia="en-US" w:bidi="ar-SA"/>
                </w:rPr>
                <m:t>α</m:t>
              </m:r>
            </m:e>
            <m:sub>
              <m:r>
                <w:rPr>
                  <w:rFonts w:ascii="Cambria Math" w:eastAsia="SFRM1200" w:hAnsi="Cambria Math" w:cs="SFRM1200"/>
                  <w:color w:val="000000"/>
                  <w:sz w:val="28"/>
                  <w:szCs w:val="28"/>
                  <w:lang w:eastAsia="en-US" w:bidi="ar-SA"/>
                </w:rPr>
                <m:t>2</m:t>
              </m:r>
            </m:sub>
          </m:sSub>
          <m:r>
            <w:rPr>
              <w:rFonts w:ascii="Cambria Math" w:eastAsia="SFRM1200" w:hAnsi="Cambria Math" w:cs="SFRM1200"/>
              <w:color w:val="000000"/>
              <w:sz w:val="28"/>
              <w:szCs w:val="28"/>
              <w:lang w:eastAsia="en-US" w:bidi="ar-SA"/>
            </w:rPr>
            <m:t>=</m:t>
          </m:r>
          <m:f>
            <m:fPr>
              <m:ctrlPr>
                <w:rPr>
                  <w:rFonts w:ascii="Cambria Math" w:eastAsia="SFRM1200" w:hAnsi="Cambria Math" w:cs="SFRM1200"/>
                  <w:i/>
                  <w:color w:val="000000"/>
                  <w:sz w:val="28"/>
                  <w:szCs w:val="28"/>
                  <w:lang w:eastAsia="en-US" w:bidi="ar-SA"/>
                </w:rPr>
              </m:ctrlPr>
            </m:fPr>
            <m:num>
              <m:sSup>
                <m:sSupPr>
                  <m:ctrlPr>
                    <w:rPr>
                      <w:rFonts w:ascii="Cambria Math" w:eastAsia="CMMI12" w:hAnsi="Cambria Math" w:cs="CMMI12"/>
                      <w:color w:val="000000"/>
                      <w:sz w:val="28"/>
                      <w:szCs w:val="28"/>
                      <w:lang w:eastAsia="en-US" w:bidi="ar-SA"/>
                    </w:rPr>
                  </m:ctrlPr>
                </m:sSupPr>
                <m:e>
                  <m:r>
                    <m:rPr>
                      <m:sty m:val="p"/>
                    </m:rPr>
                    <w:rPr>
                      <w:rFonts w:ascii="Cambria Math" w:eastAsia="CMMI12" w:hAnsi="Cambria Math" w:cs="CMMI12"/>
                      <w:color w:val="000000"/>
                      <w:sz w:val="28"/>
                      <w:szCs w:val="28"/>
                      <w:lang w:eastAsia="en-US" w:bidi="ar-SA"/>
                    </w:rPr>
                    <m:t>g</m:t>
                  </m:r>
                </m:e>
                <m:sup>
                  <m:r>
                    <m:rPr>
                      <m:sty m:val="p"/>
                    </m:rPr>
                    <w:rPr>
                      <w:rFonts w:ascii="Cambria Math" w:eastAsia="CMMI12" w:hAnsi="Cambria Math" w:cs="CMMI12"/>
                      <w:color w:val="000000"/>
                      <w:sz w:val="28"/>
                      <w:szCs w:val="28"/>
                      <w:lang w:eastAsia="en-US" w:bidi="ar-SA"/>
                    </w:rPr>
                    <m:t>2</m:t>
                  </m:r>
                </m:sup>
              </m:sSup>
            </m:num>
            <m:den>
              <m:r>
                <w:rPr>
                  <w:rFonts w:ascii="Cambria Math" w:eastAsia="SFRM1200" w:hAnsi="Cambria Math" w:cs="SFRM1200"/>
                  <w:color w:val="000000"/>
                  <w:sz w:val="28"/>
                  <w:szCs w:val="28"/>
                  <w:lang w:eastAsia="en-US" w:bidi="ar-SA"/>
                </w:rPr>
                <m:t>4π</m:t>
              </m:r>
            </m:den>
          </m:f>
          <m:r>
            <w:rPr>
              <w:rFonts w:ascii="Cambria Math" w:eastAsia="SFRM1200" w:hAnsi="Cambria Math" w:cs="SFRM1200"/>
              <w:color w:val="000000"/>
              <w:sz w:val="28"/>
              <w:szCs w:val="28"/>
              <w:lang w:eastAsia="en-US" w:bidi="ar-SA"/>
            </w:rPr>
            <m:t>=α/(</m:t>
          </m:r>
          <m:sSup>
            <m:sSupPr>
              <m:ctrlPr>
                <w:rPr>
                  <w:rFonts w:ascii="Cambria Math" w:eastAsia="SFRM1200" w:hAnsi="Cambria Math" w:cs="SFRM1200"/>
                  <w:i/>
                  <w:color w:val="000000"/>
                  <w:sz w:val="28"/>
                  <w:szCs w:val="28"/>
                  <w:lang w:eastAsia="en-US" w:bidi="ar-SA"/>
                </w:rPr>
              </m:ctrlPr>
            </m:sSupPr>
            <m:e>
              <m:r>
                <w:rPr>
                  <w:rFonts w:ascii="Cambria Math" w:eastAsia="SFRM1200" w:hAnsi="Cambria Math" w:cs="SFRM1200"/>
                  <w:color w:val="000000"/>
                  <w:sz w:val="28"/>
                  <w:szCs w:val="28"/>
                  <w:lang w:eastAsia="en-US" w:bidi="ar-SA"/>
                </w:rPr>
                <m:t>sin</m:t>
              </m:r>
            </m:e>
            <m:sup>
              <m:r>
                <w:rPr>
                  <w:rFonts w:ascii="Cambria Math" w:eastAsia="SFRM1200" w:hAnsi="Cambria Math" w:cs="SFRM1200"/>
                  <w:color w:val="000000"/>
                  <w:sz w:val="28"/>
                  <w:szCs w:val="28"/>
                  <w:lang w:eastAsia="en-US" w:bidi="ar-SA"/>
                </w:rPr>
                <m:t>2</m:t>
              </m:r>
            </m:sup>
          </m:sSup>
          <m:sSub>
            <m:sSubPr>
              <m:ctrlPr>
                <w:rPr>
                  <w:rFonts w:ascii="Cambria Math" w:eastAsia="SFRM1200" w:hAnsi="Cambria Math" w:cs="SFRM1200"/>
                  <w:i/>
                  <w:color w:val="000000"/>
                  <w:sz w:val="28"/>
                  <w:szCs w:val="28"/>
                  <w:lang w:eastAsia="en-US" w:bidi="ar-SA"/>
                </w:rPr>
              </m:ctrlPr>
            </m:sSubPr>
            <m:e>
              <m:r>
                <w:rPr>
                  <w:rFonts w:ascii="Cambria Math" w:eastAsia="SFRM1200" w:hAnsi="Cambria Math" w:cs="SFRM1200"/>
                  <w:color w:val="000000"/>
                  <w:sz w:val="28"/>
                  <w:szCs w:val="28"/>
                  <w:lang w:eastAsia="en-US" w:bidi="ar-SA"/>
                </w:rPr>
                <m:t>θ</m:t>
              </m:r>
            </m:e>
            <m:sub>
              <m:r>
                <w:rPr>
                  <w:rFonts w:ascii="Cambria Math" w:eastAsia="SFRM1200" w:hAnsi="Cambria Math" w:cs="SFRM1200"/>
                  <w:color w:val="000000"/>
                  <w:sz w:val="28"/>
                  <w:szCs w:val="28"/>
                  <w:lang w:eastAsia="en-US" w:bidi="ar-SA"/>
                </w:rPr>
                <m:t>w</m:t>
              </m:r>
            </m:sub>
          </m:sSub>
          <m:r>
            <w:rPr>
              <w:rFonts w:ascii="Cambria Math" w:eastAsia="SFRM1200" w:hAnsi="Cambria Math" w:cs="SFRM1200"/>
              <w:color w:val="000000"/>
              <w:sz w:val="28"/>
              <w:szCs w:val="28"/>
              <w:lang w:eastAsia="en-US" w:bidi="ar-SA"/>
            </w:rPr>
            <m:t>)</m:t>
          </m:r>
        </m:oMath>
      </m:oMathPara>
    </w:p>
    <w:p w:rsidR="002525E0" w:rsidRDefault="002525E0" w:rsidP="007F3182">
      <w:pPr>
        <w:widowControl/>
        <w:autoSpaceDE w:val="0"/>
        <w:autoSpaceDN w:val="0"/>
        <w:adjustRightInd w:val="0"/>
        <w:rPr>
          <w:rFonts w:asciiTheme="majorHAnsi" w:eastAsia="SFRM1200" w:hAnsiTheme="majorHAnsi" w:cs="SFRM1200"/>
          <w:i/>
          <w:color w:val="000000"/>
          <w:sz w:val="28"/>
          <w:szCs w:val="28"/>
          <w:lang w:val="en-US" w:eastAsia="en-US" w:bidi="ar-SA"/>
        </w:rPr>
      </w:pPr>
    </w:p>
    <w:p w:rsidR="007F3182" w:rsidRPr="002525E0" w:rsidRDefault="0080078D" w:rsidP="007F3182">
      <w:pPr>
        <w:widowControl/>
        <w:autoSpaceDE w:val="0"/>
        <w:autoSpaceDN w:val="0"/>
        <w:adjustRightInd w:val="0"/>
        <w:rPr>
          <w:rFonts w:asciiTheme="majorHAnsi" w:eastAsia="SFRM1200" w:hAnsiTheme="majorHAnsi" w:cs="SFRM1200"/>
          <w:i/>
          <w:color w:val="000000"/>
          <w:sz w:val="28"/>
          <w:szCs w:val="28"/>
          <w:lang w:eastAsia="en-US" w:bidi="ar-SA"/>
        </w:rPr>
      </w:pPr>
      <m:oMathPara>
        <m:oMath>
          <m:sSub>
            <m:sSubPr>
              <m:ctrlPr>
                <w:rPr>
                  <w:rFonts w:ascii="Cambria Math" w:eastAsia="SFRM1200" w:hAnsi="Cambria Math" w:cs="SFRM1200"/>
                  <w:i/>
                  <w:color w:val="000000"/>
                  <w:sz w:val="28"/>
                  <w:szCs w:val="28"/>
                  <w:lang w:eastAsia="en-US" w:bidi="ar-SA"/>
                </w:rPr>
              </m:ctrlPr>
            </m:sSubPr>
            <m:e>
              <m:r>
                <w:rPr>
                  <w:rFonts w:ascii="Cambria Math" w:eastAsia="SFRM1200" w:hAnsi="Cambria Math" w:cs="SFRM1200"/>
                  <w:color w:val="000000"/>
                  <w:sz w:val="28"/>
                  <w:szCs w:val="28"/>
                  <w:lang w:eastAsia="en-US" w:bidi="ar-SA"/>
                </w:rPr>
                <m:t>α</m:t>
              </m:r>
            </m:e>
            <m:sub>
              <m:r>
                <w:rPr>
                  <w:rFonts w:ascii="Cambria Math" w:eastAsia="SFRM1200" w:hAnsi="Cambria Math" w:cs="SFRM1200"/>
                  <w:color w:val="000000"/>
                  <w:sz w:val="28"/>
                  <w:szCs w:val="28"/>
                  <w:lang w:eastAsia="en-US" w:bidi="ar-SA"/>
                </w:rPr>
                <m:t>3</m:t>
              </m:r>
            </m:sub>
          </m:sSub>
          <m:r>
            <w:rPr>
              <w:rFonts w:ascii="Cambria Math" w:eastAsia="SFRM1200" w:hAnsi="Cambria Math" w:cs="SFRM1200"/>
              <w:color w:val="000000"/>
              <w:sz w:val="28"/>
              <w:szCs w:val="28"/>
              <w:lang w:eastAsia="en-US" w:bidi="ar-SA"/>
            </w:rPr>
            <m:t>=</m:t>
          </m:r>
          <m:f>
            <m:fPr>
              <m:ctrlPr>
                <w:rPr>
                  <w:rFonts w:ascii="Cambria Math" w:eastAsia="SFRM1200" w:hAnsi="Cambria Math" w:cs="SFRM1200"/>
                  <w:i/>
                  <w:color w:val="000000"/>
                  <w:sz w:val="28"/>
                  <w:szCs w:val="28"/>
                  <w:lang w:eastAsia="en-US" w:bidi="ar-SA"/>
                </w:rPr>
              </m:ctrlPr>
            </m:fPr>
            <m:num>
              <m:sSubSup>
                <m:sSubSupPr>
                  <m:ctrlPr>
                    <w:rPr>
                      <w:rFonts w:ascii="Cambria Math" w:eastAsia="CMMI12" w:hAnsi="Cambria Math" w:cs="CMMI12"/>
                      <w:color w:val="000000"/>
                      <w:sz w:val="28"/>
                      <w:szCs w:val="28"/>
                      <w:lang w:eastAsia="en-US" w:bidi="ar-SA"/>
                    </w:rPr>
                  </m:ctrlPr>
                </m:sSubSupPr>
                <m:e>
                  <m:r>
                    <m:rPr>
                      <m:sty m:val="p"/>
                    </m:rPr>
                    <w:rPr>
                      <w:rFonts w:ascii="Cambria Math" w:eastAsia="CMMI12" w:hAnsi="Cambria Math" w:cs="CMMI12"/>
                      <w:color w:val="000000"/>
                      <w:sz w:val="28"/>
                      <w:szCs w:val="28"/>
                      <w:lang w:eastAsia="en-US" w:bidi="ar-SA"/>
                    </w:rPr>
                    <m:t>g</m:t>
                  </m:r>
                </m:e>
                <m:sub>
                  <m:r>
                    <m:rPr>
                      <m:sty m:val="p"/>
                    </m:rPr>
                    <w:rPr>
                      <w:rFonts w:ascii="Cambria Math" w:eastAsia="CMMI12" w:hAnsi="Cambria Math" w:cs="CMMI12"/>
                      <w:color w:val="000000"/>
                      <w:sz w:val="28"/>
                      <w:szCs w:val="28"/>
                      <w:lang w:eastAsia="en-US" w:bidi="ar-SA"/>
                    </w:rPr>
                    <m:t>s</m:t>
                  </m:r>
                </m:sub>
                <m:sup>
                  <m:r>
                    <m:rPr>
                      <m:sty m:val="p"/>
                    </m:rPr>
                    <w:rPr>
                      <w:rFonts w:ascii="Cambria Math" w:eastAsia="CMMI12" w:hAnsi="Cambria Math" w:cs="CMMI12"/>
                      <w:color w:val="000000"/>
                      <w:sz w:val="28"/>
                      <w:szCs w:val="28"/>
                      <w:lang w:eastAsia="en-US" w:bidi="ar-SA"/>
                    </w:rPr>
                    <m:t>2</m:t>
                  </m:r>
                </m:sup>
              </m:sSubSup>
            </m:num>
            <m:den>
              <m:r>
                <w:rPr>
                  <w:rFonts w:ascii="Cambria Math" w:eastAsia="SFRM1200" w:hAnsi="Cambria Math" w:cs="SFRM1200"/>
                  <w:color w:val="000000"/>
                  <w:sz w:val="28"/>
                  <w:szCs w:val="28"/>
                  <w:lang w:eastAsia="en-US" w:bidi="ar-SA"/>
                </w:rPr>
                <m:t>4π</m:t>
              </m:r>
            </m:den>
          </m:f>
        </m:oMath>
      </m:oMathPara>
    </w:p>
    <w:p w:rsidR="002525E0" w:rsidRPr="00996ACC" w:rsidRDefault="002525E0" w:rsidP="007F3182">
      <w:pPr>
        <w:widowControl/>
        <w:autoSpaceDE w:val="0"/>
        <w:autoSpaceDN w:val="0"/>
        <w:adjustRightInd w:val="0"/>
        <w:rPr>
          <w:rFonts w:asciiTheme="majorHAnsi" w:eastAsia="SFRM1200" w:hAnsiTheme="majorHAnsi" w:cs="SFRM1200"/>
          <w:i/>
          <w:color w:val="000000"/>
          <w:sz w:val="28"/>
          <w:szCs w:val="28"/>
          <w:lang w:val="en-US" w:eastAsia="en-US" w:bidi="ar-SA"/>
        </w:rPr>
      </w:pPr>
    </w:p>
    <w:p w:rsidR="00E346D8" w:rsidRPr="002525E0" w:rsidRDefault="007F3182" w:rsidP="00E346D8">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sidRPr="002525E0">
        <w:rPr>
          <w:rFonts w:ascii="Times New Roman" w:eastAsia="SFRM1200" w:hAnsi="Times New Roman" w:cs="Times New Roman"/>
          <w:color w:val="000000"/>
          <w:sz w:val="28"/>
          <w:szCs w:val="28"/>
          <w:lang w:eastAsia="en-US" w:bidi="ar-SA"/>
        </w:rPr>
        <w:t xml:space="preserve">где </w:t>
      </w:r>
      <w:r w:rsidRPr="002525E0">
        <w:rPr>
          <w:rFonts w:ascii="Times New Roman" w:eastAsia="CMMI12" w:hAnsi="Times New Roman" w:cs="Times New Roman"/>
          <w:color w:val="000000"/>
          <w:sz w:val="28"/>
          <w:szCs w:val="28"/>
          <w:lang w:eastAsia="en-US" w:bidi="ar-SA"/>
        </w:rPr>
        <w:t>g</w:t>
      </w:r>
      <w:r w:rsidRPr="002525E0">
        <w:rPr>
          <w:rFonts w:ascii="Times New Roman" w:eastAsia="CMSY8" w:hAnsi="Times New Roman" w:cs="Times New Roman"/>
          <w:color w:val="000000"/>
          <w:sz w:val="28"/>
          <w:szCs w:val="28"/>
          <w:lang w:eastAsia="en-US" w:bidi="ar-SA"/>
        </w:rPr>
        <w:t>′</w:t>
      </w:r>
      <w:r w:rsidRPr="002525E0">
        <w:rPr>
          <w:rFonts w:ascii="Times New Roman" w:eastAsia="CMMI12" w:hAnsi="Times New Roman" w:cs="Times New Roman"/>
          <w:color w:val="000000"/>
          <w:sz w:val="28"/>
          <w:szCs w:val="28"/>
          <w:lang w:eastAsia="en-US" w:bidi="ar-SA"/>
        </w:rPr>
        <w:t xml:space="preserve">, g </w:t>
      </w:r>
      <w:r w:rsidRPr="002525E0">
        <w:rPr>
          <w:rFonts w:ascii="Times New Roman" w:eastAsia="SFRM1200" w:hAnsi="Times New Roman" w:cs="Times New Roman"/>
          <w:color w:val="000000"/>
          <w:sz w:val="28"/>
          <w:szCs w:val="28"/>
          <w:lang w:eastAsia="en-US" w:bidi="ar-SA"/>
        </w:rPr>
        <w:t xml:space="preserve">и </w:t>
      </w:r>
      <w:r w:rsidRPr="002525E0">
        <w:rPr>
          <w:rFonts w:ascii="Times New Roman" w:eastAsia="CMMI12" w:hAnsi="Times New Roman" w:cs="Times New Roman"/>
          <w:color w:val="000000"/>
          <w:sz w:val="28"/>
          <w:szCs w:val="28"/>
          <w:lang w:eastAsia="en-US" w:bidi="ar-SA"/>
        </w:rPr>
        <w:t>g</w:t>
      </w:r>
      <w:r w:rsidRPr="002525E0">
        <w:rPr>
          <w:rFonts w:ascii="Times New Roman" w:eastAsia="CMMI8" w:hAnsi="Times New Roman" w:cs="Times New Roman"/>
          <w:color w:val="000000"/>
          <w:sz w:val="28"/>
          <w:szCs w:val="28"/>
          <w:lang w:eastAsia="en-US" w:bidi="ar-SA"/>
        </w:rPr>
        <w:t xml:space="preserve">s </w:t>
      </w:r>
      <w:r w:rsidRPr="002525E0">
        <w:rPr>
          <w:rFonts w:ascii="Times New Roman" w:eastAsia="SFRM1200" w:hAnsi="Times New Roman" w:cs="Times New Roman"/>
          <w:color w:val="000000"/>
          <w:sz w:val="28"/>
          <w:szCs w:val="28"/>
          <w:lang w:eastAsia="en-US" w:bidi="ar-SA"/>
        </w:rPr>
        <w:t xml:space="preserve">– обычные константы связи для групп </w:t>
      </w:r>
      <w:r w:rsidRPr="002525E0">
        <w:rPr>
          <w:rFonts w:ascii="Times New Roman" w:eastAsia="CMMI12" w:hAnsi="Times New Roman" w:cs="Times New Roman"/>
          <w:color w:val="000000"/>
          <w:sz w:val="28"/>
          <w:szCs w:val="28"/>
          <w:lang w:eastAsia="en-US" w:bidi="ar-SA"/>
        </w:rPr>
        <w:t>U</w:t>
      </w:r>
      <w:r w:rsidRPr="002525E0">
        <w:rPr>
          <w:rFonts w:ascii="Times New Roman" w:eastAsia="SFRM1200" w:hAnsi="Times New Roman" w:cs="Times New Roman"/>
          <w:color w:val="000000"/>
          <w:sz w:val="28"/>
          <w:szCs w:val="28"/>
          <w:lang w:eastAsia="en-US" w:bidi="ar-SA"/>
        </w:rPr>
        <w:t xml:space="preserve">(1), </w:t>
      </w:r>
      <w:r w:rsidRPr="002525E0">
        <w:rPr>
          <w:rFonts w:ascii="Times New Roman" w:eastAsia="CMMI12" w:hAnsi="Times New Roman" w:cs="Times New Roman"/>
          <w:color w:val="000000"/>
          <w:sz w:val="28"/>
          <w:szCs w:val="28"/>
          <w:lang w:eastAsia="en-US" w:bidi="ar-SA"/>
        </w:rPr>
        <w:t>SU</w:t>
      </w:r>
      <w:r w:rsidRPr="002525E0">
        <w:rPr>
          <w:rFonts w:ascii="Times New Roman" w:eastAsia="SFRM1200" w:hAnsi="Times New Roman" w:cs="Times New Roman"/>
          <w:color w:val="000000"/>
          <w:sz w:val="28"/>
          <w:szCs w:val="28"/>
          <w:lang w:eastAsia="en-US" w:bidi="ar-SA"/>
        </w:rPr>
        <w:t xml:space="preserve">(2) и </w:t>
      </w:r>
      <w:r w:rsidRPr="002525E0">
        <w:rPr>
          <w:rFonts w:ascii="Times New Roman" w:eastAsia="CMMI12" w:hAnsi="Times New Roman" w:cs="Times New Roman"/>
          <w:color w:val="000000"/>
          <w:sz w:val="28"/>
          <w:szCs w:val="28"/>
          <w:lang w:eastAsia="en-US" w:bidi="ar-SA"/>
        </w:rPr>
        <w:t>SU</w:t>
      </w:r>
      <w:r w:rsidRPr="002525E0">
        <w:rPr>
          <w:rFonts w:ascii="Times New Roman" w:eastAsia="SFRM1200" w:hAnsi="Times New Roman" w:cs="Times New Roman"/>
          <w:color w:val="000000"/>
          <w:sz w:val="28"/>
          <w:szCs w:val="28"/>
          <w:lang w:eastAsia="en-US" w:bidi="ar-SA"/>
        </w:rPr>
        <w:t>(3)</w:t>
      </w:r>
      <w:r w:rsidR="002525E0" w:rsidRPr="002525E0">
        <w:rPr>
          <w:rFonts w:ascii="Times New Roman" w:eastAsia="SFRM1200" w:hAnsi="Times New Roman" w:cs="Times New Roman"/>
          <w:color w:val="000000"/>
          <w:sz w:val="28"/>
          <w:szCs w:val="28"/>
          <w:lang w:eastAsia="en-US" w:bidi="ar-SA"/>
        </w:rPr>
        <w:t xml:space="preserve"> </w:t>
      </w:r>
      <w:r w:rsidRPr="002525E0">
        <w:rPr>
          <w:rFonts w:ascii="Times New Roman" w:eastAsia="SFRM1200" w:hAnsi="Times New Roman" w:cs="Times New Roman"/>
          <w:color w:val="000000"/>
          <w:sz w:val="28"/>
          <w:szCs w:val="28"/>
          <w:lang w:eastAsia="en-US" w:bidi="ar-SA"/>
        </w:rPr>
        <w:t xml:space="preserve">соответственно, а </w:t>
      </w:r>
      <w:r w:rsidRPr="002525E0">
        <w:rPr>
          <w:rFonts w:ascii="Times New Roman" w:eastAsia="CMMI12" w:hAnsi="Times New Roman" w:cs="Times New Roman"/>
          <w:color w:val="000000"/>
          <w:sz w:val="28"/>
          <w:szCs w:val="28"/>
          <w:lang w:eastAsia="en-US" w:bidi="ar-SA"/>
        </w:rPr>
        <w:t xml:space="preserve">α </w:t>
      </w:r>
      <w:r w:rsidRPr="002525E0">
        <w:rPr>
          <w:rFonts w:ascii="Times New Roman" w:eastAsia="SFRM1200" w:hAnsi="Times New Roman" w:cs="Times New Roman"/>
          <w:color w:val="000000"/>
          <w:sz w:val="28"/>
          <w:szCs w:val="28"/>
          <w:lang w:eastAsia="en-US" w:bidi="ar-SA"/>
        </w:rPr>
        <w:t>– постоянная тонкой структуры. Множитель 5/3 в</w:t>
      </w:r>
      <w:r w:rsidR="002525E0" w:rsidRPr="002525E0">
        <w:rPr>
          <w:rFonts w:ascii="Times New Roman" w:eastAsia="SFRM1200" w:hAnsi="Times New Roman" w:cs="Times New Roman"/>
          <w:color w:val="000000"/>
          <w:sz w:val="28"/>
          <w:szCs w:val="28"/>
          <w:lang w:eastAsia="en-US" w:bidi="ar-SA"/>
        </w:rPr>
        <w:t xml:space="preserve"> определении</w:t>
      </w:r>
      <w:r w:rsidRPr="002525E0">
        <w:rPr>
          <w:rFonts w:ascii="Times New Roman" w:eastAsia="SFRM1200" w:hAnsi="Times New Roman" w:cs="Times New Roman"/>
          <w:color w:val="000000"/>
          <w:sz w:val="28"/>
          <w:szCs w:val="28"/>
          <w:lang w:eastAsia="en-US" w:bidi="ar-SA"/>
        </w:rPr>
        <w:t xml:space="preserve"> </w:t>
      </w:r>
      <m:oMath>
        <m:sSub>
          <m:sSubPr>
            <m:ctrlPr>
              <w:rPr>
                <w:rFonts w:ascii="Cambria Math" w:eastAsia="SFRM1200" w:hAnsi="Cambria Math" w:cs="Times New Roman"/>
                <w:i/>
                <w:color w:val="000000"/>
                <w:sz w:val="28"/>
                <w:szCs w:val="28"/>
                <w:lang w:eastAsia="en-US" w:bidi="ar-SA"/>
              </w:rPr>
            </m:ctrlPr>
          </m:sSubPr>
          <m:e>
            <m:r>
              <w:rPr>
                <w:rFonts w:ascii="Cambria Math" w:eastAsia="SFRM1200" w:hAnsi="Cambria Math" w:cs="Times New Roman"/>
                <w:color w:val="000000"/>
                <w:sz w:val="28"/>
                <w:szCs w:val="28"/>
                <w:lang w:eastAsia="en-US" w:bidi="ar-SA"/>
              </w:rPr>
              <m:t>α</m:t>
            </m:r>
          </m:e>
          <m:sub>
            <m:r>
              <w:rPr>
                <w:rFonts w:ascii="Cambria Math" w:eastAsia="SFRM1200" w:hAnsi="Cambria Math" w:cs="Times New Roman"/>
                <w:color w:val="000000"/>
                <w:sz w:val="28"/>
                <w:szCs w:val="28"/>
                <w:lang w:eastAsia="en-US" w:bidi="ar-SA"/>
              </w:rPr>
              <m:t>1</m:t>
            </m:r>
          </m:sub>
        </m:sSub>
      </m:oMath>
      <w:r w:rsidRPr="002525E0">
        <w:rPr>
          <w:rFonts w:ascii="Times New Roman" w:eastAsia="SFRM1200" w:hAnsi="Times New Roman" w:cs="Times New Roman"/>
          <w:color w:val="000000"/>
          <w:sz w:val="28"/>
          <w:szCs w:val="28"/>
          <w:lang w:eastAsia="en-US" w:bidi="ar-SA"/>
        </w:rPr>
        <w:t xml:space="preserve"> включён для правильной нормировки генераторов.</w:t>
      </w:r>
      <w:r w:rsidR="002525E0" w:rsidRPr="002525E0">
        <w:rPr>
          <w:rFonts w:ascii="Times New Roman" w:eastAsia="SFRM1200" w:hAnsi="Times New Roman" w:cs="Times New Roman"/>
          <w:color w:val="000000"/>
          <w:sz w:val="28"/>
          <w:szCs w:val="28"/>
          <w:lang w:eastAsia="en-US" w:bidi="ar-SA"/>
        </w:rPr>
        <w:t xml:space="preserve"> </w:t>
      </w:r>
      <w:r w:rsidRPr="002525E0">
        <w:rPr>
          <w:rFonts w:ascii="Times New Roman" w:eastAsia="SFRM1200" w:hAnsi="Times New Roman" w:cs="Times New Roman"/>
          <w:color w:val="000000"/>
          <w:sz w:val="28"/>
          <w:szCs w:val="28"/>
          <w:lang w:eastAsia="en-US" w:bidi="ar-SA"/>
        </w:rPr>
        <w:t xml:space="preserve">В </w:t>
      </w:r>
      <w:r w:rsidRPr="002525E0">
        <w:rPr>
          <w:rFonts w:ascii="Times New Roman" w:eastAsia="SFRM1200" w:hAnsi="Times New Roman" w:cs="Times New Roman"/>
          <w:color w:val="000000"/>
          <w:sz w:val="28"/>
          <w:szCs w:val="28"/>
          <w:lang w:eastAsia="en-US" w:bidi="ar-SA"/>
        </w:rPr>
        <w:lastRenderedPageBreak/>
        <w:t>модифицированной минимальной схеме вычитаний (</w:t>
      </w:r>
      <m:oMath>
        <m:acc>
          <m:accPr>
            <m:chr m:val="̅"/>
            <m:ctrlPr>
              <w:rPr>
                <w:rFonts w:ascii="Cambria Math" w:eastAsia="SFRM1200" w:hAnsi="Cambria Math" w:cs="Times New Roman"/>
                <w:i/>
                <w:color w:val="000000"/>
                <w:sz w:val="28"/>
                <w:szCs w:val="28"/>
                <w:lang w:eastAsia="en-US" w:bidi="ar-SA"/>
              </w:rPr>
            </m:ctrlPr>
          </m:accPr>
          <m:e>
            <m:r>
              <w:rPr>
                <w:rFonts w:ascii="Cambria Math" w:eastAsia="SFRM1200" w:hAnsi="Cambria Math" w:cs="Times New Roman"/>
                <w:color w:val="000000"/>
                <w:sz w:val="28"/>
                <w:szCs w:val="28"/>
                <w:lang w:eastAsia="en-US" w:bidi="ar-SA"/>
              </w:rPr>
              <m:t>MS</m:t>
            </m:r>
          </m:e>
        </m:acc>
      </m:oMath>
      <w:r w:rsidRPr="002525E0">
        <w:rPr>
          <w:rFonts w:ascii="Times New Roman" w:eastAsia="SFRM1200" w:hAnsi="Times New Roman" w:cs="Times New Roman"/>
          <w:color w:val="000000"/>
          <w:sz w:val="28"/>
          <w:szCs w:val="28"/>
          <w:lang w:eastAsia="en-US" w:bidi="ar-SA"/>
        </w:rPr>
        <w:t>) мировые</w:t>
      </w:r>
      <w:r w:rsidR="002525E0" w:rsidRPr="002525E0">
        <w:rPr>
          <w:rFonts w:ascii="Times New Roman" w:eastAsia="SFRM1200" w:hAnsi="Times New Roman" w:cs="Times New Roman"/>
          <w:color w:val="000000"/>
          <w:sz w:val="28"/>
          <w:szCs w:val="28"/>
          <w:lang w:eastAsia="en-US" w:bidi="ar-SA"/>
        </w:rPr>
        <w:t xml:space="preserve"> </w:t>
      </w:r>
      <w:r w:rsidRPr="002525E0">
        <w:rPr>
          <w:rFonts w:ascii="Times New Roman" w:eastAsia="SFRM1200" w:hAnsi="Times New Roman" w:cs="Times New Roman"/>
          <w:color w:val="000000"/>
          <w:sz w:val="28"/>
          <w:szCs w:val="28"/>
          <w:lang w:eastAsia="en-US" w:bidi="ar-SA"/>
        </w:rPr>
        <w:t xml:space="preserve">средние констант связи при энергии </w:t>
      </w:r>
      <m:oMath>
        <m:sSup>
          <m:sSupPr>
            <m:ctrlPr>
              <w:rPr>
                <w:rFonts w:ascii="Cambria Math" w:eastAsia="SFRM1200" w:hAnsi="Cambria Math" w:cs="Times New Roman"/>
                <w:i/>
                <w:color w:val="000000"/>
                <w:sz w:val="28"/>
                <w:szCs w:val="28"/>
                <w:lang w:eastAsia="en-US" w:bidi="ar-SA"/>
              </w:rPr>
            </m:ctrlPr>
          </m:sSupPr>
          <m:e>
            <m:r>
              <w:rPr>
                <w:rFonts w:ascii="Cambria Math" w:eastAsia="SFRM1200" w:hAnsi="Cambria Math" w:cs="Times New Roman"/>
                <w:color w:val="000000"/>
                <w:sz w:val="28"/>
                <w:szCs w:val="28"/>
                <w:lang w:eastAsia="en-US" w:bidi="ar-SA"/>
              </w:rPr>
              <m:t>Z</m:t>
            </m:r>
          </m:e>
          <m:sup>
            <m:r>
              <w:rPr>
                <w:rFonts w:ascii="Cambria Math" w:eastAsia="SFRM1200" w:hAnsi="Cambria Math" w:cs="Times New Roman"/>
                <w:color w:val="000000"/>
                <w:sz w:val="28"/>
                <w:szCs w:val="28"/>
                <w:lang w:eastAsia="en-US" w:bidi="ar-SA"/>
              </w:rPr>
              <m:t>0</m:t>
            </m:r>
          </m:sup>
        </m:sSup>
      </m:oMath>
      <w:r w:rsidRPr="002525E0">
        <w:rPr>
          <w:rFonts w:ascii="Times New Roman" w:eastAsia="SFRM1200" w:hAnsi="Times New Roman" w:cs="Times New Roman"/>
          <w:color w:val="000000"/>
          <w:sz w:val="28"/>
          <w:szCs w:val="28"/>
          <w:lang w:eastAsia="en-US" w:bidi="ar-SA"/>
        </w:rPr>
        <w:t>, полученные из обработки данных на ускорителях LEP и Тэватрон, имеют вид:</w:t>
      </w:r>
    </w:p>
    <w:p w:rsidR="002525E0" w:rsidRPr="00EB2B77" w:rsidRDefault="007F3182" w:rsidP="00E346D8">
      <w:pPr>
        <w:widowControl/>
        <w:autoSpaceDE w:val="0"/>
        <w:autoSpaceDN w:val="0"/>
        <w:adjustRightInd w:val="0"/>
        <w:spacing w:line="360" w:lineRule="auto"/>
        <w:ind w:left="1416" w:firstLine="708"/>
        <w:rPr>
          <w:rFonts w:asciiTheme="majorHAnsi" w:eastAsia="CMMI12" w:hAnsiTheme="majorHAnsi" w:cs="CMMI12"/>
          <w:color w:val="000000"/>
          <w:sz w:val="28"/>
          <w:szCs w:val="28"/>
          <w:lang w:eastAsia="en-US" w:bidi="ar-SA"/>
        </w:rPr>
      </w:pPr>
      <w:r w:rsidRPr="00EB2B77">
        <w:rPr>
          <w:rFonts w:asciiTheme="majorHAnsi" w:eastAsia="SFRM1200" w:hAnsiTheme="majorHAnsi" w:cs="CMR12"/>
          <w:color w:val="000000"/>
          <w:sz w:val="28"/>
          <w:szCs w:val="28"/>
          <w:lang w:eastAsia="en-US" w:bidi="ar-SA"/>
        </w:rPr>
        <w:t xml:space="preserve"> </w:t>
      </w:r>
      <m:oMath>
        <m:sSup>
          <m:sSupPr>
            <m:ctrlPr>
              <w:rPr>
                <w:rFonts w:ascii="Cambria Math" w:eastAsia="SFRM1200" w:hAnsi="Cambria Math" w:cs="CMR12"/>
                <w:i/>
                <w:color w:val="000000"/>
                <w:sz w:val="28"/>
                <w:szCs w:val="28"/>
                <w:lang w:eastAsia="en-US" w:bidi="ar-SA"/>
              </w:rPr>
            </m:ctrlPr>
          </m:sSupPr>
          <m:e>
            <m:r>
              <w:rPr>
                <w:rFonts w:ascii="Cambria Math" w:eastAsia="SFRM1200" w:hAnsi="Cambria Math" w:cs="CMR12"/>
                <w:color w:val="000000"/>
                <w:sz w:val="28"/>
                <w:szCs w:val="28"/>
                <w:lang w:eastAsia="en-US" w:bidi="ar-SA"/>
              </w:rPr>
              <m:t>α</m:t>
            </m:r>
          </m:e>
          <m:sup>
            <m:r>
              <w:rPr>
                <w:rFonts w:ascii="Cambria Math" w:eastAsia="SFRM1200" w:hAnsi="Cambria Math" w:cs="CMR12"/>
                <w:color w:val="000000"/>
                <w:sz w:val="28"/>
                <w:szCs w:val="28"/>
                <w:lang w:eastAsia="en-US" w:bidi="ar-SA"/>
              </w:rPr>
              <m:t>-1</m:t>
            </m:r>
          </m:sup>
        </m:sSup>
        <m:r>
          <w:rPr>
            <w:rFonts w:ascii="Cambria Math" w:eastAsia="SFRM1200" w:hAnsi="Cambria Math" w:cs="CMR12"/>
            <w:color w:val="000000"/>
            <w:sz w:val="28"/>
            <w:szCs w:val="28"/>
            <w:lang w:eastAsia="en-US" w:bidi="ar-SA"/>
          </w:rPr>
          <m:t>(</m:t>
        </m:r>
        <m:sSub>
          <m:sSubPr>
            <m:ctrlPr>
              <w:rPr>
                <w:rFonts w:ascii="Cambria Math" w:eastAsia="SFRM1200" w:hAnsi="Cambria Math" w:cs="CMR12"/>
                <w:i/>
                <w:color w:val="000000"/>
                <w:sz w:val="28"/>
                <w:szCs w:val="28"/>
                <w:lang w:eastAsia="en-US" w:bidi="ar-SA"/>
              </w:rPr>
            </m:ctrlPr>
          </m:sSubPr>
          <m:e>
            <m:r>
              <w:rPr>
                <w:rFonts w:ascii="Cambria Math" w:eastAsia="SFRM1200" w:hAnsi="Cambria Math" w:cs="CMR12"/>
                <w:color w:val="000000"/>
                <w:sz w:val="28"/>
                <w:szCs w:val="28"/>
                <w:lang w:eastAsia="en-US" w:bidi="ar-SA"/>
              </w:rPr>
              <m:t>M</m:t>
            </m:r>
          </m:e>
          <m:sub>
            <m:r>
              <w:rPr>
                <w:rFonts w:ascii="Cambria Math" w:eastAsia="SFRM1200" w:hAnsi="Cambria Math" w:cs="CMR12"/>
                <w:color w:val="000000"/>
                <w:sz w:val="28"/>
                <w:szCs w:val="28"/>
                <w:lang w:eastAsia="en-US" w:bidi="ar-SA"/>
              </w:rPr>
              <m:t>Z</m:t>
            </m:r>
          </m:sub>
        </m:sSub>
        <m:r>
          <w:rPr>
            <w:rFonts w:ascii="Cambria Math" w:eastAsia="SFRM1200" w:hAnsi="Cambria Math" w:cs="CMR12"/>
            <w:color w:val="000000"/>
            <w:sz w:val="28"/>
            <w:szCs w:val="28"/>
            <w:lang w:eastAsia="en-US" w:bidi="ar-SA"/>
          </w:rPr>
          <m:t>)</m:t>
        </m:r>
      </m:oMath>
      <w:r w:rsidRPr="00EB2B77">
        <w:rPr>
          <w:rFonts w:asciiTheme="majorHAnsi" w:eastAsia="SFRM1200" w:hAnsiTheme="majorHAnsi" w:cs="CMR12"/>
          <w:color w:val="000000"/>
          <w:sz w:val="28"/>
          <w:szCs w:val="28"/>
          <w:lang w:eastAsia="en-US" w:bidi="ar-SA"/>
        </w:rPr>
        <w:t xml:space="preserve"> = 128</w:t>
      </w:r>
      <w:r w:rsidRPr="00EB2B77">
        <w:rPr>
          <w:rFonts w:asciiTheme="majorHAnsi" w:eastAsia="CMMI12" w:hAnsiTheme="majorHAnsi" w:cs="CMMI12"/>
          <w:color w:val="000000"/>
          <w:sz w:val="28"/>
          <w:szCs w:val="28"/>
          <w:lang w:eastAsia="en-US" w:bidi="ar-SA"/>
        </w:rPr>
        <w:t>.</w:t>
      </w:r>
      <w:r w:rsidRPr="00EB2B77">
        <w:rPr>
          <w:rFonts w:asciiTheme="majorHAnsi" w:eastAsia="SFRM1200" w:hAnsiTheme="majorHAnsi" w:cs="CMR12"/>
          <w:color w:val="000000"/>
          <w:sz w:val="28"/>
          <w:szCs w:val="28"/>
          <w:lang w:eastAsia="en-US" w:bidi="ar-SA"/>
        </w:rPr>
        <w:t xml:space="preserve">978 </w:t>
      </w:r>
      <w:r w:rsidRPr="00EB2B77">
        <w:rPr>
          <w:rFonts w:asciiTheme="majorHAnsi" w:eastAsia="CMSY10" w:hAnsiTheme="majorHAnsi" w:cs="CMSY10"/>
          <w:color w:val="000000"/>
          <w:sz w:val="28"/>
          <w:szCs w:val="28"/>
          <w:lang w:eastAsia="en-US" w:bidi="ar-SA"/>
        </w:rPr>
        <w:t xml:space="preserve">± </w:t>
      </w:r>
      <w:r w:rsidRPr="00EB2B77">
        <w:rPr>
          <w:rFonts w:asciiTheme="majorHAnsi" w:eastAsia="SFRM1200" w:hAnsiTheme="majorHAnsi" w:cs="CMR12"/>
          <w:color w:val="000000"/>
          <w:sz w:val="28"/>
          <w:szCs w:val="28"/>
          <w:lang w:eastAsia="en-US" w:bidi="ar-SA"/>
        </w:rPr>
        <w:t>0</w:t>
      </w:r>
      <w:r w:rsidRPr="00EB2B77">
        <w:rPr>
          <w:rFonts w:asciiTheme="majorHAnsi" w:eastAsia="CMMI12" w:hAnsiTheme="majorHAnsi" w:cs="CMMI12"/>
          <w:color w:val="000000"/>
          <w:sz w:val="28"/>
          <w:szCs w:val="28"/>
          <w:lang w:eastAsia="en-US" w:bidi="ar-SA"/>
        </w:rPr>
        <w:t>.</w:t>
      </w:r>
      <w:r w:rsidRPr="00EB2B77">
        <w:rPr>
          <w:rFonts w:asciiTheme="majorHAnsi" w:eastAsia="SFRM1200" w:hAnsiTheme="majorHAnsi" w:cs="CMR12"/>
          <w:color w:val="000000"/>
          <w:sz w:val="28"/>
          <w:szCs w:val="28"/>
          <w:lang w:eastAsia="en-US" w:bidi="ar-SA"/>
        </w:rPr>
        <w:t>027</w:t>
      </w:r>
      <w:r w:rsidRPr="00EB2B77">
        <w:rPr>
          <w:rFonts w:asciiTheme="majorHAnsi" w:eastAsia="CMMI12" w:hAnsiTheme="majorHAnsi" w:cs="CMMI12"/>
          <w:color w:val="000000"/>
          <w:sz w:val="28"/>
          <w:szCs w:val="28"/>
          <w:lang w:eastAsia="en-US" w:bidi="ar-SA"/>
        </w:rPr>
        <w:t>,</w:t>
      </w:r>
    </w:p>
    <w:p w:rsidR="002525E0" w:rsidRPr="00E346D8" w:rsidRDefault="0080078D" w:rsidP="00E346D8">
      <w:pPr>
        <w:widowControl/>
        <w:autoSpaceDE w:val="0"/>
        <w:autoSpaceDN w:val="0"/>
        <w:adjustRightInd w:val="0"/>
        <w:spacing w:line="360" w:lineRule="auto"/>
        <w:ind w:left="1416" w:firstLine="708"/>
        <w:rPr>
          <w:rFonts w:asciiTheme="majorHAnsi" w:eastAsia="CMMI12" w:hAnsiTheme="majorHAnsi" w:cs="CMMI12"/>
          <w:color w:val="000000"/>
          <w:sz w:val="28"/>
          <w:szCs w:val="28"/>
          <w:lang w:eastAsia="en-US" w:bidi="ar-SA"/>
        </w:rPr>
      </w:pPr>
      <m:oMath>
        <m:sSup>
          <m:sSupPr>
            <m:ctrlPr>
              <w:rPr>
                <w:rFonts w:ascii="Cambria Math" w:eastAsia="SFRM1200" w:hAnsi="Cambria Math" w:cs="SFRM1200"/>
                <w:i/>
                <w:color w:val="000000"/>
                <w:sz w:val="28"/>
                <w:szCs w:val="28"/>
                <w:lang w:eastAsia="en-US" w:bidi="ar-SA"/>
              </w:rPr>
            </m:ctrlPr>
          </m:sSupPr>
          <m:e>
            <m:r>
              <w:rPr>
                <w:rFonts w:ascii="Cambria Math" w:eastAsia="SFRM1200" w:hAnsi="Cambria Math" w:cs="SFRM1200"/>
                <w:color w:val="000000"/>
                <w:sz w:val="28"/>
                <w:szCs w:val="28"/>
                <w:lang w:eastAsia="en-US" w:bidi="ar-SA"/>
              </w:rPr>
              <m:t>sin</m:t>
            </m:r>
          </m:e>
          <m:sup>
            <m:r>
              <w:rPr>
                <w:rFonts w:ascii="Cambria Math" w:eastAsia="SFRM1200" w:hAnsi="Cambria Math" w:cs="SFRM1200"/>
                <w:color w:val="000000"/>
                <w:sz w:val="28"/>
                <w:szCs w:val="28"/>
                <w:lang w:eastAsia="en-US" w:bidi="ar-SA"/>
              </w:rPr>
              <m:t>2</m:t>
            </m:r>
          </m:sup>
        </m:sSup>
        <m:sSub>
          <m:sSubPr>
            <m:ctrlPr>
              <w:rPr>
                <w:rFonts w:ascii="Cambria Math" w:eastAsia="SFRM1200" w:hAnsi="Cambria Math" w:cs="SFRM1200"/>
                <w:i/>
                <w:color w:val="000000"/>
                <w:sz w:val="28"/>
                <w:szCs w:val="28"/>
                <w:lang w:eastAsia="en-US" w:bidi="ar-SA"/>
              </w:rPr>
            </m:ctrlPr>
          </m:sSubPr>
          <m:e>
            <m:r>
              <w:rPr>
                <w:rFonts w:ascii="Cambria Math" w:eastAsia="SFRM1200" w:hAnsi="Cambria Math" w:cs="SFRM1200"/>
                <w:color w:val="000000"/>
                <w:sz w:val="28"/>
                <w:szCs w:val="28"/>
                <w:lang w:eastAsia="en-US" w:bidi="ar-SA"/>
              </w:rPr>
              <m:t>θ</m:t>
            </m:r>
          </m:e>
          <m:sub>
            <m:acc>
              <m:accPr>
                <m:chr m:val="̅"/>
                <m:ctrlPr>
                  <w:rPr>
                    <w:rFonts w:ascii="Cambria Math" w:eastAsia="SFRM1200" w:hAnsi="Cambria Math" w:cs="SFRM1200"/>
                    <w:i/>
                    <w:color w:val="000000"/>
                    <w:sz w:val="28"/>
                    <w:szCs w:val="28"/>
                    <w:lang w:eastAsia="en-US" w:bidi="ar-SA"/>
                  </w:rPr>
                </m:ctrlPr>
              </m:accPr>
              <m:e>
                <m:r>
                  <w:rPr>
                    <w:rFonts w:ascii="Cambria Math" w:eastAsia="SFRM1200" w:hAnsi="Cambria Math" w:cs="SFRM1200"/>
                    <w:color w:val="000000"/>
                    <w:sz w:val="28"/>
                    <w:szCs w:val="28"/>
                    <w:lang w:eastAsia="en-US" w:bidi="ar-SA"/>
                  </w:rPr>
                  <m:t>MS</m:t>
                </m:r>
              </m:e>
            </m:acc>
          </m:sub>
        </m:sSub>
      </m:oMath>
      <w:r w:rsidR="007F3182" w:rsidRPr="00EB2B77">
        <w:rPr>
          <w:rFonts w:asciiTheme="majorHAnsi" w:eastAsia="CMMI8" w:hAnsiTheme="majorHAnsi" w:cs="CMMI8"/>
          <w:color w:val="000000"/>
          <w:sz w:val="28"/>
          <w:szCs w:val="28"/>
          <w:lang w:eastAsia="en-US" w:bidi="ar-SA"/>
        </w:rPr>
        <w:t xml:space="preserve"> </w:t>
      </w:r>
      <w:r w:rsidR="007F3182" w:rsidRPr="00EB2B77">
        <w:rPr>
          <w:rFonts w:asciiTheme="majorHAnsi" w:eastAsia="SFRM1200" w:hAnsiTheme="majorHAnsi" w:cs="CMR12"/>
          <w:color w:val="000000"/>
          <w:sz w:val="28"/>
          <w:szCs w:val="28"/>
          <w:lang w:eastAsia="en-US" w:bidi="ar-SA"/>
        </w:rPr>
        <w:t>= 0</w:t>
      </w:r>
      <w:r w:rsidR="007F3182" w:rsidRPr="00EB2B77">
        <w:rPr>
          <w:rFonts w:asciiTheme="majorHAnsi" w:eastAsia="CMMI12" w:hAnsiTheme="majorHAnsi" w:cs="CMMI12"/>
          <w:color w:val="000000"/>
          <w:sz w:val="28"/>
          <w:szCs w:val="28"/>
          <w:lang w:eastAsia="en-US" w:bidi="ar-SA"/>
        </w:rPr>
        <w:t>.</w:t>
      </w:r>
      <w:r w:rsidR="007F3182" w:rsidRPr="00EB2B77">
        <w:rPr>
          <w:rFonts w:asciiTheme="majorHAnsi" w:eastAsia="SFRM1200" w:hAnsiTheme="majorHAnsi" w:cs="CMR12"/>
          <w:color w:val="000000"/>
          <w:sz w:val="28"/>
          <w:szCs w:val="28"/>
          <w:lang w:eastAsia="en-US" w:bidi="ar-SA"/>
        </w:rPr>
        <w:t xml:space="preserve">23146 </w:t>
      </w:r>
      <w:r w:rsidR="007F3182" w:rsidRPr="00EB2B77">
        <w:rPr>
          <w:rFonts w:asciiTheme="majorHAnsi" w:eastAsia="CMSY10" w:hAnsiTheme="majorHAnsi" w:cs="CMSY10"/>
          <w:color w:val="000000"/>
          <w:sz w:val="28"/>
          <w:szCs w:val="28"/>
          <w:lang w:eastAsia="en-US" w:bidi="ar-SA"/>
        </w:rPr>
        <w:t xml:space="preserve">± </w:t>
      </w:r>
      <w:r w:rsidR="007F3182" w:rsidRPr="00EB2B77">
        <w:rPr>
          <w:rFonts w:asciiTheme="majorHAnsi" w:eastAsia="SFRM1200" w:hAnsiTheme="majorHAnsi" w:cs="CMR12"/>
          <w:color w:val="000000"/>
          <w:sz w:val="28"/>
          <w:szCs w:val="28"/>
          <w:lang w:eastAsia="en-US" w:bidi="ar-SA"/>
        </w:rPr>
        <w:t>0</w:t>
      </w:r>
      <w:r w:rsidR="007F3182" w:rsidRPr="00EB2B77">
        <w:rPr>
          <w:rFonts w:asciiTheme="majorHAnsi" w:eastAsia="CMMI12" w:hAnsiTheme="majorHAnsi" w:cs="CMMI12"/>
          <w:color w:val="000000"/>
          <w:sz w:val="28"/>
          <w:szCs w:val="28"/>
          <w:lang w:eastAsia="en-US" w:bidi="ar-SA"/>
        </w:rPr>
        <w:t>.</w:t>
      </w:r>
      <w:r w:rsidR="007F3182" w:rsidRPr="00EB2B77">
        <w:rPr>
          <w:rFonts w:asciiTheme="majorHAnsi" w:eastAsia="SFRM1200" w:hAnsiTheme="majorHAnsi" w:cs="CMR12"/>
          <w:color w:val="000000"/>
          <w:sz w:val="28"/>
          <w:szCs w:val="28"/>
          <w:lang w:eastAsia="en-US" w:bidi="ar-SA"/>
        </w:rPr>
        <w:t>00017</w:t>
      </w:r>
      <w:r w:rsidR="007F3182" w:rsidRPr="00EB2B77">
        <w:rPr>
          <w:rFonts w:asciiTheme="majorHAnsi" w:eastAsia="CMMI12" w:hAnsiTheme="majorHAnsi" w:cs="CMMI12"/>
          <w:color w:val="000000"/>
          <w:sz w:val="28"/>
          <w:szCs w:val="28"/>
          <w:lang w:eastAsia="en-US" w:bidi="ar-SA"/>
        </w:rPr>
        <w:t xml:space="preserve">, </w:t>
      </w:r>
    </w:p>
    <w:p w:rsidR="002525E0" w:rsidRPr="00EB2B77" w:rsidRDefault="0080078D" w:rsidP="00E346D8">
      <w:pPr>
        <w:widowControl/>
        <w:autoSpaceDE w:val="0"/>
        <w:autoSpaceDN w:val="0"/>
        <w:adjustRightInd w:val="0"/>
        <w:spacing w:line="360" w:lineRule="auto"/>
        <w:ind w:left="2124"/>
        <w:rPr>
          <w:rFonts w:asciiTheme="majorHAnsi" w:eastAsia="CMMI12" w:hAnsiTheme="majorHAnsi" w:cs="CMMI12"/>
          <w:color w:val="000000"/>
          <w:sz w:val="28"/>
          <w:szCs w:val="28"/>
          <w:lang w:eastAsia="en-US" w:bidi="ar-SA"/>
        </w:rPr>
      </w:pPr>
      <m:oMath>
        <m:sSub>
          <m:sSubPr>
            <m:ctrlPr>
              <w:rPr>
                <w:rFonts w:ascii="Cambria Math" w:eastAsia="SFRM1200" w:hAnsi="Cambria Math" w:cs="SFRM1200"/>
                <w:i/>
                <w:color w:val="000000"/>
                <w:sz w:val="28"/>
                <w:szCs w:val="28"/>
                <w:lang w:eastAsia="en-US" w:bidi="ar-SA"/>
              </w:rPr>
            </m:ctrlPr>
          </m:sSubPr>
          <m:e>
            <m:r>
              <w:rPr>
                <w:rFonts w:ascii="Cambria Math" w:eastAsia="SFRM1200" w:hAnsi="Cambria Math" w:cs="SFRM1200"/>
                <w:color w:val="000000"/>
                <w:sz w:val="28"/>
                <w:szCs w:val="28"/>
                <w:lang w:eastAsia="en-US" w:bidi="ar-SA"/>
              </w:rPr>
              <m:t>α</m:t>
            </m:r>
          </m:e>
          <m:sub>
            <m:r>
              <w:rPr>
                <w:rFonts w:ascii="Cambria Math" w:eastAsia="SFRM1200" w:hAnsi="Cambria Math" w:cs="SFRM1200"/>
                <w:color w:val="000000"/>
                <w:sz w:val="28"/>
                <w:szCs w:val="28"/>
                <w:lang w:eastAsia="en-US" w:bidi="ar-SA"/>
              </w:rPr>
              <m:t>s</m:t>
            </m:r>
          </m:sub>
        </m:sSub>
      </m:oMath>
      <w:r w:rsidR="007F3182" w:rsidRPr="00EB2B77">
        <w:rPr>
          <w:rFonts w:asciiTheme="majorHAnsi" w:eastAsia="CMMI8" w:hAnsiTheme="majorHAnsi" w:cs="CMMI8"/>
          <w:color w:val="000000"/>
          <w:sz w:val="28"/>
          <w:szCs w:val="28"/>
          <w:lang w:eastAsia="en-US" w:bidi="ar-SA"/>
        </w:rPr>
        <w:t xml:space="preserve"> </w:t>
      </w:r>
      <w:r w:rsidR="007F3182" w:rsidRPr="00EB2B77">
        <w:rPr>
          <w:rFonts w:asciiTheme="majorHAnsi" w:eastAsia="SFRM1200" w:hAnsiTheme="majorHAnsi" w:cs="CMR12"/>
          <w:color w:val="000000"/>
          <w:sz w:val="28"/>
          <w:szCs w:val="28"/>
          <w:lang w:eastAsia="en-US" w:bidi="ar-SA"/>
        </w:rPr>
        <w:t>= 0</w:t>
      </w:r>
      <w:r w:rsidR="007F3182" w:rsidRPr="00EB2B77">
        <w:rPr>
          <w:rFonts w:asciiTheme="majorHAnsi" w:eastAsia="CMMI12" w:hAnsiTheme="majorHAnsi" w:cs="CMMI12"/>
          <w:color w:val="000000"/>
          <w:sz w:val="28"/>
          <w:szCs w:val="28"/>
          <w:lang w:eastAsia="en-US" w:bidi="ar-SA"/>
        </w:rPr>
        <w:t>.</w:t>
      </w:r>
      <w:r w:rsidR="007F3182" w:rsidRPr="00EB2B77">
        <w:rPr>
          <w:rFonts w:asciiTheme="majorHAnsi" w:eastAsia="SFRM1200" w:hAnsiTheme="majorHAnsi" w:cs="CMR12"/>
          <w:color w:val="000000"/>
          <w:sz w:val="28"/>
          <w:szCs w:val="28"/>
          <w:lang w:eastAsia="en-US" w:bidi="ar-SA"/>
        </w:rPr>
        <w:t xml:space="preserve">1184 </w:t>
      </w:r>
      <w:r w:rsidR="007F3182" w:rsidRPr="00EB2B77">
        <w:rPr>
          <w:rFonts w:asciiTheme="majorHAnsi" w:eastAsia="CMSY10" w:hAnsiTheme="majorHAnsi" w:cs="CMSY10"/>
          <w:color w:val="000000"/>
          <w:sz w:val="28"/>
          <w:szCs w:val="28"/>
          <w:lang w:eastAsia="en-US" w:bidi="ar-SA"/>
        </w:rPr>
        <w:t xml:space="preserve">± </w:t>
      </w:r>
      <w:r w:rsidR="007F3182" w:rsidRPr="00EB2B77">
        <w:rPr>
          <w:rFonts w:asciiTheme="majorHAnsi" w:eastAsia="SFRM1200" w:hAnsiTheme="majorHAnsi" w:cs="CMR12"/>
          <w:color w:val="000000"/>
          <w:sz w:val="28"/>
          <w:szCs w:val="28"/>
          <w:lang w:eastAsia="en-US" w:bidi="ar-SA"/>
        </w:rPr>
        <w:t>0</w:t>
      </w:r>
      <w:r w:rsidR="007F3182" w:rsidRPr="00EB2B77">
        <w:rPr>
          <w:rFonts w:asciiTheme="majorHAnsi" w:eastAsia="CMMI12" w:hAnsiTheme="majorHAnsi" w:cs="CMMI12"/>
          <w:color w:val="000000"/>
          <w:sz w:val="28"/>
          <w:szCs w:val="28"/>
          <w:lang w:eastAsia="en-US" w:bidi="ar-SA"/>
        </w:rPr>
        <w:t>.</w:t>
      </w:r>
      <w:r w:rsidR="007F3182" w:rsidRPr="00EB2B77">
        <w:rPr>
          <w:rFonts w:asciiTheme="majorHAnsi" w:eastAsia="SFRM1200" w:hAnsiTheme="majorHAnsi" w:cs="CMR12"/>
          <w:color w:val="000000"/>
          <w:sz w:val="28"/>
          <w:szCs w:val="28"/>
          <w:lang w:eastAsia="en-US" w:bidi="ar-SA"/>
        </w:rPr>
        <w:t>0031</w:t>
      </w:r>
      <w:r w:rsidR="007F3182" w:rsidRPr="00EB2B77">
        <w:rPr>
          <w:rFonts w:asciiTheme="majorHAnsi" w:eastAsia="CMMI12" w:hAnsiTheme="majorHAnsi" w:cs="CMMI12"/>
          <w:color w:val="000000"/>
          <w:sz w:val="28"/>
          <w:szCs w:val="28"/>
          <w:lang w:eastAsia="en-US" w:bidi="ar-SA"/>
        </w:rPr>
        <w:t>,</w:t>
      </w:r>
    </w:p>
    <w:p w:rsidR="002525E0" w:rsidRPr="002525E0" w:rsidRDefault="007F3182" w:rsidP="002525E0">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sidRPr="002525E0">
        <w:rPr>
          <w:rFonts w:ascii="Times New Roman" w:eastAsia="SFRM1200" w:hAnsi="Times New Roman" w:cs="Times New Roman"/>
          <w:color w:val="000000"/>
          <w:sz w:val="28"/>
          <w:szCs w:val="28"/>
          <w:lang w:eastAsia="en-US" w:bidi="ar-SA"/>
        </w:rPr>
        <w:t>что даёт</w:t>
      </w:r>
    </w:p>
    <w:p w:rsidR="007F3182" w:rsidRPr="007F3182" w:rsidRDefault="0080078D" w:rsidP="007F3182">
      <w:pPr>
        <w:widowControl/>
        <w:autoSpaceDE w:val="0"/>
        <w:autoSpaceDN w:val="0"/>
        <w:adjustRightInd w:val="0"/>
        <w:jc w:val="center"/>
        <w:rPr>
          <w:rFonts w:asciiTheme="majorHAnsi" w:eastAsia="SFRM1200" w:hAnsiTheme="majorHAnsi" w:cs="CMR12"/>
          <w:color w:val="000000"/>
          <w:sz w:val="28"/>
          <w:szCs w:val="28"/>
          <w:lang w:eastAsia="en-US" w:bidi="ar-SA"/>
        </w:rPr>
      </w:pPr>
      <m:oMath>
        <m:sSub>
          <m:sSubPr>
            <m:ctrlPr>
              <w:rPr>
                <w:rFonts w:ascii="Cambria Math" w:eastAsia="SFRM1200" w:hAnsi="Cambria Math" w:cs="SFRM1200"/>
                <w:i/>
                <w:color w:val="000000"/>
                <w:sz w:val="28"/>
                <w:szCs w:val="28"/>
                <w:lang w:eastAsia="en-US" w:bidi="ar-SA"/>
              </w:rPr>
            </m:ctrlPr>
          </m:sSubPr>
          <m:e>
            <m:r>
              <w:rPr>
                <w:rFonts w:ascii="Cambria Math" w:eastAsia="SFRM1200" w:hAnsi="Cambria Math" w:cs="SFRM1200"/>
                <w:color w:val="000000"/>
                <w:sz w:val="28"/>
                <w:szCs w:val="28"/>
                <w:lang w:eastAsia="en-US" w:bidi="ar-SA"/>
              </w:rPr>
              <m:t>α</m:t>
            </m:r>
          </m:e>
          <m:sub>
            <m:r>
              <w:rPr>
                <w:rFonts w:ascii="Cambria Math" w:eastAsia="SFRM1200" w:hAnsi="Cambria Math" w:cs="SFRM1200"/>
                <w:color w:val="000000"/>
                <w:sz w:val="28"/>
                <w:szCs w:val="28"/>
                <w:lang w:eastAsia="en-US" w:bidi="ar-SA"/>
              </w:rPr>
              <m:t>1</m:t>
            </m:r>
          </m:sub>
        </m:sSub>
      </m:oMath>
      <w:r w:rsidR="007F3182" w:rsidRPr="00EB2B77">
        <w:rPr>
          <w:rFonts w:asciiTheme="majorHAnsi" w:eastAsia="SFRM1200" w:hAnsiTheme="majorHAnsi" w:cs="CMR8"/>
          <w:color w:val="000000"/>
          <w:sz w:val="28"/>
          <w:szCs w:val="28"/>
          <w:lang w:eastAsia="en-US" w:bidi="ar-SA"/>
        </w:rPr>
        <w:t xml:space="preserve"> </w:t>
      </w:r>
      <w:r w:rsidR="007F3182" w:rsidRPr="00EB2B77">
        <w:rPr>
          <w:rFonts w:asciiTheme="majorHAnsi" w:eastAsia="SFRM1200" w:hAnsiTheme="majorHAnsi" w:cs="CMR12"/>
          <w:color w:val="000000"/>
          <w:sz w:val="28"/>
          <w:szCs w:val="28"/>
          <w:lang w:eastAsia="en-US" w:bidi="ar-SA"/>
        </w:rPr>
        <w:t>(</w:t>
      </w:r>
      <m:oMath>
        <m:sSub>
          <m:sSubPr>
            <m:ctrlPr>
              <w:rPr>
                <w:rFonts w:ascii="Cambria Math" w:eastAsia="SFRM1200" w:hAnsi="Cambria Math" w:cs="CMR12"/>
                <w:i/>
                <w:color w:val="000000"/>
                <w:sz w:val="28"/>
                <w:szCs w:val="28"/>
                <w:lang w:eastAsia="en-US" w:bidi="ar-SA"/>
              </w:rPr>
            </m:ctrlPr>
          </m:sSubPr>
          <m:e>
            <m:r>
              <w:rPr>
                <w:rFonts w:ascii="Cambria Math" w:eastAsia="SFRM1200" w:hAnsi="Cambria Math" w:cs="CMR12"/>
                <w:color w:val="000000"/>
                <w:sz w:val="28"/>
                <w:szCs w:val="28"/>
                <w:lang w:eastAsia="en-US" w:bidi="ar-SA"/>
              </w:rPr>
              <m:t>M</m:t>
            </m:r>
          </m:e>
          <m:sub>
            <m:r>
              <w:rPr>
                <w:rFonts w:ascii="Cambria Math" w:eastAsia="SFRM1200" w:hAnsi="Cambria Math" w:cs="CMR12"/>
                <w:color w:val="000000"/>
                <w:sz w:val="28"/>
                <w:szCs w:val="28"/>
                <w:lang w:eastAsia="en-US" w:bidi="ar-SA"/>
              </w:rPr>
              <m:t>Z</m:t>
            </m:r>
          </m:sub>
        </m:sSub>
      </m:oMath>
      <w:r w:rsidR="007F3182" w:rsidRPr="00EB2B77">
        <w:rPr>
          <w:rFonts w:asciiTheme="majorHAnsi" w:eastAsia="SFRM1200" w:hAnsiTheme="majorHAnsi" w:cs="CMR12"/>
          <w:color w:val="000000"/>
          <w:sz w:val="28"/>
          <w:szCs w:val="28"/>
          <w:lang w:eastAsia="en-US" w:bidi="ar-SA"/>
        </w:rPr>
        <w:t>) = 0</w:t>
      </w:r>
      <w:r w:rsidR="007F3182" w:rsidRPr="00EB2B77">
        <w:rPr>
          <w:rFonts w:asciiTheme="majorHAnsi" w:eastAsia="CMMI12" w:hAnsiTheme="majorHAnsi" w:cs="CMMI12"/>
          <w:color w:val="000000"/>
          <w:sz w:val="28"/>
          <w:szCs w:val="28"/>
          <w:lang w:eastAsia="en-US" w:bidi="ar-SA"/>
        </w:rPr>
        <w:t>.</w:t>
      </w:r>
      <w:r w:rsidR="007F3182" w:rsidRPr="00EB2B77">
        <w:rPr>
          <w:rFonts w:asciiTheme="majorHAnsi" w:eastAsia="SFRM1200" w:hAnsiTheme="majorHAnsi" w:cs="CMR12"/>
          <w:color w:val="000000"/>
          <w:sz w:val="28"/>
          <w:szCs w:val="28"/>
          <w:lang w:eastAsia="en-US" w:bidi="ar-SA"/>
        </w:rPr>
        <w:t>017</w:t>
      </w:r>
      <w:r w:rsidR="007F3182" w:rsidRPr="00EB2B77">
        <w:rPr>
          <w:rFonts w:asciiTheme="majorHAnsi" w:eastAsia="CMMI12" w:hAnsiTheme="majorHAnsi" w:cs="CMMI12"/>
          <w:color w:val="000000"/>
          <w:sz w:val="28"/>
          <w:szCs w:val="28"/>
          <w:lang w:eastAsia="en-US" w:bidi="ar-SA"/>
        </w:rPr>
        <w:t xml:space="preserve">, </w:t>
      </w:r>
      <m:oMath>
        <m:sSub>
          <m:sSubPr>
            <m:ctrlPr>
              <w:rPr>
                <w:rFonts w:ascii="Cambria Math" w:eastAsia="SFRM1200" w:hAnsi="Cambria Math" w:cs="SFRM1200"/>
                <w:i/>
                <w:color w:val="000000"/>
                <w:sz w:val="28"/>
                <w:szCs w:val="28"/>
                <w:lang w:eastAsia="en-US" w:bidi="ar-SA"/>
              </w:rPr>
            </m:ctrlPr>
          </m:sSubPr>
          <m:e>
            <m:r>
              <w:rPr>
                <w:rFonts w:ascii="Cambria Math" w:eastAsia="SFRM1200" w:hAnsi="Cambria Math" w:cs="SFRM1200"/>
                <w:color w:val="000000"/>
                <w:sz w:val="28"/>
                <w:szCs w:val="28"/>
                <w:lang w:eastAsia="en-US" w:bidi="ar-SA"/>
              </w:rPr>
              <m:t xml:space="preserve"> α</m:t>
            </m:r>
          </m:e>
          <m:sub>
            <m:r>
              <w:rPr>
                <w:rFonts w:ascii="Cambria Math" w:eastAsia="SFRM1200" w:hAnsi="Cambria Math" w:cs="SFRM1200"/>
                <w:color w:val="000000"/>
                <w:sz w:val="28"/>
                <w:szCs w:val="28"/>
                <w:lang w:eastAsia="en-US" w:bidi="ar-SA"/>
              </w:rPr>
              <m:t>2</m:t>
            </m:r>
          </m:sub>
        </m:sSub>
      </m:oMath>
      <w:r w:rsidR="007F3182" w:rsidRPr="00EB2B77">
        <w:rPr>
          <w:rFonts w:asciiTheme="majorHAnsi" w:eastAsia="SFRM1200" w:hAnsiTheme="majorHAnsi" w:cs="CMR12"/>
          <w:color w:val="000000"/>
          <w:sz w:val="28"/>
          <w:szCs w:val="28"/>
          <w:lang w:eastAsia="en-US" w:bidi="ar-SA"/>
        </w:rPr>
        <w:t xml:space="preserve"> (</w:t>
      </w:r>
      <m:oMath>
        <m:sSub>
          <m:sSubPr>
            <m:ctrlPr>
              <w:rPr>
                <w:rFonts w:ascii="Cambria Math" w:eastAsia="SFRM1200" w:hAnsi="Cambria Math" w:cs="CMR12"/>
                <w:i/>
                <w:color w:val="000000"/>
                <w:sz w:val="28"/>
                <w:szCs w:val="28"/>
                <w:lang w:eastAsia="en-US" w:bidi="ar-SA"/>
              </w:rPr>
            </m:ctrlPr>
          </m:sSubPr>
          <m:e>
            <m:r>
              <w:rPr>
                <w:rFonts w:ascii="Cambria Math" w:eastAsia="SFRM1200" w:hAnsi="Cambria Math" w:cs="CMR12"/>
                <w:color w:val="000000"/>
                <w:sz w:val="28"/>
                <w:szCs w:val="28"/>
                <w:lang w:eastAsia="en-US" w:bidi="ar-SA"/>
              </w:rPr>
              <m:t>M</m:t>
            </m:r>
          </m:e>
          <m:sub>
            <m:r>
              <w:rPr>
                <w:rFonts w:ascii="Cambria Math" w:eastAsia="SFRM1200" w:hAnsi="Cambria Math" w:cs="CMR12"/>
                <w:color w:val="000000"/>
                <w:sz w:val="28"/>
                <w:szCs w:val="28"/>
                <w:lang w:eastAsia="en-US" w:bidi="ar-SA"/>
              </w:rPr>
              <m:t>Z</m:t>
            </m:r>
          </m:sub>
        </m:sSub>
      </m:oMath>
      <w:r w:rsidR="007F3182" w:rsidRPr="00EB2B77">
        <w:rPr>
          <w:rFonts w:asciiTheme="majorHAnsi" w:eastAsia="SFRM1200" w:hAnsiTheme="majorHAnsi" w:cs="CMR12"/>
          <w:color w:val="000000"/>
          <w:sz w:val="28"/>
          <w:szCs w:val="28"/>
          <w:lang w:eastAsia="en-US" w:bidi="ar-SA"/>
        </w:rPr>
        <w:t>)) = 0</w:t>
      </w:r>
      <w:r w:rsidR="007F3182" w:rsidRPr="00EB2B77">
        <w:rPr>
          <w:rFonts w:asciiTheme="majorHAnsi" w:eastAsia="CMMI12" w:hAnsiTheme="majorHAnsi" w:cs="CMMI12"/>
          <w:color w:val="000000"/>
          <w:sz w:val="28"/>
          <w:szCs w:val="28"/>
          <w:lang w:eastAsia="en-US" w:bidi="ar-SA"/>
        </w:rPr>
        <w:t>.</w:t>
      </w:r>
      <w:r w:rsidR="007F3182" w:rsidRPr="00EB2B77">
        <w:rPr>
          <w:rFonts w:asciiTheme="majorHAnsi" w:eastAsia="SFRM1200" w:hAnsiTheme="majorHAnsi" w:cs="CMR12"/>
          <w:color w:val="000000"/>
          <w:sz w:val="28"/>
          <w:szCs w:val="28"/>
          <w:lang w:eastAsia="en-US" w:bidi="ar-SA"/>
        </w:rPr>
        <w:t>034</w:t>
      </w:r>
      <w:r w:rsidR="007F3182" w:rsidRPr="00EB2B77">
        <w:rPr>
          <w:rFonts w:asciiTheme="majorHAnsi" w:eastAsia="CMMI12" w:hAnsiTheme="majorHAnsi" w:cs="CMMI12"/>
          <w:color w:val="000000"/>
          <w:sz w:val="28"/>
          <w:szCs w:val="28"/>
          <w:lang w:eastAsia="en-US" w:bidi="ar-SA"/>
        </w:rPr>
        <w:t xml:space="preserve">, </w:t>
      </w:r>
      <m:oMath>
        <m:sSub>
          <m:sSubPr>
            <m:ctrlPr>
              <w:rPr>
                <w:rFonts w:ascii="Cambria Math" w:eastAsia="SFRM1200" w:hAnsi="Cambria Math" w:cs="SFRM1200"/>
                <w:i/>
                <w:color w:val="000000"/>
                <w:sz w:val="28"/>
                <w:szCs w:val="28"/>
                <w:lang w:eastAsia="en-US" w:bidi="ar-SA"/>
              </w:rPr>
            </m:ctrlPr>
          </m:sSubPr>
          <m:e>
            <m:r>
              <w:rPr>
                <w:rFonts w:ascii="Cambria Math" w:eastAsia="SFRM1200" w:hAnsi="Cambria Math" w:cs="SFRM1200"/>
                <w:color w:val="000000"/>
                <w:sz w:val="28"/>
                <w:szCs w:val="28"/>
                <w:lang w:eastAsia="en-US" w:bidi="ar-SA"/>
              </w:rPr>
              <m:t xml:space="preserve"> α</m:t>
            </m:r>
          </m:e>
          <m:sub>
            <m:r>
              <w:rPr>
                <w:rFonts w:ascii="Cambria Math" w:eastAsia="SFRM1200" w:hAnsi="Cambria Math" w:cs="SFRM1200"/>
                <w:color w:val="000000"/>
                <w:sz w:val="28"/>
                <w:szCs w:val="28"/>
                <w:lang w:eastAsia="en-US" w:bidi="ar-SA"/>
              </w:rPr>
              <m:t>3</m:t>
            </m:r>
          </m:sub>
        </m:sSub>
      </m:oMath>
      <w:r w:rsidR="007F3182" w:rsidRPr="00EB2B77">
        <w:rPr>
          <w:rFonts w:asciiTheme="majorHAnsi" w:eastAsia="SFRM1200" w:hAnsiTheme="majorHAnsi" w:cs="CMR12"/>
          <w:color w:val="000000"/>
          <w:sz w:val="28"/>
          <w:szCs w:val="28"/>
          <w:lang w:eastAsia="en-US" w:bidi="ar-SA"/>
        </w:rPr>
        <w:t xml:space="preserve"> (</w:t>
      </w:r>
      <m:oMath>
        <m:sSub>
          <m:sSubPr>
            <m:ctrlPr>
              <w:rPr>
                <w:rFonts w:ascii="Cambria Math" w:eastAsia="SFRM1200" w:hAnsi="Cambria Math" w:cs="CMR12"/>
                <w:i/>
                <w:color w:val="000000"/>
                <w:sz w:val="28"/>
                <w:szCs w:val="28"/>
                <w:lang w:eastAsia="en-US" w:bidi="ar-SA"/>
              </w:rPr>
            </m:ctrlPr>
          </m:sSubPr>
          <m:e>
            <m:r>
              <w:rPr>
                <w:rFonts w:ascii="Cambria Math" w:eastAsia="SFRM1200" w:hAnsi="Cambria Math" w:cs="CMR12"/>
                <w:color w:val="000000"/>
                <w:sz w:val="28"/>
                <w:szCs w:val="28"/>
                <w:lang w:eastAsia="en-US" w:bidi="ar-SA"/>
              </w:rPr>
              <m:t>M</m:t>
            </m:r>
          </m:e>
          <m:sub>
            <m:r>
              <w:rPr>
                <w:rFonts w:ascii="Cambria Math" w:eastAsia="SFRM1200" w:hAnsi="Cambria Math" w:cs="CMR12"/>
                <w:color w:val="000000"/>
                <w:sz w:val="28"/>
                <w:szCs w:val="28"/>
                <w:lang w:eastAsia="en-US" w:bidi="ar-SA"/>
              </w:rPr>
              <m:t>Z</m:t>
            </m:r>
          </m:sub>
        </m:sSub>
      </m:oMath>
      <w:r w:rsidR="007F3182" w:rsidRPr="00EB2B77">
        <w:rPr>
          <w:rFonts w:asciiTheme="majorHAnsi" w:eastAsia="SFRM1200" w:hAnsiTheme="majorHAnsi" w:cs="CMR12"/>
          <w:color w:val="000000"/>
          <w:sz w:val="28"/>
          <w:szCs w:val="28"/>
          <w:lang w:eastAsia="en-US" w:bidi="ar-SA"/>
        </w:rPr>
        <w:t>) = 0</w:t>
      </w:r>
      <w:r w:rsidR="007F3182" w:rsidRPr="00EB2B77">
        <w:rPr>
          <w:rFonts w:asciiTheme="majorHAnsi" w:eastAsia="CMMI12" w:hAnsiTheme="majorHAnsi" w:cs="CMMI12"/>
          <w:color w:val="000000"/>
          <w:sz w:val="28"/>
          <w:szCs w:val="28"/>
          <w:lang w:eastAsia="en-US" w:bidi="ar-SA"/>
        </w:rPr>
        <w:t>.</w:t>
      </w:r>
      <w:r w:rsidR="007F3182" w:rsidRPr="00EB2B77">
        <w:rPr>
          <w:rFonts w:asciiTheme="majorHAnsi" w:eastAsia="SFRM1200" w:hAnsiTheme="majorHAnsi" w:cs="CMR12"/>
          <w:color w:val="000000"/>
          <w:sz w:val="28"/>
          <w:szCs w:val="28"/>
          <w:lang w:eastAsia="en-US" w:bidi="ar-SA"/>
        </w:rPr>
        <w:t xml:space="preserve">118 </w:t>
      </w:r>
      <w:r w:rsidR="007F3182" w:rsidRPr="00EB2B77">
        <w:rPr>
          <w:rFonts w:asciiTheme="majorHAnsi" w:eastAsia="CMSY10" w:hAnsiTheme="majorHAnsi" w:cs="CMSY10"/>
          <w:color w:val="000000"/>
          <w:sz w:val="28"/>
          <w:szCs w:val="28"/>
          <w:lang w:eastAsia="en-US" w:bidi="ar-SA"/>
        </w:rPr>
        <w:t xml:space="preserve">± </w:t>
      </w:r>
      <w:r w:rsidR="007F3182" w:rsidRPr="00EB2B77">
        <w:rPr>
          <w:rFonts w:asciiTheme="majorHAnsi" w:eastAsia="SFRM1200" w:hAnsiTheme="majorHAnsi" w:cs="CMR12"/>
          <w:color w:val="000000"/>
          <w:sz w:val="28"/>
          <w:szCs w:val="28"/>
          <w:lang w:eastAsia="en-US" w:bidi="ar-SA"/>
        </w:rPr>
        <w:t>0</w:t>
      </w:r>
      <w:r w:rsidR="007F3182" w:rsidRPr="00EB2B77">
        <w:rPr>
          <w:rFonts w:asciiTheme="majorHAnsi" w:eastAsia="CMMI12" w:hAnsiTheme="majorHAnsi" w:cs="CMMI12"/>
          <w:color w:val="000000"/>
          <w:sz w:val="28"/>
          <w:szCs w:val="28"/>
          <w:lang w:eastAsia="en-US" w:bidi="ar-SA"/>
        </w:rPr>
        <w:t>.</w:t>
      </w:r>
      <w:r w:rsidR="007F3182" w:rsidRPr="00EB2B77">
        <w:rPr>
          <w:rFonts w:asciiTheme="majorHAnsi" w:eastAsia="SFRM1200" w:hAnsiTheme="majorHAnsi" w:cs="CMR12"/>
          <w:color w:val="000000"/>
          <w:sz w:val="28"/>
          <w:szCs w:val="28"/>
          <w:lang w:eastAsia="en-US" w:bidi="ar-SA"/>
        </w:rPr>
        <w:t>003</w:t>
      </w:r>
    </w:p>
    <w:p w:rsidR="007F3182" w:rsidRPr="007F3182" w:rsidRDefault="007F3182" w:rsidP="007F3182">
      <w:pPr>
        <w:widowControl/>
        <w:autoSpaceDE w:val="0"/>
        <w:autoSpaceDN w:val="0"/>
        <w:adjustRightInd w:val="0"/>
        <w:jc w:val="center"/>
        <w:rPr>
          <w:rFonts w:asciiTheme="majorHAnsi" w:eastAsia="SFRM1200" w:hAnsiTheme="majorHAnsi" w:cs="SFRM1200"/>
          <w:i/>
          <w:color w:val="000000"/>
          <w:sz w:val="28"/>
          <w:szCs w:val="28"/>
          <w:lang w:eastAsia="en-US" w:bidi="ar-SA"/>
        </w:rPr>
      </w:pPr>
    </w:p>
    <w:p w:rsidR="007F3182" w:rsidRPr="002525E0" w:rsidRDefault="002525E0" w:rsidP="002525E0">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Pr>
          <w:rFonts w:asciiTheme="majorHAnsi" w:eastAsia="SFRM1200" w:hAnsiTheme="majorHAnsi" w:cs="SFRM1200"/>
          <w:color w:val="000000"/>
          <w:sz w:val="28"/>
          <w:szCs w:val="28"/>
          <w:lang w:eastAsia="en-US" w:bidi="ar-SA"/>
        </w:rPr>
        <w:tab/>
      </w:r>
      <w:r w:rsidR="007F3182" w:rsidRPr="002525E0">
        <w:rPr>
          <w:rFonts w:ascii="Times New Roman" w:eastAsia="SFRM1200" w:hAnsi="Times New Roman" w:cs="Times New Roman"/>
          <w:color w:val="000000"/>
          <w:sz w:val="28"/>
          <w:szCs w:val="28"/>
          <w:lang w:eastAsia="en-US" w:bidi="ar-SA"/>
        </w:rPr>
        <w:t>Предполагая, что СМ справедлива до шкалы объединения, можно затем</w:t>
      </w:r>
      <w:r w:rsidRPr="002525E0">
        <w:rPr>
          <w:rFonts w:ascii="Times New Roman" w:eastAsia="SFRM1200" w:hAnsi="Times New Roman" w:cs="Times New Roman"/>
          <w:color w:val="000000"/>
          <w:sz w:val="28"/>
          <w:szCs w:val="28"/>
          <w:lang w:eastAsia="en-US" w:bidi="ar-SA"/>
        </w:rPr>
        <w:t xml:space="preserve"> </w:t>
      </w:r>
      <w:r w:rsidR="007F3182" w:rsidRPr="002525E0">
        <w:rPr>
          <w:rFonts w:ascii="Times New Roman" w:eastAsia="SFRM1200" w:hAnsi="Times New Roman" w:cs="Times New Roman"/>
          <w:color w:val="000000"/>
          <w:sz w:val="28"/>
          <w:szCs w:val="28"/>
          <w:lang w:eastAsia="en-US" w:bidi="ar-SA"/>
        </w:rPr>
        <w:t xml:space="preserve">использовать уравнения РГ для трёх </w:t>
      </w:r>
      <w:r w:rsidRPr="002525E0">
        <w:rPr>
          <w:rFonts w:ascii="Times New Roman" w:eastAsia="SFRM1200" w:hAnsi="Times New Roman" w:cs="Times New Roman"/>
          <w:color w:val="000000"/>
          <w:sz w:val="28"/>
          <w:szCs w:val="28"/>
          <w:lang w:eastAsia="en-US" w:bidi="ar-SA"/>
        </w:rPr>
        <w:t>констант связи. В лидирующем по</w:t>
      </w:r>
      <w:r w:rsidR="007F3182" w:rsidRPr="002525E0">
        <w:rPr>
          <w:rFonts w:ascii="Times New Roman" w:eastAsia="SFRM1200" w:hAnsi="Times New Roman" w:cs="Times New Roman"/>
          <w:color w:val="000000"/>
          <w:sz w:val="28"/>
          <w:szCs w:val="28"/>
          <w:lang w:eastAsia="en-US" w:bidi="ar-SA"/>
        </w:rPr>
        <w:t>рядке они имеют вид</w:t>
      </w:r>
    </w:p>
    <w:p w:rsidR="007F3182" w:rsidRPr="007F3182" w:rsidRDefault="007F3182" w:rsidP="007F3182">
      <w:pPr>
        <w:widowControl/>
        <w:autoSpaceDE w:val="0"/>
        <w:autoSpaceDN w:val="0"/>
        <w:adjustRightInd w:val="0"/>
        <w:rPr>
          <w:rFonts w:asciiTheme="majorHAnsi" w:eastAsia="CMMI12" w:hAnsiTheme="majorHAnsi" w:cs="CMMI12"/>
          <w:color w:val="000000"/>
          <w:sz w:val="28"/>
          <w:szCs w:val="28"/>
          <w:lang w:eastAsia="en-US" w:bidi="ar-SA"/>
        </w:rPr>
      </w:pPr>
    </w:p>
    <w:p w:rsidR="007F3182" w:rsidRPr="00E346D8" w:rsidRDefault="0080078D" w:rsidP="007F3182">
      <w:pPr>
        <w:widowControl/>
        <w:autoSpaceDE w:val="0"/>
        <w:autoSpaceDN w:val="0"/>
        <w:adjustRightInd w:val="0"/>
        <w:jc w:val="center"/>
        <w:rPr>
          <w:rFonts w:asciiTheme="majorHAnsi" w:eastAsia="CMMI12" w:hAnsiTheme="majorHAnsi" w:cs="CMMI12"/>
          <w:color w:val="000000"/>
          <w:sz w:val="28"/>
          <w:szCs w:val="28"/>
          <w:lang w:val="en-US" w:eastAsia="en-US" w:bidi="ar-SA"/>
        </w:rPr>
      </w:pPr>
      <m:oMathPara>
        <m:oMathParaPr>
          <m:jc m:val="center"/>
        </m:oMathParaPr>
        <m:oMath>
          <m:f>
            <m:fPr>
              <m:ctrlPr>
                <w:rPr>
                  <w:rFonts w:ascii="Cambria Math" w:eastAsia="CMMI12" w:hAnsi="Cambria Math" w:cs="CMMI12"/>
                  <w:i/>
                  <w:color w:val="000000"/>
                  <w:sz w:val="28"/>
                  <w:szCs w:val="28"/>
                  <w:lang w:val="en-US" w:eastAsia="en-US" w:bidi="ar-SA"/>
                </w:rPr>
              </m:ctrlPr>
            </m:fPr>
            <m:num>
              <m:r>
                <w:rPr>
                  <w:rFonts w:ascii="Cambria Math" w:eastAsia="CMMI12" w:hAnsi="Cambria Math" w:cs="CMMI12"/>
                  <w:color w:val="000000"/>
                  <w:sz w:val="28"/>
                  <w:szCs w:val="28"/>
                  <w:lang w:val="en-US" w:eastAsia="en-US" w:bidi="ar-SA"/>
                </w:rPr>
                <m:t>d</m:t>
              </m:r>
              <m:sSub>
                <m:sSubPr>
                  <m:ctrlPr>
                    <w:rPr>
                      <w:rFonts w:ascii="Cambria Math" w:eastAsia="CMMI12" w:hAnsi="Cambria Math" w:cs="CMMI12"/>
                      <w:i/>
                      <w:color w:val="000000"/>
                      <w:sz w:val="28"/>
                      <w:szCs w:val="28"/>
                      <w:lang w:val="en-US" w:eastAsia="en-US" w:bidi="ar-SA"/>
                    </w:rPr>
                  </m:ctrlPr>
                </m:sSubPr>
                <m:e>
                  <m:acc>
                    <m:accPr>
                      <m:chr m:val="̃"/>
                      <m:ctrlPr>
                        <w:rPr>
                          <w:rFonts w:ascii="Cambria Math" w:eastAsia="CMMI12" w:hAnsi="Cambria Math" w:cs="CMMI12"/>
                          <w:i/>
                          <w:color w:val="000000"/>
                          <w:sz w:val="28"/>
                          <w:szCs w:val="28"/>
                          <w:lang w:val="en-US" w:eastAsia="en-US" w:bidi="ar-SA"/>
                        </w:rPr>
                      </m:ctrlPr>
                    </m:accPr>
                    <m:e>
                      <m:r>
                        <w:rPr>
                          <w:rFonts w:ascii="Cambria Math" w:eastAsia="CMMI12" w:hAnsi="Cambria Math" w:cs="CMMI12"/>
                          <w:color w:val="000000"/>
                          <w:sz w:val="28"/>
                          <w:szCs w:val="28"/>
                          <w:lang w:val="en-US" w:eastAsia="en-US" w:bidi="ar-SA"/>
                        </w:rPr>
                        <m:t>α</m:t>
                      </m:r>
                    </m:e>
                  </m:acc>
                </m:e>
                <m:sub>
                  <m:r>
                    <w:rPr>
                      <w:rFonts w:ascii="Cambria Math" w:eastAsia="CMMI12" w:hAnsi="Cambria Math" w:cs="CMMI12"/>
                      <w:color w:val="000000"/>
                      <w:sz w:val="28"/>
                      <w:szCs w:val="28"/>
                      <w:lang w:val="en-US" w:eastAsia="en-US" w:bidi="ar-SA"/>
                    </w:rPr>
                    <m:t>i</m:t>
                  </m:r>
                </m:sub>
              </m:sSub>
            </m:num>
            <m:den>
              <m:r>
                <w:rPr>
                  <w:rFonts w:ascii="Cambria Math" w:eastAsia="CMMI12" w:hAnsi="Cambria Math" w:cs="CMMI12"/>
                  <w:color w:val="000000"/>
                  <w:sz w:val="28"/>
                  <w:szCs w:val="28"/>
                  <w:lang w:val="en-US" w:eastAsia="en-US" w:bidi="ar-SA"/>
                </w:rPr>
                <m:t>dt</m:t>
              </m:r>
            </m:den>
          </m:f>
          <m:r>
            <w:rPr>
              <w:rFonts w:ascii="Cambria Math" w:eastAsia="CMMI12" w:hAnsi="Cambria Math" w:cs="CMMI12"/>
              <w:color w:val="000000"/>
              <w:sz w:val="28"/>
              <w:szCs w:val="28"/>
              <w:lang w:val="en-US" w:eastAsia="en-US" w:bidi="ar-SA"/>
            </w:rPr>
            <m:t>=</m:t>
          </m:r>
          <m:sSub>
            <m:sSubPr>
              <m:ctrlPr>
                <w:rPr>
                  <w:rFonts w:ascii="Cambria Math" w:eastAsia="CMMI12" w:hAnsi="Cambria Math" w:cs="CMMI12"/>
                  <w:i/>
                  <w:color w:val="000000"/>
                  <w:sz w:val="28"/>
                  <w:szCs w:val="28"/>
                  <w:lang w:val="en-US" w:eastAsia="en-US" w:bidi="ar-SA"/>
                </w:rPr>
              </m:ctrlPr>
            </m:sSubPr>
            <m:e>
              <m:r>
                <w:rPr>
                  <w:rFonts w:ascii="Cambria Math" w:eastAsia="CMMI12" w:hAnsi="Cambria Math" w:cs="CMMI12"/>
                  <w:color w:val="000000"/>
                  <w:sz w:val="28"/>
                  <w:szCs w:val="28"/>
                  <w:lang w:val="en-US" w:eastAsia="en-US" w:bidi="ar-SA"/>
                </w:rPr>
                <m:t>b</m:t>
              </m:r>
            </m:e>
            <m:sub>
              <m:r>
                <w:rPr>
                  <w:rFonts w:ascii="Cambria Math" w:eastAsia="CMMI12" w:hAnsi="Cambria Math" w:cs="CMMI12"/>
                  <w:color w:val="000000"/>
                  <w:sz w:val="28"/>
                  <w:szCs w:val="28"/>
                  <w:lang w:val="en-US" w:eastAsia="en-US" w:bidi="ar-SA"/>
                </w:rPr>
                <m:t>i</m:t>
              </m:r>
            </m:sub>
          </m:sSub>
          <m:sSubSup>
            <m:sSubSupPr>
              <m:ctrlPr>
                <w:rPr>
                  <w:rFonts w:ascii="Cambria Math" w:eastAsia="CMMI12" w:hAnsi="Cambria Math" w:cs="CMMI12"/>
                  <w:i/>
                  <w:color w:val="000000"/>
                  <w:sz w:val="28"/>
                  <w:szCs w:val="28"/>
                  <w:lang w:val="en-US" w:eastAsia="en-US" w:bidi="ar-SA"/>
                </w:rPr>
              </m:ctrlPr>
            </m:sSubSupPr>
            <m:e>
              <m:acc>
                <m:accPr>
                  <m:chr m:val="̃"/>
                  <m:ctrlPr>
                    <w:rPr>
                      <w:rFonts w:ascii="Cambria Math" w:eastAsia="CMMI12" w:hAnsi="Cambria Math" w:cs="CMMI12"/>
                      <w:i/>
                      <w:color w:val="000000"/>
                      <w:sz w:val="28"/>
                      <w:szCs w:val="28"/>
                      <w:lang w:val="en-US" w:eastAsia="en-US" w:bidi="ar-SA"/>
                    </w:rPr>
                  </m:ctrlPr>
                </m:accPr>
                <m:e>
                  <m:r>
                    <w:rPr>
                      <w:rFonts w:ascii="Cambria Math" w:eastAsia="CMMI12" w:hAnsi="Cambria Math" w:cs="CMMI12"/>
                      <w:color w:val="000000"/>
                      <w:sz w:val="28"/>
                      <w:szCs w:val="28"/>
                      <w:lang w:val="en-US" w:eastAsia="en-US" w:bidi="ar-SA"/>
                    </w:rPr>
                    <m:t>α</m:t>
                  </m:r>
                </m:e>
              </m:acc>
            </m:e>
            <m:sub>
              <m:r>
                <w:rPr>
                  <w:rFonts w:ascii="Cambria Math" w:eastAsia="CMMI12" w:hAnsi="Cambria Math" w:cs="CMMI12"/>
                  <w:color w:val="000000"/>
                  <w:sz w:val="28"/>
                  <w:szCs w:val="28"/>
                  <w:lang w:val="en-US" w:eastAsia="en-US" w:bidi="ar-SA"/>
                </w:rPr>
                <m:t>i</m:t>
              </m:r>
            </m:sub>
            <m:sup>
              <m:r>
                <w:rPr>
                  <w:rFonts w:ascii="Cambria Math" w:eastAsia="CMMI12" w:hAnsi="Cambria Math" w:cs="CMMI12"/>
                  <w:color w:val="000000"/>
                  <w:sz w:val="28"/>
                  <w:szCs w:val="28"/>
                  <w:lang w:val="en-US" w:eastAsia="en-US" w:bidi="ar-SA"/>
                </w:rPr>
                <m:t>2</m:t>
              </m:r>
            </m:sup>
          </m:sSubSup>
          <m:r>
            <w:rPr>
              <w:rFonts w:ascii="Cambria Math" w:eastAsia="CMMI12" w:hAnsi="Cambria Math" w:cs="CMMI12"/>
              <w:color w:val="000000"/>
              <w:sz w:val="28"/>
              <w:szCs w:val="28"/>
              <w:lang w:val="en-US" w:eastAsia="en-US" w:bidi="ar-SA"/>
            </w:rPr>
            <m:t xml:space="preserve">,   </m:t>
          </m:r>
          <m:sSub>
            <m:sSubPr>
              <m:ctrlPr>
                <w:rPr>
                  <w:rFonts w:ascii="Cambria Math" w:eastAsia="CMMI12" w:hAnsi="Cambria Math" w:cs="CMMI12"/>
                  <w:i/>
                  <w:color w:val="000000"/>
                  <w:sz w:val="28"/>
                  <w:szCs w:val="28"/>
                  <w:lang w:val="en-US" w:eastAsia="en-US" w:bidi="ar-SA"/>
                </w:rPr>
              </m:ctrlPr>
            </m:sSubPr>
            <m:e>
              <m:acc>
                <m:accPr>
                  <m:chr m:val="̃"/>
                  <m:ctrlPr>
                    <w:rPr>
                      <w:rFonts w:ascii="Cambria Math" w:eastAsia="CMMI12" w:hAnsi="Cambria Math" w:cs="CMMI12"/>
                      <w:i/>
                      <w:color w:val="000000"/>
                      <w:sz w:val="28"/>
                      <w:szCs w:val="28"/>
                      <w:lang w:val="en-US" w:eastAsia="en-US" w:bidi="ar-SA"/>
                    </w:rPr>
                  </m:ctrlPr>
                </m:accPr>
                <m:e>
                  <m:r>
                    <w:rPr>
                      <w:rFonts w:ascii="Cambria Math" w:eastAsia="CMMI12" w:hAnsi="Cambria Math" w:cs="CMMI12"/>
                      <w:color w:val="000000"/>
                      <w:sz w:val="28"/>
                      <w:szCs w:val="28"/>
                      <w:lang w:val="en-US" w:eastAsia="en-US" w:bidi="ar-SA"/>
                    </w:rPr>
                    <m:t>α</m:t>
                  </m:r>
                </m:e>
              </m:acc>
            </m:e>
            <m:sub>
              <m:r>
                <w:rPr>
                  <w:rFonts w:ascii="Cambria Math" w:eastAsia="CMMI12" w:hAnsi="Cambria Math" w:cs="CMMI12"/>
                  <w:color w:val="000000"/>
                  <w:sz w:val="28"/>
                  <w:szCs w:val="28"/>
                  <w:lang w:val="en-US" w:eastAsia="en-US" w:bidi="ar-SA"/>
                </w:rPr>
                <m:t>i</m:t>
              </m:r>
            </m:sub>
          </m:sSub>
          <m:r>
            <w:rPr>
              <w:rFonts w:ascii="Cambria Math" w:eastAsia="CMMI12" w:hAnsi="Cambria Math" w:cs="CMMI12"/>
              <w:color w:val="000000"/>
              <w:sz w:val="28"/>
              <w:szCs w:val="28"/>
              <w:lang w:val="en-US" w:eastAsia="en-US" w:bidi="ar-SA"/>
            </w:rPr>
            <m:t>=</m:t>
          </m:r>
          <m:f>
            <m:fPr>
              <m:ctrlPr>
                <w:rPr>
                  <w:rFonts w:ascii="Cambria Math" w:eastAsia="CMMI12" w:hAnsi="Cambria Math" w:cs="CMMI12"/>
                  <w:i/>
                  <w:color w:val="000000"/>
                  <w:sz w:val="28"/>
                  <w:szCs w:val="28"/>
                  <w:lang w:val="en-US" w:eastAsia="en-US" w:bidi="ar-SA"/>
                </w:rPr>
              </m:ctrlPr>
            </m:fPr>
            <m:num>
              <m:sSub>
                <m:sSubPr>
                  <m:ctrlPr>
                    <w:rPr>
                      <w:rFonts w:ascii="Cambria Math" w:eastAsia="CMMI12" w:hAnsi="Cambria Math" w:cs="CMMI12"/>
                      <w:i/>
                      <w:color w:val="000000"/>
                      <w:sz w:val="28"/>
                      <w:szCs w:val="28"/>
                      <w:lang w:val="en-US" w:eastAsia="en-US" w:bidi="ar-SA"/>
                    </w:rPr>
                  </m:ctrlPr>
                </m:sSubPr>
                <m:e>
                  <m:r>
                    <w:rPr>
                      <w:rFonts w:ascii="Cambria Math" w:eastAsia="CMMI12" w:hAnsi="Cambria Math" w:cs="CMMI12"/>
                      <w:color w:val="000000"/>
                      <w:sz w:val="28"/>
                      <w:szCs w:val="28"/>
                      <w:lang w:val="en-US" w:eastAsia="en-US" w:bidi="ar-SA"/>
                    </w:rPr>
                    <m:t>α</m:t>
                  </m:r>
                </m:e>
                <m:sub>
                  <m:r>
                    <w:rPr>
                      <w:rFonts w:ascii="Cambria Math" w:eastAsia="CMMI12" w:hAnsi="Cambria Math" w:cs="CMMI12"/>
                      <w:color w:val="000000"/>
                      <w:sz w:val="28"/>
                      <w:szCs w:val="28"/>
                      <w:lang w:val="en-US" w:eastAsia="en-US" w:bidi="ar-SA"/>
                    </w:rPr>
                    <m:t>i</m:t>
                  </m:r>
                </m:sub>
              </m:sSub>
            </m:num>
            <m:den>
              <m:r>
                <w:rPr>
                  <w:rFonts w:ascii="Cambria Math" w:eastAsia="CMMI12" w:hAnsi="Cambria Math" w:cs="CMMI12"/>
                  <w:color w:val="000000"/>
                  <w:sz w:val="28"/>
                  <w:szCs w:val="28"/>
                  <w:lang w:val="en-US" w:eastAsia="en-US" w:bidi="ar-SA"/>
                </w:rPr>
                <m:t>4π</m:t>
              </m:r>
            </m:den>
          </m:f>
          <m:r>
            <w:rPr>
              <w:rFonts w:ascii="Cambria Math" w:eastAsia="CMMI12" w:hAnsi="Cambria Math" w:cs="CMMI12"/>
              <w:color w:val="000000"/>
              <w:sz w:val="28"/>
              <w:szCs w:val="28"/>
              <w:lang w:val="en-US" w:eastAsia="en-US" w:bidi="ar-SA"/>
            </w:rPr>
            <m:t>, t=</m:t>
          </m:r>
          <m:func>
            <m:funcPr>
              <m:ctrlPr>
                <w:rPr>
                  <w:rFonts w:ascii="Cambria Math" w:eastAsia="CMMI12" w:hAnsi="Cambria Math" w:cs="CMMI12"/>
                  <w:i/>
                  <w:color w:val="000000"/>
                  <w:sz w:val="28"/>
                  <w:szCs w:val="28"/>
                  <w:lang w:val="en-US" w:eastAsia="en-US" w:bidi="ar-SA"/>
                </w:rPr>
              </m:ctrlPr>
            </m:funcPr>
            <m:fName>
              <m:r>
                <m:rPr>
                  <m:sty m:val="p"/>
                </m:rPr>
                <w:rPr>
                  <w:rFonts w:ascii="Cambria Math" w:eastAsia="CMMI12" w:hAnsi="Cambria Math" w:cs="CMMI12"/>
                  <w:color w:val="000000"/>
                  <w:sz w:val="28"/>
                  <w:szCs w:val="28"/>
                  <w:lang w:val="en-US" w:eastAsia="en-US" w:bidi="ar-SA"/>
                </w:rPr>
                <m:t>log</m:t>
              </m:r>
            </m:fName>
            <m:e>
              <m:d>
                <m:dPr>
                  <m:ctrlPr>
                    <w:rPr>
                      <w:rFonts w:ascii="Cambria Math" w:eastAsia="CMMI12" w:hAnsi="Cambria Math" w:cs="CMMI12"/>
                      <w:i/>
                      <w:color w:val="000000"/>
                      <w:sz w:val="28"/>
                      <w:szCs w:val="28"/>
                      <w:lang w:val="en-US" w:eastAsia="en-US" w:bidi="ar-SA"/>
                    </w:rPr>
                  </m:ctrlPr>
                </m:dPr>
                <m:e>
                  <m:f>
                    <m:fPr>
                      <m:ctrlPr>
                        <w:rPr>
                          <w:rFonts w:ascii="Cambria Math" w:eastAsia="CMMI12" w:hAnsi="Cambria Math" w:cs="CMMI12"/>
                          <w:i/>
                          <w:color w:val="000000"/>
                          <w:sz w:val="28"/>
                          <w:szCs w:val="28"/>
                          <w:lang w:val="en-US" w:eastAsia="en-US" w:bidi="ar-SA"/>
                        </w:rPr>
                      </m:ctrlPr>
                    </m:fPr>
                    <m:num>
                      <m:sSup>
                        <m:sSupPr>
                          <m:ctrlPr>
                            <w:rPr>
                              <w:rFonts w:ascii="Cambria Math" w:eastAsia="CMMI12" w:hAnsi="Cambria Math" w:cs="CMMI12"/>
                              <w:i/>
                              <w:color w:val="000000"/>
                              <w:sz w:val="28"/>
                              <w:szCs w:val="28"/>
                              <w:lang w:val="en-US" w:eastAsia="en-US" w:bidi="ar-SA"/>
                            </w:rPr>
                          </m:ctrlPr>
                        </m:sSupPr>
                        <m:e>
                          <m:r>
                            <w:rPr>
                              <w:rFonts w:ascii="Cambria Math" w:eastAsia="CMMI12" w:hAnsi="Cambria Math" w:cs="CMMI12"/>
                              <w:color w:val="000000"/>
                              <w:sz w:val="28"/>
                              <w:szCs w:val="28"/>
                              <w:lang w:val="en-US" w:eastAsia="en-US" w:bidi="ar-SA"/>
                            </w:rPr>
                            <m:t>Q</m:t>
                          </m:r>
                        </m:e>
                        <m:sup>
                          <m:r>
                            <w:rPr>
                              <w:rFonts w:ascii="Cambria Math" w:eastAsia="CMMI12" w:hAnsi="Cambria Math" w:cs="CMMI12"/>
                              <w:color w:val="000000"/>
                              <w:sz w:val="28"/>
                              <w:szCs w:val="28"/>
                              <w:lang w:val="en-US" w:eastAsia="en-US" w:bidi="ar-SA"/>
                            </w:rPr>
                            <m:t>2</m:t>
                          </m:r>
                        </m:sup>
                      </m:sSup>
                    </m:num>
                    <m:den>
                      <m:sSup>
                        <m:sSupPr>
                          <m:ctrlPr>
                            <w:rPr>
                              <w:rFonts w:ascii="Cambria Math" w:eastAsia="CMMI12" w:hAnsi="Cambria Math" w:cs="CMMI12"/>
                              <w:i/>
                              <w:color w:val="000000"/>
                              <w:sz w:val="28"/>
                              <w:szCs w:val="28"/>
                              <w:lang w:val="en-US" w:eastAsia="en-US" w:bidi="ar-SA"/>
                            </w:rPr>
                          </m:ctrlPr>
                        </m:sSupPr>
                        <m:e>
                          <m:r>
                            <w:rPr>
                              <w:rFonts w:ascii="Cambria Math" w:eastAsia="CMMI12" w:hAnsi="Cambria Math" w:cs="CMMI12"/>
                              <w:color w:val="000000"/>
                              <w:sz w:val="28"/>
                              <w:szCs w:val="28"/>
                              <w:lang w:val="en-US" w:eastAsia="en-US" w:bidi="ar-SA"/>
                            </w:rPr>
                            <m:t>μ</m:t>
                          </m:r>
                        </m:e>
                        <m:sup>
                          <m:r>
                            <w:rPr>
                              <w:rFonts w:ascii="Cambria Math" w:eastAsia="CMMI12" w:hAnsi="Cambria Math" w:cs="CMMI12"/>
                              <w:color w:val="000000"/>
                              <w:sz w:val="28"/>
                              <w:szCs w:val="28"/>
                              <w:lang w:val="en-US" w:eastAsia="en-US" w:bidi="ar-SA"/>
                            </w:rPr>
                            <m:t>2</m:t>
                          </m:r>
                        </m:sup>
                      </m:sSup>
                    </m:den>
                  </m:f>
                </m:e>
              </m:d>
            </m:e>
          </m:func>
          <m:r>
            <w:rPr>
              <w:rFonts w:ascii="Cambria Math" w:eastAsia="CMMI12" w:hAnsi="Cambria Math" w:cs="CMMI12"/>
              <w:color w:val="000000"/>
              <w:sz w:val="28"/>
              <w:szCs w:val="28"/>
              <w:lang w:val="en-US" w:eastAsia="en-US" w:bidi="ar-SA"/>
            </w:rPr>
            <m:t xml:space="preserve">                   (3)</m:t>
          </m:r>
        </m:oMath>
      </m:oMathPara>
    </w:p>
    <w:p w:rsidR="007F3182" w:rsidRDefault="007F3182" w:rsidP="007F3182">
      <w:pPr>
        <w:widowControl/>
        <w:autoSpaceDE w:val="0"/>
        <w:autoSpaceDN w:val="0"/>
        <w:adjustRightInd w:val="0"/>
        <w:rPr>
          <w:rFonts w:asciiTheme="majorHAnsi" w:eastAsia="SFRM1200" w:hAnsiTheme="majorHAnsi" w:cs="SFRM1200"/>
          <w:color w:val="000000"/>
          <w:sz w:val="28"/>
          <w:szCs w:val="28"/>
          <w:lang w:val="en-US" w:eastAsia="en-US" w:bidi="ar-SA"/>
        </w:rPr>
      </w:pPr>
    </w:p>
    <w:p w:rsidR="007F3182" w:rsidRPr="002525E0" w:rsidRDefault="007F3182" w:rsidP="002525E0">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sidRPr="002525E0">
        <w:rPr>
          <w:rFonts w:ascii="Times New Roman" w:eastAsia="SFRM1200" w:hAnsi="Times New Roman" w:cs="Times New Roman"/>
          <w:color w:val="000000"/>
          <w:sz w:val="28"/>
          <w:szCs w:val="28"/>
          <w:lang w:eastAsia="en-US" w:bidi="ar-SA"/>
        </w:rPr>
        <w:t xml:space="preserve">где в СМ коэффициенты </w:t>
      </w:r>
      <m:oMath>
        <m:sSub>
          <m:sSubPr>
            <m:ctrlPr>
              <w:rPr>
                <w:rFonts w:ascii="Cambria Math" w:eastAsia="CMMI12" w:hAnsi="Cambria Math" w:cs="Times New Roman"/>
                <w:i/>
                <w:color w:val="000000"/>
                <w:sz w:val="28"/>
                <w:szCs w:val="28"/>
                <w:lang w:val="en-US" w:eastAsia="en-US" w:bidi="ar-SA"/>
              </w:rPr>
            </m:ctrlPr>
          </m:sSubPr>
          <m:e>
            <m:r>
              <w:rPr>
                <w:rFonts w:ascii="Cambria Math" w:eastAsia="CMMI12" w:hAnsi="Cambria Math" w:cs="Times New Roman"/>
                <w:color w:val="000000"/>
                <w:sz w:val="28"/>
                <w:szCs w:val="28"/>
                <w:lang w:val="en-US" w:eastAsia="en-US" w:bidi="ar-SA"/>
              </w:rPr>
              <m:t>b</m:t>
            </m:r>
          </m:e>
          <m:sub>
            <m:r>
              <w:rPr>
                <w:rFonts w:ascii="Cambria Math" w:eastAsia="CMMI12" w:hAnsi="Cambria Math" w:cs="Times New Roman"/>
                <w:color w:val="000000"/>
                <w:sz w:val="28"/>
                <w:szCs w:val="28"/>
                <w:lang w:val="en-US" w:eastAsia="en-US" w:bidi="ar-SA"/>
              </w:rPr>
              <m:t>i</m:t>
            </m:r>
          </m:sub>
        </m:sSub>
      </m:oMath>
      <w:r w:rsidRPr="002525E0">
        <w:rPr>
          <w:rFonts w:ascii="Times New Roman" w:eastAsia="CMMI8" w:hAnsi="Times New Roman" w:cs="Times New Roman"/>
          <w:color w:val="000000"/>
          <w:sz w:val="28"/>
          <w:szCs w:val="28"/>
          <w:lang w:eastAsia="en-US" w:bidi="ar-SA"/>
        </w:rPr>
        <w:t xml:space="preserve"> </w:t>
      </w:r>
      <w:r w:rsidRPr="002525E0">
        <w:rPr>
          <w:rFonts w:ascii="Times New Roman" w:eastAsia="SFRM1200" w:hAnsi="Times New Roman" w:cs="Times New Roman"/>
          <w:color w:val="000000"/>
          <w:sz w:val="28"/>
          <w:szCs w:val="28"/>
          <w:lang w:eastAsia="en-US" w:bidi="ar-SA"/>
        </w:rPr>
        <w:t>= (41</w:t>
      </w:r>
      <w:r w:rsidRPr="002525E0">
        <w:rPr>
          <w:rFonts w:ascii="Times New Roman" w:eastAsia="CMMI12" w:hAnsi="Times New Roman" w:cs="Times New Roman"/>
          <w:color w:val="000000"/>
          <w:sz w:val="28"/>
          <w:szCs w:val="28"/>
          <w:lang w:eastAsia="en-US" w:bidi="ar-SA"/>
        </w:rPr>
        <w:t>/</w:t>
      </w:r>
      <w:r w:rsidRPr="002525E0">
        <w:rPr>
          <w:rFonts w:ascii="Times New Roman" w:eastAsia="SFRM1200" w:hAnsi="Times New Roman" w:cs="Times New Roman"/>
          <w:color w:val="000000"/>
          <w:sz w:val="28"/>
          <w:szCs w:val="28"/>
          <w:lang w:eastAsia="en-US" w:bidi="ar-SA"/>
        </w:rPr>
        <w:t>10</w:t>
      </w:r>
      <w:r w:rsidRPr="002525E0">
        <w:rPr>
          <w:rFonts w:ascii="Times New Roman" w:eastAsia="CMMI12" w:hAnsi="Times New Roman" w:cs="Times New Roman"/>
          <w:color w:val="000000"/>
          <w:sz w:val="28"/>
          <w:szCs w:val="28"/>
          <w:lang w:eastAsia="en-US" w:bidi="ar-SA"/>
        </w:rPr>
        <w:t>,</w:t>
      </w:r>
      <w:r w:rsidRPr="002525E0">
        <w:rPr>
          <w:rFonts w:ascii="Times New Roman" w:eastAsia="CMSY10" w:hAnsi="Times New Roman" w:cs="Times New Roman"/>
          <w:color w:val="000000"/>
          <w:sz w:val="28"/>
          <w:szCs w:val="28"/>
          <w:lang w:eastAsia="en-US" w:bidi="ar-SA"/>
        </w:rPr>
        <w:t>−</w:t>
      </w:r>
      <w:r w:rsidRPr="002525E0">
        <w:rPr>
          <w:rFonts w:ascii="Times New Roman" w:eastAsia="SFRM1200" w:hAnsi="Times New Roman" w:cs="Times New Roman"/>
          <w:color w:val="000000"/>
          <w:sz w:val="28"/>
          <w:szCs w:val="28"/>
          <w:lang w:eastAsia="en-US" w:bidi="ar-SA"/>
        </w:rPr>
        <w:t>19</w:t>
      </w:r>
      <w:r w:rsidRPr="002525E0">
        <w:rPr>
          <w:rFonts w:ascii="Times New Roman" w:eastAsia="CMMI12" w:hAnsi="Times New Roman" w:cs="Times New Roman"/>
          <w:color w:val="000000"/>
          <w:sz w:val="28"/>
          <w:szCs w:val="28"/>
          <w:lang w:eastAsia="en-US" w:bidi="ar-SA"/>
        </w:rPr>
        <w:t>/</w:t>
      </w:r>
      <w:r w:rsidRPr="002525E0">
        <w:rPr>
          <w:rFonts w:ascii="Times New Roman" w:eastAsia="SFRM1200" w:hAnsi="Times New Roman" w:cs="Times New Roman"/>
          <w:color w:val="000000"/>
          <w:sz w:val="28"/>
          <w:szCs w:val="28"/>
          <w:lang w:eastAsia="en-US" w:bidi="ar-SA"/>
        </w:rPr>
        <w:t>6</w:t>
      </w:r>
      <w:r w:rsidRPr="002525E0">
        <w:rPr>
          <w:rFonts w:ascii="Times New Roman" w:eastAsia="CMMI12" w:hAnsi="Times New Roman" w:cs="Times New Roman"/>
          <w:color w:val="000000"/>
          <w:sz w:val="28"/>
          <w:szCs w:val="28"/>
          <w:lang w:eastAsia="en-US" w:bidi="ar-SA"/>
        </w:rPr>
        <w:t>,</w:t>
      </w:r>
      <w:r w:rsidRPr="002525E0">
        <w:rPr>
          <w:rFonts w:ascii="Times New Roman" w:eastAsia="CMSY10" w:hAnsi="Times New Roman" w:cs="Times New Roman"/>
          <w:color w:val="000000"/>
          <w:sz w:val="28"/>
          <w:szCs w:val="28"/>
          <w:lang w:eastAsia="en-US" w:bidi="ar-SA"/>
        </w:rPr>
        <w:t>−</w:t>
      </w:r>
      <w:r w:rsidRPr="002525E0">
        <w:rPr>
          <w:rFonts w:ascii="Times New Roman" w:eastAsia="SFRM1200" w:hAnsi="Times New Roman" w:cs="Times New Roman"/>
          <w:color w:val="000000"/>
          <w:sz w:val="28"/>
          <w:szCs w:val="28"/>
          <w:lang w:eastAsia="en-US" w:bidi="ar-SA"/>
        </w:rPr>
        <w:t>7).</w:t>
      </w:r>
    </w:p>
    <w:p w:rsidR="007F3182" w:rsidRDefault="002525E0" w:rsidP="002525E0">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Pr>
          <w:rFonts w:ascii="Times New Roman" w:eastAsia="SFRM1200" w:hAnsi="Times New Roman" w:cs="Times New Roman"/>
          <w:color w:val="000000"/>
          <w:sz w:val="28"/>
          <w:szCs w:val="28"/>
          <w:lang w:eastAsia="en-US" w:bidi="ar-SA"/>
        </w:rPr>
        <w:tab/>
      </w:r>
      <w:r w:rsidR="007F3182" w:rsidRPr="002525E0">
        <w:rPr>
          <w:rFonts w:ascii="Times New Roman" w:eastAsia="SFRM1200" w:hAnsi="Times New Roman" w:cs="Times New Roman"/>
          <w:color w:val="000000"/>
          <w:sz w:val="28"/>
          <w:szCs w:val="28"/>
          <w:lang w:eastAsia="en-US" w:bidi="ar-SA"/>
        </w:rPr>
        <w:t>Решения уравнений (3) имеют простой вид:</w:t>
      </w:r>
    </w:p>
    <w:p w:rsidR="002525E0" w:rsidRPr="002525E0" w:rsidRDefault="002525E0" w:rsidP="002525E0">
      <w:pPr>
        <w:widowControl/>
        <w:autoSpaceDE w:val="0"/>
        <w:autoSpaceDN w:val="0"/>
        <w:adjustRightInd w:val="0"/>
        <w:jc w:val="both"/>
        <w:rPr>
          <w:rFonts w:ascii="Times New Roman" w:eastAsia="SFRM1200" w:hAnsi="Times New Roman" w:cs="Times New Roman"/>
          <w:color w:val="000000"/>
          <w:sz w:val="28"/>
          <w:szCs w:val="28"/>
          <w:lang w:eastAsia="en-US" w:bidi="ar-SA"/>
        </w:rPr>
      </w:pPr>
    </w:p>
    <w:p w:rsidR="007F3182" w:rsidRPr="002525E0" w:rsidRDefault="0080078D" w:rsidP="007F3182">
      <w:pPr>
        <w:widowControl/>
        <w:autoSpaceDE w:val="0"/>
        <w:autoSpaceDN w:val="0"/>
        <w:adjustRightInd w:val="0"/>
        <w:rPr>
          <w:rFonts w:asciiTheme="majorHAnsi" w:eastAsia="SFRM1200" w:hAnsiTheme="majorHAnsi" w:cs="SFRM1200"/>
          <w:i/>
          <w:color w:val="000000"/>
          <w:sz w:val="28"/>
          <w:szCs w:val="28"/>
          <w:lang w:eastAsia="en-US" w:bidi="ar-SA"/>
        </w:rPr>
      </w:pPr>
      <m:oMathPara>
        <m:oMath>
          <m:sSubSup>
            <m:sSubSupPr>
              <m:ctrlPr>
                <w:rPr>
                  <w:rFonts w:ascii="Cambria Math" w:eastAsia="CMMI12" w:hAnsi="Cambria Math" w:cs="CMMI12"/>
                  <w:i/>
                  <w:color w:val="000000"/>
                  <w:sz w:val="28"/>
                  <w:szCs w:val="28"/>
                  <w:lang w:val="en-US" w:eastAsia="en-US" w:bidi="ar-SA"/>
                </w:rPr>
              </m:ctrlPr>
            </m:sSubSupPr>
            <m:e>
              <m:acc>
                <m:accPr>
                  <m:chr m:val="̃"/>
                  <m:ctrlPr>
                    <w:rPr>
                      <w:rFonts w:ascii="Cambria Math" w:eastAsia="CMMI12" w:hAnsi="Cambria Math" w:cs="CMMI12"/>
                      <w:i/>
                      <w:color w:val="000000"/>
                      <w:sz w:val="28"/>
                      <w:szCs w:val="28"/>
                      <w:lang w:val="en-US" w:eastAsia="en-US" w:bidi="ar-SA"/>
                    </w:rPr>
                  </m:ctrlPr>
                </m:accPr>
                <m:e>
                  <m:r>
                    <w:rPr>
                      <w:rFonts w:ascii="Cambria Math" w:eastAsia="CMMI12" w:hAnsi="Cambria Math" w:cs="CMMI12"/>
                      <w:color w:val="000000"/>
                      <w:sz w:val="28"/>
                      <w:szCs w:val="28"/>
                      <w:lang w:val="en-US" w:eastAsia="en-US" w:bidi="ar-SA"/>
                    </w:rPr>
                    <m:t>α</m:t>
                  </m:r>
                </m:e>
              </m:acc>
            </m:e>
            <m:sub>
              <m:r>
                <w:rPr>
                  <w:rFonts w:ascii="Cambria Math" w:eastAsia="CMMI12" w:hAnsi="Cambria Math" w:cs="CMMI12"/>
                  <w:color w:val="000000"/>
                  <w:sz w:val="28"/>
                  <w:szCs w:val="28"/>
                  <w:lang w:val="en-US" w:eastAsia="en-US" w:bidi="ar-SA"/>
                </w:rPr>
                <m:t>i</m:t>
              </m:r>
            </m:sub>
            <m:sup>
              <m:r>
                <w:rPr>
                  <w:rFonts w:ascii="Cambria Math" w:eastAsia="CMMI12" w:hAnsi="Cambria Math" w:cs="CMMI12"/>
                  <w:color w:val="000000"/>
                  <w:sz w:val="28"/>
                  <w:szCs w:val="28"/>
                  <w:lang w:val="en-US" w:eastAsia="en-US" w:bidi="ar-SA"/>
                </w:rPr>
                <m:t>-1</m:t>
              </m:r>
            </m:sup>
          </m:sSubSup>
          <m:d>
            <m:dPr>
              <m:ctrlPr>
                <w:rPr>
                  <w:rFonts w:ascii="Cambria Math" w:hAnsi="Cambria Math"/>
                  <w:i/>
                  <w:color w:val="000000"/>
                  <w:sz w:val="28"/>
                </w:rPr>
              </m:ctrlPr>
            </m:dPr>
            <m:e>
              <m:sSup>
                <m:sSupPr>
                  <m:ctrlPr>
                    <w:rPr>
                      <w:rFonts w:ascii="Cambria Math" w:eastAsia="CMMI12" w:hAnsi="Cambria Math" w:cs="CMMI12"/>
                      <w:i/>
                      <w:color w:val="000000"/>
                      <w:sz w:val="28"/>
                      <w:szCs w:val="28"/>
                      <w:lang w:val="en-US" w:eastAsia="en-US" w:bidi="ar-SA"/>
                    </w:rPr>
                  </m:ctrlPr>
                </m:sSupPr>
                <m:e>
                  <m:r>
                    <w:rPr>
                      <w:rFonts w:ascii="Cambria Math" w:eastAsia="CMMI12" w:hAnsi="Cambria Math" w:cs="CMMI12"/>
                      <w:color w:val="000000"/>
                      <w:sz w:val="28"/>
                      <w:szCs w:val="28"/>
                      <w:lang w:val="en-US" w:eastAsia="en-US" w:bidi="ar-SA"/>
                    </w:rPr>
                    <m:t>Q</m:t>
                  </m:r>
                </m:e>
                <m:sup>
                  <m:r>
                    <w:rPr>
                      <w:rFonts w:ascii="Cambria Math" w:eastAsia="CMMI12" w:hAnsi="Cambria Math" w:cs="CMMI12"/>
                      <w:color w:val="000000"/>
                      <w:sz w:val="28"/>
                      <w:szCs w:val="28"/>
                      <w:lang w:val="en-US" w:eastAsia="en-US" w:bidi="ar-SA"/>
                    </w:rPr>
                    <m:t>2</m:t>
                  </m:r>
                </m:sup>
              </m:sSup>
            </m:e>
          </m:d>
          <m:r>
            <w:rPr>
              <w:rFonts w:ascii="Cambria Math" w:hAnsi="Cambria Math"/>
              <w:color w:val="000000"/>
              <w:sz w:val="28"/>
            </w:rPr>
            <m:t>=</m:t>
          </m:r>
          <m:sSubSup>
            <m:sSubSupPr>
              <m:ctrlPr>
                <w:rPr>
                  <w:rFonts w:ascii="Cambria Math" w:eastAsia="CMMI12" w:hAnsi="Cambria Math" w:cs="CMMI12"/>
                  <w:i/>
                  <w:color w:val="000000"/>
                  <w:sz w:val="28"/>
                  <w:szCs w:val="28"/>
                  <w:lang w:val="en-US" w:eastAsia="en-US" w:bidi="ar-SA"/>
                </w:rPr>
              </m:ctrlPr>
            </m:sSubSupPr>
            <m:e>
              <m:acc>
                <m:accPr>
                  <m:chr m:val="̃"/>
                  <m:ctrlPr>
                    <w:rPr>
                      <w:rFonts w:ascii="Cambria Math" w:eastAsia="CMMI12" w:hAnsi="Cambria Math" w:cs="CMMI12"/>
                      <w:i/>
                      <w:color w:val="000000"/>
                      <w:sz w:val="28"/>
                      <w:szCs w:val="28"/>
                      <w:lang w:val="en-US" w:eastAsia="en-US" w:bidi="ar-SA"/>
                    </w:rPr>
                  </m:ctrlPr>
                </m:accPr>
                <m:e>
                  <m:r>
                    <w:rPr>
                      <w:rFonts w:ascii="Cambria Math" w:eastAsia="CMMI12" w:hAnsi="Cambria Math" w:cs="CMMI12"/>
                      <w:color w:val="000000"/>
                      <w:sz w:val="28"/>
                      <w:szCs w:val="28"/>
                      <w:lang w:val="en-US" w:eastAsia="en-US" w:bidi="ar-SA"/>
                    </w:rPr>
                    <m:t>α</m:t>
                  </m:r>
                </m:e>
              </m:acc>
            </m:e>
            <m:sub>
              <m:r>
                <w:rPr>
                  <w:rFonts w:ascii="Cambria Math" w:eastAsia="CMMI12" w:hAnsi="Cambria Math" w:cs="CMMI12"/>
                  <w:color w:val="000000"/>
                  <w:sz w:val="28"/>
                  <w:szCs w:val="28"/>
                  <w:lang w:val="en-US" w:eastAsia="en-US" w:bidi="ar-SA"/>
                </w:rPr>
                <m:t>i</m:t>
              </m:r>
            </m:sub>
            <m:sup>
              <m:r>
                <w:rPr>
                  <w:rFonts w:ascii="Cambria Math" w:eastAsia="CMMI12" w:hAnsi="Cambria Math" w:cs="CMMI12"/>
                  <w:color w:val="000000"/>
                  <w:sz w:val="28"/>
                  <w:szCs w:val="28"/>
                  <w:lang w:val="en-US" w:eastAsia="en-US" w:bidi="ar-SA"/>
                </w:rPr>
                <m:t>-1</m:t>
              </m:r>
            </m:sup>
          </m:sSubSup>
          <m:d>
            <m:dPr>
              <m:ctrlPr>
                <w:rPr>
                  <w:rFonts w:ascii="Cambria Math" w:hAnsi="Cambria Math"/>
                  <w:i/>
                  <w:color w:val="000000"/>
                  <w:sz w:val="28"/>
                </w:rPr>
              </m:ctrlPr>
            </m:dPr>
            <m:e>
              <m:sSup>
                <m:sSupPr>
                  <m:ctrlPr>
                    <w:rPr>
                      <w:rFonts w:ascii="Cambria Math" w:eastAsia="CMMI12" w:hAnsi="Cambria Math" w:cs="CMMI12"/>
                      <w:i/>
                      <w:color w:val="000000"/>
                      <w:sz w:val="28"/>
                      <w:szCs w:val="28"/>
                      <w:lang w:val="en-US" w:eastAsia="en-US" w:bidi="ar-SA"/>
                    </w:rPr>
                  </m:ctrlPr>
                </m:sSupPr>
                <m:e>
                  <m:r>
                    <w:rPr>
                      <w:rFonts w:ascii="Cambria Math" w:eastAsia="CMMI12" w:hAnsi="Cambria Math" w:cs="CMMI12"/>
                      <w:color w:val="000000"/>
                      <w:sz w:val="28"/>
                      <w:szCs w:val="28"/>
                      <w:lang w:val="en-US" w:eastAsia="en-US" w:bidi="ar-SA"/>
                    </w:rPr>
                    <m:t>μ</m:t>
                  </m:r>
                </m:e>
                <m:sup>
                  <m:r>
                    <w:rPr>
                      <w:rFonts w:ascii="Cambria Math" w:eastAsia="CMMI12" w:hAnsi="Cambria Math" w:cs="CMMI12"/>
                      <w:color w:val="000000"/>
                      <w:sz w:val="28"/>
                      <w:szCs w:val="28"/>
                      <w:lang w:val="en-US" w:eastAsia="en-US" w:bidi="ar-SA"/>
                    </w:rPr>
                    <m:t>2</m:t>
                  </m:r>
                </m:sup>
              </m:sSup>
            </m:e>
          </m:d>
          <m:r>
            <w:rPr>
              <w:rFonts w:ascii="Cambria Math" w:hAnsi="Cambria Math"/>
              <w:color w:val="000000"/>
              <w:sz w:val="28"/>
            </w:rPr>
            <m:t>-</m:t>
          </m:r>
          <m:sSub>
            <m:sSubPr>
              <m:ctrlPr>
                <w:rPr>
                  <w:rFonts w:ascii="Cambria Math" w:eastAsia="CMMI12" w:hAnsi="Cambria Math" w:cs="CMMI12"/>
                  <w:i/>
                  <w:color w:val="000000"/>
                  <w:sz w:val="28"/>
                  <w:szCs w:val="28"/>
                  <w:lang w:val="en-US" w:eastAsia="en-US" w:bidi="ar-SA"/>
                </w:rPr>
              </m:ctrlPr>
            </m:sSubPr>
            <m:e>
              <m:r>
                <w:rPr>
                  <w:rFonts w:ascii="Cambria Math" w:eastAsia="CMMI12" w:hAnsi="Cambria Math" w:cs="CMMI12"/>
                  <w:color w:val="000000"/>
                  <w:sz w:val="28"/>
                  <w:szCs w:val="28"/>
                  <w:lang w:val="en-US" w:eastAsia="en-US" w:bidi="ar-SA"/>
                </w:rPr>
                <m:t>b</m:t>
              </m:r>
            </m:e>
            <m:sub>
              <m:r>
                <w:rPr>
                  <w:rFonts w:ascii="Cambria Math" w:eastAsia="CMMI12" w:hAnsi="Cambria Math" w:cs="CMMI12"/>
                  <w:color w:val="000000"/>
                  <w:sz w:val="28"/>
                  <w:szCs w:val="28"/>
                  <w:lang w:val="en-US" w:eastAsia="en-US" w:bidi="ar-SA"/>
                </w:rPr>
                <m:t>i</m:t>
              </m:r>
            </m:sub>
          </m:sSub>
          <m:func>
            <m:funcPr>
              <m:ctrlPr>
                <w:rPr>
                  <w:rFonts w:ascii="Cambria Math" w:eastAsia="CMMI12" w:hAnsi="Cambria Math" w:cs="CMMI12"/>
                  <w:i/>
                  <w:color w:val="000000"/>
                  <w:sz w:val="28"/>
                  <w:szCs w:val="28"/>
                  <w:lang w:val="en-US" w:eastAsia="en-US" w:bidi="ar-SA"/>
                </w:rPr>
              </m:ctrlPr>
            </m:funcPr>
            <m:fName>
              <m:r>
                <m:rPr>
                  <m:sty m:val="p"/>
                </m:rPr>
                <w:rPr>
                  <w:rFonts w:ascii="Cambria Math" w:eastAsia="CMMI12" w:hAnsi="Cambria Math" w:cs="CMMI12"/>
                  <w:color w:val="000000"/>
                  <w:sz w:val="28"/>
                  <w:szCs w:val="28"/>
                  <w:lang w:val="en-US" w:eastAsia="en-US" w:bidi="ar-SA"/>
                </w:rPr>
                <m:t>log</m:t>
              </m:r>
            </m:fName>
            <m:e>
              <m:d>
                <m:dPr>
                  <m:ctrlPr>
                    <w:rPr>
                      <w:rFonts w:ascii="Cambria Math" w:eastAsia="CMMI12" w:hAnsi="Cambria Math" w:cs="CMMI12"/>
                      <w:i/>
                      <w:color w:val="000000"/>
                      <w:sz w:val="28"/>
                      <w:szCs w:val="28"/>
                      <w:lang w:val="en-US" w:eastAsia="en-US" w:bidi="ar-SA"/>
                    </w:rPr>
                  </m:ctrlPr>
                </m:dPr>
                <m:e>
                  <m:f>
                    <m:fPr>
                      <m:ctrlPr>
                        <w:rPr>
                          <w:rFonts w:ascii="Cambria Math" w:eastAsia="CMMI12" w:hAnsi="Cambria Math" w:cs="CMMI12"/>
                          <w:i/>
                          <w:color w:val="000000"/>
                          <w:sz w:val="28"/>
                          <w:szCs w:val="28"/>
                          <w:lang w:val="en-US" w:eastAsia="en-US" w:bidi="ar-SA"/>
                        </w:rPr>
                      </m:ctrlPr>
                    </m:fPr>
                    <m:num>
                      <m:sSup>
                        <m:sSupPr>
                          <m:ctrlPr>
                            <w:rPr>
                              <w:rFonts w:ascii="Cambria Math" w:eastAsia="CMMI12" w:hAnsi="Cambria Math" w:cs="CMMI12"/>
                              <w:i/>
                              <w:color w:val="000000"/>
                              <w:sz w:val="28"/>
                              <w:szCs w:val="28"/>
                              <w:lang w:val="en-US" w:eastAsia="en-US" w:bidi="ar-SA"/>
                            </w:rPr>
                          </m:ctrlPr>
                        </m:sSupPr>
                        <m:e>
                          <m:r>
                            <w:rPr>
                              <w:rFonts w:ascii="Cambria Math" w:eastAsia="CMMI12" w:hAnsi="Cambria Math" w:cs="CMMI12"/>
                              <w:color w:val="000000"/>
                              <w:sz w:val="28"/>
                              <w:szCs w:val="28"/>
                              <w:lang w:val="en-US" w:eastAsia="en-US" w:bidi="ar-SA"/>
                            </w:rPr>
                            <m:t>Q</m:t>
                          </m:r>
                        </m:e>
                        <m:sup>
                          <m:r>
                            <w:rPr>
                              <w:rFonts w:ascii="Cambria Math" w:eastAsia="CMMI12" w:hAnsi="Cambria Math" w:cs="CMMI12"/>
                              <w:color w:val="000000"/>
                              <w:sz w:val="28"/>
                              <w:szCs w:val="28"/>
                              <w:lang w:val="en-US" w:eastAsia="en-US" w:bidi="ar-SA"/>
                            </w:rPr>
                            <m:t>2</m:t>
                          </m:r>
                        </m:sup>
                      </m:sSup>
                    </m:num>
                    <m:den>
                      <m:sSup>
                        <m:sSupPr>
                          <m:ctrlPr>
                            <w:rPr>
                              <w:rFonts w:ascii="Cambria Math" w:eastAsia="CMMI12" w:hAnsi="Cambria Math" w:cs="CMMI12"/>
                              <w:i/>
                              <w:color w:val="000000"/>
                              <w:sz w:val="28"/>
                              <w:szCs w:val="28"/>
                              <w:lang w:val="en-US" w:eastAsia="en-US" w:bidi="ar-SA"/>
                            </w:rPr>
                          </m:ctrlPr>
                        </m:sSupPr>
                        <m:e>
                          <m:r>
                            <w:rPr>
                              <w:rFonts w:ascii="Cambria Math" w:eastAsia="CMMI12" w:hAnsi="Cambria Math" w:cs="CMMI12"/>
                              <w:color w:val="000000"/>
                              <w:sz w:val="28"/>
                              <w:szCs w:val="28"/>
                              <w:lang w:val="en-US" w:eastAsia="en-US" w:bidi="ar-SA"/>
                            </w:rPr>
                            <m:t>μ</m:t>
                          </m:r>
                        </m:e>
                        <m:sup>
                          <m:r>
                            <w:rPr>
                              <w:rFonts w:ascii="Cambria Math" w:eastAsia="CMMI12" w:hAnsi="Cambria Math" w:cs="CMMI12"/>
                              <w:color w:val="000000"/>
                              <w:sz w:val="28"/>
                              <w:szCs w:val="28"/>
                              <w:lang w:val="en-US" w:eastAsia="en-US" w:bidi="ar-SA"/>
                            </w:rPr>
                            <m:t>2</m:t>
                          </m:r>
                        </m:sup>
                      </m:sSup>
                    </m:den>
                  </m:f>
                </m:e>
              </m:d>
            </m:e>
          </m:func>
        </m:oMath>
      </m:oMathPara>
    </w:p>
    <w:p w:rsidR="002525E0" w:rsidRPr="002525E0" w:rsidRDefault="002525E0" w:rsidP="007F3182">
      <w:pPr>
        <w:widowControl/>
        <w:autoSpaceDE w:val="0"/>
        <w:autoSpaceDN w:val="0"/>
        <w:adjustRightInd w:val="0"/>
        <w:rPr>
          <w:rFonts w:asciiTheme="majorHAnsi" w:eastAsia="SFRM1200" w:hAnsiTheme="majorHAnsi" w:cs="SFRM1200"/>
          <w:i/>
          <w:color w:val="000000"/>
          <w:sz w:val="28"/>
          <w:szCs w:val="28"/>
          <w:lang w:eastAsia="en-US" w:bidi="ar-SA"/>
        </w:rPr>
      </w:pPr>
    </w:p>
    <w:p w:rsidR="007F3182" w:rsidRPr="002525E0" w:rsidRDefault="002525E0" w:rsidP="002525E0">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Pr>
          <w:rFonts w:asciiTheme="majorHAnsi" w:eastAsia="SFRM1200" w:hAnsiTheme="majorHAnsi" w:cs="SFRM1200"/>
          <w:color w:val="000000"/>
          <w:sz w:val="28"/>
          <w:szCs w:val="28"/>
          <w:lang w:eastAsia="en-US" w:bidi="ar-SA"/>
        </w:rPr>
        <w:tab/>
      </w:r>
      <w:r w:rsidR="007F3182" w:rsidRPr="002525E0">
        <w:rPr>
          <w:rFonts w:ascii="Times New Roman" w:eastAsia="SFRM1200" w:hAnsi="Times New Roman" w:cs="Times New Roman"/>
          <w:color w:val="000000"/>
          <w:sz w:val="28"/>
          <w:szCs w:val="28"/>
          <w:lang w:eastAsia="en-US" w:bidi="ar-SA"/>
        </w:rPr>
        <w:t>Ре</w:t>
      </w:r>
      <w:r w:rsidR="00E75C42">
        <w:rPr>
          <w:rFonts w:ascii="Times New Roman" w:eastAsia="SFRM1200" w:hAnsi="Times New Roman" w:cs="Times New Roman"/>
          <w:color w:val="000000"/>
          <w:sz w:val="28"/>
          <w:szCs w:val="28"/>
          <w:lang w:eastAsia="en-US" w:bidi="ar-SA"/>
        </w:rPr>
        <w:t>зультат демонстрируется на рис.2</w:t>
      </w:r>
      <w:r w:rsidR="007F3182" w:rsidRPr="002525E0">
        <w:rPr>
          <w:rFonts w:ascii="Times New Roman" w:eastAsia="SFRM1200" w:hAnsi="Times New Roman" w:cs="Times New Roman"/>
          <w:color w:val="000000"/>
          <w:sz w:val="28"/>
          <w:szCs w:val="28"/>
          <w:lang w:eastAsia="en-US" w:bidi="ar-SA"/>
        </w:rPr>
        <w:t>, где показана эволюция обратных</w:t>
      </w:r>
      <w:r w:rsidRPr="002525E0">
        <w:rPr>
          <w:rFonts w:ascii="Times New Roman" w:eastAsia="SFRM1200" w:hAnsi="Times New Roman" w:cs="Times New Roman"/>
          <w:color w:val="000000"/>
          <w:sz w:val="28"/>
          <w:szCs w:val="28"/>
          <w:lang w:eastAsia="en-US" w:bidi="ar-SA"/>
        </w:rPr>
        <w:t xml:space="preserve"> </w:t>
      </w:r>
      <w:r w:rsidR="007F3182" w:rsidRPr="002525E0">
        <w:rPr>
          <w:rFonts w:ascii="Times New Roman" w:eastAsia="SFRM1200" w:hAnsi="Times New Roman" w:cs="Times New Roman"/>
          <w:color w:val="000000"/>
          <w:sz w:val="28"/>
          <w:szCs w:val="28"/>
          <w:lang w:eastAsia="en-US" w:bidi="ar-SA"/>
        </w:rPr>
        <w:t>констант связи как функций логарифма энергии. В лидирующем приближении эволюционные кривые имеют вид прямых линий. Поправки второго порядка малы и не приводят к видимому отклонению от прямых. На рис.1 хорошо видно, что в СМ объединение констант связи в одной точке невозможно. Это исключено на уровне 8-и стандартных отклонений. Такой результат означает, что объединение можно получить только в том случае, если в интервале между электрослабой и планковской шкалой возникает какая-то новая физика.</w:t>
      </w:r>
    </w:p>
    <w:p w:rsidR="007F3182" w:rsidRPr="007F3182" w:rsidRDefault="007F3182" w:rsidP="007F3182">
      <w:pPr>
        <w:widowControl/>
        <w:autoSpaceDE w:val="0"/>
        <w:autoSpaceDN w:val="0"/>
        <w:adjustRightInd w:val="0"/>
        <w:rPr>
          <w:rFonts w:asciiTheme="majorHAnsi" w:eastAsia="SFRM1200" w:hAnsiTheme="majorHAnsi" w:cs="SFRM1200"/>
          <w:color w:val="000000"/>
          <w:sz w:val="28"/>
          <w:szCs w:val="28"/>
          <w:lang w:eastAsia="en-US" w:bidi="ar-SA"/>
        </w:rPr>
      </w:pPr>
    </w:p>
    <w:p w:rsidR="007F3182" w:rsidRPr="00EB2B77" w:rsidRDefault="007F3182" w:rsidP="007F3182">
      <w:pPr>
        <w:widowControl/>
        <w:autoSpaceDE w:val="0"/>
        <w:autoSpaceDN w:val="0"/>
        <w:adjustRightInd w:val="0"/>
        <w:rPr>
          <w:rFonts w:asciiTheme="majorHAnsi" w:eastAsia="SFRM1200" w:hAnsiTheme="majorHAnsi" w:cs="Times New Roman"/>
          <w:color w:val="0000FF"/>
          <w:sz w:val="28"/>
          <w:szCs w:val="28"/>
          <w:lang w:val="en-US" w:eastAsia="en-US" w:bidi="ar-SA"/>
        </w:rPr>
      </w:pPr>
      <w:r>
        <w:rPr>
          <w:rFonts w:asciiTheme="majorHAnsi" w:eastAsia="SFRM1200" w:hAnsiTheme="majorHAnsi" w:cs="Times New Roman"/>
          <w:noProof/>
          <w:color w:val="0000FF"/>
          <w:sz w:val="28"/>
          <w:szCs w:val="28"/>
          <w:lang w:eastAsia="ru-RU" w:bidi="ar-SA"/>
        </w:rPr>
        <w:lastRenderedPageBreak/>
        <w:drawing>
          <wp:inline distT="0" distB="0" distL="0" distR="0">
            <wp:extent cx="5940425" cy="3111651"/>
            <wp:effectExtent l="19050" t="0" r="317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0425" cy="3111651"/>
                    </a:xfrm>
                    <a:prstGeom prst="rect">
                      <a:avLst/>
                    </a:prstGeom>
                    <a:noFill/>
                    <a:ln w="9525">
                      <a:noFill/>
                      <a:miter lim="800000"/>
                      <a:headEnd/>
                      <a:tailEnd/>
                    </a:ln>
                  </pic:spPr>
                </pic:pic>
              </a:graphicData>
            </a:graphic>
          </wp:inline>
        </w:drawing>
      </w:r>
    </w:p>
    <w:p w:rsidR="007F3182" w:rsidRPr="00E346D8" w:rsidRDefault="007F3182" w:rsidP="00E346D8">
      <w:pPr>
        <w:widowControl/>
        <w:autoSpaceDE w:val="0"/>
        <w:autoSpaceDN w:val="0"/>
        <w:adjustRightInd w:val="0"/>
        <w:jc w:val="center"/>
        <w:rPr>
          <w:rFonts w:ascii="Times New Roman" w:eastAsia="SFRM1200" w:hAnsi="Times New Roman" w:cs="Times New Roman"/>
          <w:i/>
          <w:color w:val="000000"/>
          <w:szCs w:val="28"/>
          <w:lang w:eastAsia="en-US" w:bidi="ar-SA"/>
        </w:rPr>
      </w:pPr>
      <w:r w:rsidRPr="00E346D8">
        <w:rPr>
          <w:rFonts w:ascii="Times New Roman" w:eastAsia="SFRM1200" w:hAnsi="Times New Roman" w:cs="Times New Roman"/>
          <w:i/>
          <w:color w:val="000000"/>
          <w:szCs w:val="28"/>
          <w:lang w:eastAsia="en-US" w:bidi="ar-SA"/>
        </w:rPr>
        <w:t>Рис</w:t>
      </w:r>
      <w:r w:rsidR="00E346D8">
        <w:rPr>
          <w:rFonts w:ascii="Times New Roman" w:eastAsia="SFRM1200" w:hAnsi="Times New Roman" w:cs="Times New Roman"/>
          <w:i/>
          <w:color w:val="000000"/>
          <w:szCs w:val="28"/>
          <w:lang w:eastAsia="en-US" w:bidi="ar-SA"/>
        </w:rPr>
        <w:t>.</w:t>
      </w:r>
      <w:r w:rsidR="00E75C42">
        <w:rPr>
          <w:rFonts w:ascii="Times New Roman" w:eastAsia="SFRM1200" w:hAnsi="Times New Roman" w:cs="Times New Roman"/>
          <w:i/>
          <w:color w:val="000000"/>
          <w:szCs w:val="28"/>
          <w:lang w:eastAsia="en-US" w:bidi="ar-SA"/>
        </w:rPr>
        <w:t>2</w:t>
      </w:r>
      <w:r w:rsidR="00E346D8">
        <w:rPr>
          <w:rFonts w:ascii="Times New Roman" w:eastAsia="SFRM1200" w:hAnsi="Times New Roman" w:cs="Times New Roman"/>
          <w:i/>
          <w:color w:val="000000"/>
          <w:szCs w:val="28"/>
          <w:lang w:eastAsia="en-US" w:bidi="ar-SA"/>
        </w:rPr>
        <w:t>.</w:t>
      </w:r>
      <w:r w:rsidRPr="00E346D8">
        <w:rPr>
          <w:rFonts w:ascii="Times New Roman" w:eastAsia="SFRM1200" w:hAnsi="Times New Roman" w:cs="Times New Roman"/>
          <w:i/>
          <w:color w:val="000000"/>
          <w:szCs w:val="28"/>
          <w:lang w:eastAsia="en-US" w:bidi="ar-SA"/>
        </w:rPr>
        <w:t xml:space="preserve"> Эволюция обратных констант связи в случае СМ (слева) и в случае</w:t>
      </w:r>
    </w:p>
    <w:p w:rsidR="007F3182" w:rsidRPr="001022EB" w:rsidRDefault="007F3182" w:rsidP="00E346D8">
      <w:pPr>
        <w:widowControl/>
        <w:autoSpaceDE w:val="0"/>
        <w:autoSpaceDN w:val="0"/>
        <w:adjustRightInd w:val="0"/>
        <w:jc w:val="center"/>
        <w:rPr>
          <w:rFonts w:ascii="Times New Roman" w:eastAsia="SFRM1200" w:hAnsi="Times New Roman" w:cs="Times New Roman"/>
          <w:color w:val="000000"/>
          <w:szCs w:val="28"/>
          <w:lang w:eastAsia="en-US" w:bidi="ar-SA"/>
        </w:rPr>
      </w:pPr>
      <w:r w:rsidRPr="00E346D8">
        <w:rPr>
          <w:rFonts w:ascii="Times New Roman" w:eastAsia="SFRM1200" w:hAnsi="Times New Roman" w:cs="Times New Roman"/>
          <w:i/>
          <w:color w:val="000000"/>
          <w:szCs w:val="28"/>
          <w:lang w:eastAsia="en-US" w:bidi="ar-SA"/>
        </w:rPr>
        <w:t xml:space="preserve">суперсимметричного её расширения (МССМ) (справа) </w:t>
      </w:r>
      <w:r w:rsidR="001022EB" w:rsidRPr="001022EB">
        <w:rPr>
          <w:rFonts w:ascii="Times New Roman" w:hAnsi="Times New Roman" w:cs="Times New Roman"/>
          <w:szCs w:val="28"/>
        </w:rPr>
        <w:t>[18]</w:t>
      </w:r>
    </w:p>
    <w:p w:rsidR="007F3182" w:rsidRPr="007F3182" w:rsidRDefault="007F3182" w:rsidP="007F3182">
      <w:pPr>
        <w:widowControl/>
        <w:autoSpaceDE w:val="0"/>
        <w:autoSpaceDN w:val="0"/>
        <w:adjustRightInd w:val="0"/>
        <w:rPr>
          <w:rFonts w:asciiTheme="majorHAnsi" w:eastAsia="SFRM1200" w:hAnsiTheme="majorHAnsi" w:cs="SFRM1200"/>
          <w:color w:val="000000"/>
          <w:sz w:val="28"/>
          <w:szCs w:val="28"/>
          <w:lang w:eastAsia="en-US" w:bidi="ar-SA"/>
        </w:rPr>
      </w:pPr>
    </w:p>
    <w:p w:rsidR="007F3182" w:rsidRPr="00E346D8" w:rsidRDefault="00E346D8" w:rsidP="00E346D8">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Pr>
          <w:rFonts w:asciiTheme="majorHAnsi" w:eastAsia="SFRM1200" w:hAnsiTheme="majorHAnsi" w:cs="SFRM1200"/>
          <w:color w:val="000000"/>
          <w:sz w:val="28"/>
          <w:szCs w:val="28"/>
          <w:lang w:eastAsia="en-US" w:bidi="ar-SA"/>
        </w:rPr>
        <w:tab/>
      </w:r>
      <w:r w:rsidR="007F3182" w:rsidRPr="00E346D8">
        <w:rPr>
          <w:rFonts w:ascii="Times New Roman" w:eastAsia="SFRM1200" w:hAnsi="Times New Roman" w:cs="Times New Roman"/>
          <w:color w:val="000000"/>
          <w:sz w:val="28"/>
          <w:szCs w:val="28"/>
          <w:lang w:eastAsia="en-US" w:bidi="ar-SA"/>
        </w:rPr>
        <w:t>В суперсимметричном случае наклоны РГ-кривых модифицируются. В</w:t>
      </w:r>
      <w:r w:rsidRPr="00E346D8">
        <w:rPr>
          <w:rFonts w:ascii="Times New Roman" w:eastAsia="SFRM1200" w:hAnsi="Times New Roman" w:cs="Times New Roman"/>
          <w:color w:val="000000"/>
          <w:sz w:val="28"/>
          <w:szCs w:val="28"/>
          <w:lang w:eastAsia="en-US" w:bidi="ar-SA"/>
        </w:rPr>
        <w:t xml:space="preserve"> </w:t>
      </w:r>
      <w:r w:rsidR="007F3182" w:rsidRPr="00E346D8">
        <w:rPr>
          <w:rFonts w:ascii="Times New Roman" w:eastAsia="SFRM1200" w:hAnsi="Times New Roman" w:cs="Times New Roman"/>
          <w:color w:val="000000"/>
          <w:sz w:val="28"/>
          <w:szCs w:val="28"/>
          <w:lang w:eastAsia="en-US" w:bidi="ar-SA"/>
        </w:rPr>
        <w:t xml:space="preserve">уравнении (3) теперь коэффициенты </w:t>
      </w:r>
      <m:oMath>
        <m:sSub>
          <m:sSubPr>
            <m:ctrlPr>
              <w:rPr>
                <w:rFonts w:ascii="Cambria Math" w:eastAsia="SFRM1200" w:hAnsi="Cambria Math" w:cs="Times New Roman"/>
                <w:i/>
                <w:color w:val="000000"/>
                <w:sz w:val="28"/>
                <w:szCs w:val="28"/>
                <w:lang w:eastAsia="en-US" w:bidi="ar-SA"/>
              </w:rPr>
            </m:ctrlPr>
          </m:sSubPr>
          <m:e>
            <m:r>
              <w:rPr>
                <w:rFonts w:ascii="Cambria Math" w:eastAsia="SFRM1200" w:hAnsi="Cambria Math" w:cs="Times New Roman"/>
                <w:color w:val="000000"/>
                <w:sz w:val="28"/>
                <w:szCs w:val="28"/>
                <w:lang w:eastAsia="en-US" w:bidi="ar-SA"/>
              </w:rPr>
              <m:t>b</m:t>
            </m:r>
          </m:e>
          <m:sub>
            <m:r>
              <w:rPr>
                <w:rFonts w:ascii="Cambria Math" w:eastAsia="SFRM1200" w:hAnsi="Cambria Math" w:cs="Times New Roman"/>
                <w:color w:val="000000"/>
                <w:sz w:val="28"/>
                <w:szCs w:val="28"/>
                <w:lang w:eastAsia="en-US" w:bidi="ar-SA"/>
              </w:rPr>
              <m:t>i</m:t>
            </m:r>
          </m:sub>
        </m:sSub>
      </m:oMath>
      <w:r w:rsidR="007F3182" w:rsidRPr="00E346D8">
        <w:rPr>
          <w:rFonts w:ascii="Times New Roman" w:eastAsia="SFRM1200" w:hAnsi="Times New Roman" w:cs="Times New Roman"/>
          <w:color w:val="000000"/>
          <w:sz w:val="28"/>
          <w:szCs w:val="28"/>
          <w:lang w:eastAsia="en-US" w:bidi="ar-SA"/>
        </w:rPr>
        <w:t>= (33</w:t>
      </w:r>
      <w:r w:rsidR="007F3182" w:rsidRPr="00E346D8">
        <w:rPr>
          <w:rFonts w:ascii="Times New Roman" w:eastAsia="CMMI12" w:hAnsi="Times New Roman" w:cs="Times New Roman"/>
          <w:color w:val="000000"/>
          <w:sz w:val="28"/>
          <w:szCs w:val="28"/>
          <w:lang w:eastAsia="en-US" w:bidi="ar-SA"/>
        </w:rPr>
        <w:t>/</w:t>
      </w:r>
      <w:r w:rsidR="007F3182" w:rsidRPr="00E346D8">
        <w:rPr>
          <w:rFonts w:ascii="Times New Roman" w:eastAsia="SFRM1200" w:hAnsi="Times New Roman" w:cs="Times New Roman"/>
          <w:color w:val="000000"/>
          <w:sz w:val="28"/>
          <w:szCs w:val="28"/>
          <w:lang w:eastAsia="en-US" w:bidi="ar-SA"/>
        </w:rPr>
        <w:t>5</w:t>
      </w:r>
      <w:r w:rsidR="007F3182" w:rsidRPr="00E346D8">
        <w:rPr>
          <w:rFonts w:ascii="Times New Roman" w:eastAsia="CMMI12" w:hAnsi="Times New Roman" w:cs="Times New Roman"/>
          <w:color w:val="000000"/>
          <w:sz w:val="28"/>
          <w:szCs w:val="28"/>
          <w:lang w:eastAsia="en-US" w:bidi="ar-SA"/>
        </w:rPr>
        <w:t xml:space="preserve">, </w:t>
      </w:r>
      <w:r w:rsidR="007F3182" w:rsidRPr="00E346D8">
        <w:rPr>
          <w:rFonts w:ascii="Times New Roman" w:eastAsia="SFRM1200" w:hAnsi="Times New Roman" w:cs="Times New Roman"/>
          <w:color w:val="000000"/>
          <w:sz w:val="28"/>
          <w:szCs w:val="28"/>
          <w:lang w:eastAsia="en-US" w:bidi="ar-SA"/>
        </w:rPr>
        <w:t>1</w:t>
      </w:r>
      <w:r w:rsidR="007F3182" w:rsidRPr="00E346D8">
        <w:rPr>
          <w:rFonts w:ascii="Times New Roman" w:eastAsia="CMMI12" w:hAnsi="Times New Roman" w:cs="Times New Roman"/>
          <w:color w:val="000000"/>
          <w:sz w:val="28"/>
          <w:szCs w:val="28"/>
          <w:lang w:eastAsia="en-US" w:bidi="ar-SA"/>
        </w:rPr>
        <w:t>,</w:t>
      </w:r>
      <w:r w:rsidR="007F3182" w:rsidRPr="00E346D8">
        <w:rPr>
          <w:rFonts w:ascii="Times New Roman" w:eastAsia="CMSY10" w:hAnsi="Times New Roman" w:cs="Times New Roman"/>
          <w:color w:val="000000"/>
          <w:sz w:val="28"/>
          <w:szCs w:val="28"/>
          <w:lang w:eastAsia="en-US" w:bidi="ar-SA"/>
        </w:rPr>
        <w:t>−</w:t>
      </w:r>
      <w:r w:rsidR="007F3182" w:rsidRPr="00E346D8">
        <w:rPr>
          <w:rFonts w:ascii="Times New Roman" w:eastAsia="SFRM1200" w:hAnsi="Times New Roman" w:cs="Times New Roman"/>
          <w:color w:val="000000"/>
          <w:sz w:val="28"/>
          <w:szCs w:val="28"/>
          <w:lang w:eastAsia="en-US" w:bidi="ar-SA"/>
        </w:rPr>
        <w:t>3). Подразумевается,</w:t>
      </w:r>
      <w:r w:rsidRPr="00E346D8">
        <w:rPr>
          <w:rFonts w:ascii="Times New Roman" w:eastAsia="SFRM1200" w:hAnsi="Times New Roman" w:cs="Times New Roman"/>
          <w:color w:val="000000"/>
          <w:sz w:val="28"/>
          <w:szCs w:val="28"/>
          <w:lang w:eastAsia="en-US" w:bidi="ar-SA"/>
        </w:rPr>
        <w:t xml:space="preserve"> </w:t>
      </w:r>
      <w:r w:rsidR="007F3182" w:rsidRPr="00E346D8">
        <w:rPr>
          <w:rFonts w:ascii="Times New Roman" w:eastAsia="SFRM1200" w:hAnsi="Times New Roman" w:cs="Times New Roman"/>
          <w:color w:val="000000"/>
          <w:sz w:val="28"/>
          <w:szCs w:val="28"/>
          <w:lang w:eastAsia="en-US" w:bidi="ar-SA"/>
        </w:rPr>
        <w:t>что суперсимметричные частицы дают вклад в эволюцию констант связи выше пороговой шкалы нарушения суперсимметрии. Оказывается, что в SUSY-модели возможно получить</w:t>
      </w:r>
      <w:r w:rsidR="00FE2449">
        <w:rPr>
          <w:rFonts w:ascii="Times New Roman" w:eastAsia="SFRM1200" w:hAnsi="Times New Roman" w:cs="Times New Roman"/>
          <w:color w:val="000000"/>
          <w:sz w:val="28"/>
          <w:szCs w:val="28"/>
          <w:lang w:eastAsia="en-US" w:bidi="ar-SA"/>
        </w:rPr>
        <w:t xml:space="preserve"> </w:t>
      </w:r>
      <w:r w:rsidR="007F3182" w:rsidRPr="00FE2449">
        <w:rPr>
          <w:rFonts w:ascii="Times New Roman" w:eastAsia="SFRM1200" w:hAnsi="Times New Roman" w:cs="Times New Roman"/>
          <w:color w:val="000000"/>
          <w:sz w:val="28"/>
          <w:szCs w:val="28"/>
          <w:lang w:eastAsia="en-US" w:bidi="ar-SA"/>
        </w:rPr>
        <w:t>объединение</w:t>
      </w:r>
      <w:r w:rsidR="00E04C8E" w:rsidRPr="00E04C8E">
        <w:rPr>
          <w:rFonts w:ascii="Times New Roman" w:eastAsia="SFRM1200" w:hAnsi="Times New Roman" w:cs="Times New Roman"/>
          <w:color w:val="000000"/>
          <w:sz w:val="28"/>
          <w:szCs w:val="28"/>
          <w:lang w:eastAsia="en-US" w:bidi="ar-SA"/>
        </w:rPr>
        <w:t xml:space="preserve"> </w:t>
      </w:r>
      <w:r w:rsidR="007F3182" w:rsidRPr="00E346D8">
        <w:rPr>
          <w:rFonts w:ascii="Times New Roman" w:eastAsia="SFRM1200" w:hAnsi="Times New Roman" w:cs="Times New Roman"/>
          <w:color w:val="000000"/>
          <w:sz w:val="28"/>
          <w:szCs w:val="28"/>
          <w:lang w:eastAsia="en-US" w:bidi="ar-SA"/>
        </w:rPr>
        <w:t xml:space="preserve">констант связи как это показано на правой части рис.1. Из подгонки кривых находится шкала нарушения суперсимметрии </w:t>
      </w:r>
      <w:r w:rsidR="007F3182" w:rsidRPr="00E346D8">
        <w:rPr>
          <w:rFonts w:ascii="Times New Roman" w:eastAsia="CMMI12" w:hAnsi="Times New Roman" w:cs="Times New Roman"/>
          <w:color w:val="000000"/>
          <w:sz w:val="28"/>
          <w:szCs w:val="28"/>
          <w:lang w:eastAsia="en-US" w:bidi="ar-SA"/>
        </w:rPr>
        <w:t>M</w:t>
      </w:r>
      <w:r w:rsidR="007F3182" w:rsidRPr="00FE2449">
        <w:rPr>
          <w:rFonts w:ascii="Times New Roman" w:eastAsia="CMMI8" w:hAnsi="Times New Roman" w:cs="Times New Roman"/>
          <w:color w:val="000000"/>
          <w:sz w:val="28"/>
          <w:szCs w:val="28"/>
          <w:vertAlign w:val="subscript"/>
          <w:lang w:eastAsia="en-US" w:bidi="ar-SA"/>
        </w:rPr>
        <w:t>SUSY</w:t>
      </w:r>
      <w:r w:rsidR="007F3182" w:rsidRPr="00E346D8">
        <w:rPr>
          <w:rFonts w:ascii="Times New Roman" w:eastAsia="CMMI8" w:hAnsi="Times New Roman" w:cs="Times New Roman"/>
          <w:color w:val="000000"/>
          <w:sz w:val="28"/>
          <w:szCs w:val="28"/>
          <w:lang w:eastAsia="en-US" w:bidi="ar-SA"/>
        </w:rPr>
        <w:t xml:space="preserve"> </w:t>
      </w:r>
      <w:r w:rsidR="007F3182" w:rsidRPr="00E346D8">
        <w:rPr>
          <w:rFonts w:ascii="Times New Roman" w:eastAsia="SFRM1200" w:hAnsi="Times New Roman" w:cs="Times New Roman"/>
          <w:color w:val="000000"/>
          <w:sz w:val="28"/>
          <w:szCs w:val="28"/>
          <w:lang w:eastAsia="en-US" w:bidi="ar-SA"/>
        </w:rPr>
        <w:t xml:space="preserve">и точка объединения </w:t>
      </w:r>
      <w:r w:rsidR="007F3182" w:rsidRPr="00FE2449">
        <w:rPr>
          <w:rFonts w:ascii="Times New Roman" w:eastAsia="CMMI12" w:hAnsi="Times New Roman" w:cs="Times New Roman"/>
          <w:sz w:val="28"/>
          <w:szCs w:val="28"/>
          <w:lang w:eastAsia="en-US" w:bidi="ar-SA"/>
        </w:rPr>
        <w:t>M</w:t>
      </w:r>
      <w:r w:rsidR="007F3182" w:rsidRPr="00FE2449">
        <w:rPr>
          <w:rFonts w:ascii="Times New Roman" w:eastAsia="CMMI8" w:hAnsi="Times New Roman" w:cs="Times New Roman"/>
          <w:sz w:val="28"/>
          <w:szCs w:val="28"/>
          <w:vertAlign w:val="subscript"/>
          <w:lang w:eastAsia="en-US" w:bidi="ar-SA"/>
        </w:rPr>
        <w:t>GUT</w:t>
      </w:r>
      <w:r w:rsidR="007F3182" w:rsidRPr="00E346D8">
        <w:rPr>
          <w:rFonts w:ascii="Times New Roman" w:eastAsia="CMMI8" w:hAnsi="Times New Roman" w:cs="Times New Roman"/>
          <w:color w:val="FF0000"/>
          <w:sz w:val="28"/>
          <w:szCs w:val="28"/>
          <w:lang w:eastAsia="en-US" w:bidi="ar-SA"/>
        </w:rPr>
        <w:t xml:space="preserve"> </w:t>
      </w:r>
      <w:r w:rsidRPr="001022EB">
        <w:rPr>
          <w:rFonts w:ascii="Times New Roman" w:eastAsia="SFRM1200" w:hAnsi="Times New Roman" w:cs="Times New Roman"/>
          <w:sz w:val="28"/>
          <w:szCs w:val="28"/>
          <w:lang w:eastAsia="en-US" w:bidi="ar-SA"/>
        </w:rPr>
        <w:t>[1</w:t>
      </w:r>
      <w:r w:rsidR="001022EB" w:rsidRPr="001022EB">
        <w:rPr>
          <w:rFonts w:ascii="Times New Roman" w:eastAsia="SFRM1200" w:hAnsi="Times New Roman" w:cs="Times New Roman"/>
          <w:sz w:val="28"/>
          <w:szCs w:val="28"/>
          <w:lang w:eastAsia="en-US" w:bidi="ar-SA"/>
        </w:rPr>
        <w:t>8</w:t>
      </w:r>
      <w:r w:rsidR="007F3182" w:rsidRPr="001022EB">
        <w:rPr>
          <w:rFonts w:ascii="Times New Roman" w:eastAsia="SFRM1200" w:hAnsi="Times New Roman" w:cs="Times New Roman"/>
          <w:sz w:val="28"/>
          <w:szCs w:val="28"/>
          <w:lang w:eastAsia="en-US" w:bidi="ar-SA"/>
        </w:rPr>
        <w:t>]:</w:t>
      </w:r>
    </w:p>
    <w:p w:rsidR="007F3182" w:rsidRPr="00E346D8" w:rsidRDefault="0080078D" w:rsidP="00E346D8">
      <w:pPr>
        <w:widowControl/>
        <w:autoSpaceDE w:val="0"/>
        <w:autoSpaceDN w:val="0"/>
        <w:adjustRightInd w:val="0"/>
        <w:spacing w:line="360" w:lineRule="auto"/>
        <w:jc w:val="center"/>
        <w:rPr>
          <w:rFonts w:ascii="Times New Roman" w:eastAsia="CMMI12" w:hAnsi="Times New Roman" w:cs="Times New Roman"/>
          <w:color w:val="000000"/>
          <w:sz w:val="28"/>
          <w:szCs w:val="28"/>
          <w:lang w:eastAsia="en-US" w:bidi="ar-SA"/>
        </w:rPr>
      </w:pPr>
      <m:oMath>
        <m:sSub>
          <m:sSubPr>
            <m:ctrlPr>
              <w:rPr>
                <w:rFonts w:ascii="Cambria Math" w:eastAsia="CMMI8" w:hAnsi="Cambria Math" w:cs="Times New Roman"/>
                <w:i/>
                <w:color w:val="000000"/>
                <w:sz w:val="28"/>
                <w:szCs w:val="28"/>
                <w:lang w:eastAsia="en-US" w:bidi="ar-SA"/>
              </w:rPr>
            </m:ctrlPr>
          </m:sSubPr>
          <m:e>
            <m:r>
              <w:rPr>
                <w:rFonts w:ascii="Cambria Math" w:eastAsia="CMMI8" w:hAnsi="Cambria Math" w:cs="Times New Roman"/>
                <w:color w:val="000000"/>
                <w:sz w:val="28"/>
                <w:szCs w:val="28"/>
                <w:lang w:eastAsia="en-US" w:bidi="ar-SA"/>
              </w:rPr>
              <m:t>M</m:t>
            </m:r>
          </m:e>
          <m:sub>
            <m:r>
              <w:rPr>
                <w:rFonts w:ascii="Cambria Math" w:eastAsia="CMMI8" w:hAnsi="Cambria Math" w:cs="Times New Roman"/>
                <w:color w:val="000000"/>
                <w:sz w:val="28"/>
                <w:szCs w:val="28"/>
                <w:lang w:eastAsia="en-US" w:bidi="ar-SA"/>
              </w:rPr>
              <m:t>SUSY</m:t>
            </m:r>
          </m:sub>
        </m:sSub>
      </m:oMath>
      <w:r w:rsidR="007F3182" w:rsidRPr="00E346D8">
        <w:rPr>
          <w:rFonts w:ascii="Times New Roman" w:eastAsia="CMMI8" w:hAnsi="Times New Roman" w:cs="Times New Roman"/>
          <w:color w:val="000000"/>
          <w:sz w:val="28"/>
          <w:szCs w:val="28"/>
          <w:lang w:eastAsia="en-US" w:bidi="ar-SA"/>
        </w:rPr>
        <w:t xml:space="preserve"> </w:t>
      </w:r>
      <w:r w:rsidR="007F3182" w:rsidRPr="00E346D8">
        <w:rPr>
          <w:rFonts w:ascii="Times New Roman" w:eastAsia="SFRM1200" w:hAnsi="Times New Roman" w:cs="Times New Roman"/>
          <w:color w:val="000000"/>
          <w:sz w:val="28"/>
          <w:szCs w:val="28"/>
          <w:lang w:eastAsia="en-US" w:bidi="ar-SA"/>
        </w:rPr>
        <w:t>= 103</w:t>
      </w:r>
      <w:r w:rsidR="007F3182" w:rsidRPr="00E346D8">
        <w:rPr>
          <w:rFonts w:ascii="Times New Roman" w:eastAsia="CMMI8" w:hAnsi="Times New Roman" w:cs="Times New Roman"/>
          <w:color w:val="000000"/>
          <w:sz w:val="28"/>
          <w:szCs w:val="28"/>
          <w:lang w:eastAsia="en-US" w:bidi="ar-SA"/>
        </w:rPr>
        <w:t>.</w:t>
      </w:r>
      <w:r w:rsidR="007F3182" w:rsidRPr="00E346D8">
        <w:rPr>
          <w:rFonts w:ascii="Times New Roman" w:eastAsia="SFRM1200" w:hAnsi="Times New Roman" w:cs="Times New Roman"/>
          <w:color w:val="000000"/>
          <w:sz w:val="28"/>
          <w:szCs w:val="28"/>
          <w:lang w:eastAsia="en-US" w:bidi="ar-SA"/>
        </w:rPr>
        <w:t>4</w:t>
      </w:r>
      <w:r w:rsidR="007F3182" w:rsidRPr="00E346D8">
        <w:rPr>
          <w:rFonts w:ascii="Times New Roman" w:eastAsia="CMSY8" w:hAnsi="Times New Roman" w:cs="Times New Roman"/>
          <w:color w:val="000000"/>
          <w:sz w:val="28"/>
          <w:szCs w:val="28"/>
          <w:lang w:eastAsia="en-US" w:bidi="ar-SA"/>
        </w:rPr>
        <w:t>±</w:t>
      </w:r>
      <w:r w:rsidR="007F3182" w:rsidRPr="00E346D8">
        <w:rPr>
          <w:rFonts w:ascii="Times New Roman" w:eastAsia="SFRM1200" w:hAnsi="Times New Roman" w:cs="Times New Roman"/>
          <w:color w:val="000000"/>
          <w:sz w:val="28"/>
          <w:szCs w:val="28"/>
          <w:lang w:eastAsia="en-US" w:bidi="ar-SA"/>
        </w:rPr>
        <w:t>0</w:t>
      </w:r>
      <w:r w:rsidR="007F3182" w:rsidRPr="00E346D8">
        <w:rPr>
          <w:rFonts w:ascii="Times New Roman" w:eastAsia="CMMI8" w:hAnsi="Times New Roman" w:cs="Times New Roman"/>
          <w:color w:val="000000"/>
          <w:sz w:val="28"/>
          <w:szCs w:val="28"/>
          <w:lang w:eastAsia="en-US" w:bidi="ar-SA"/>
        </w:rPr>
        <w:t>.</w:t>
      </w:r>
      <w:r w:rsidR="007F3182" w:rsidRPr="00E346D8">
        <w:rPr>
          <w:rFonts w:ascii="Times New Roman" w:eastAsia="SFRM1200" w:hAnsi="Times New Roman" w:cs="Times New Roman"/>
          <w:color w:val="000000"/>
          <w:sz w:val="28"/>
          <w:szCs w:val="28"/>
          <w:lang w:eastAsia="en-US" w:bidi="ar-SA"/>
        </w:rPr>
        <w:t>9</w:t>
      </w:r>
      <w:r w:rsidR="007F3182" w:rsidRPr="00E346D8">
        <w:rPr>
          <w:rFonts w:ascii="Times New Roman" w:eastAsia="CMSY8" w:hAnsi="Times New Roman" w:cs="Times New Roman"/>
          <w:color w:val="000000"/>
          <w:sz w:val="28"/>
          <w:szCs w:val="28"/>
          <w:lang w:eastAsia="en-US" w:bidi="ar-SA"/>
        </w:rPr>
        <w:t>±</w:t>
      </w:r>
      <w:r w:rsidR="007F3182" w:rsidRPr="00E346D8">
        <w:rPr>
          <w:rFonts w:ascii="Times New Roman" w:eastAsia="SFRM1200" w:hAnsi="Times New Roman" w:cs="Times New Roman"/>
          <w:color w:val="000000"/>
          <w:sz w:val="28"/>
          <w:szCs w:val="28"/>
          <w:lang w:eastAsia="en-US" w:bidi="ar-SA"/>
        </w:rPr>
        <w:t>0</w:t>
      </w:r>
      <w:r w:rsidR="007F3182" w:rsidRPr="00E346D8">
        <w:rPr>
          <w:rFonts w:ascii="Times New Roman" w:eastAsia="CMMI8" w:hAnsi="Times New Roman" w:cs="Times New Roman"/>
          <w:color w:val="000000"/>
          <w:sz w:val="28"/>
          <w:szCs w:val="28"/>
          <w:lang w:eastAsia="en-US" w:bidi="ar-SA"/>
        </w:rPr>
        <w:t>.</w:t>
      </w:r>
      <w:r w:rsidR="007F3182" w:rsidRPr="00E346D8">
        <w:rPr>
          <w:rFonts w:ascii="Times New Roman" w:eastAsia="SFRM1200" w:hAnsi="Times New Roman" w:cs="Times New Roman"/>
          <w:color w:val="000000"/>
          <w:sz w:val="28"/>
          <w:szCs w:val="28"/>
          <w:lang w:eastAsia="en-US" w:bidi="ar-SA"/>
        </w:rPr>
        <w:t xml:space="preserve">4 </w:t>
      </w:r>
      <w:r w:rsidR="007F3182" w:rsidRPr="00E346D8">
        <w:rPr>
          <w:rFonts w:ascii="Times New Roman" w:eastAsia="CMMI12" w:hAnsi="Times New Roman" w:cs="Times New Roman"/>
          <w:color w:val="000000"/>
          <w:sz w:val="28"/>
          <w:szCs w:val="28"/>
          <w:lang w:eastAsia="en-US" w:bidi="ar-SA"/>
        </w:rPr>
        <w:t>,</w:t>
      </w:r>
    </w:p>
    <w:p w:rsidR="007F3182" w:rsidRPr="00E346D8" w:rsidRDefault="0080078D" w:rsidP="00E346D8">
      <w:pPr>
        <w:widowControl/>
        <w:autoSpaceDE w:val="0"/>
        <w:autoSpaceDN w:val="0"/>
        <w:adjustRightInd w:val="0"/>
        <w:spacing w:line="360" w:lineRule="auto"/>
        <w:jc w:val="center"/>
        <w:rPr>
          <w:rFonts w:ascii="Times New Roman" w:eastAsia="SFRM1200" w:hAnsi="Times New Roman" w:cs="Times New Roman"/>
          <w:color w:val="000000"/>
          <w:sz w:val="28"/>
          <w:szCs w:val="28"/>
          <w:lang w:eastAsia="en-US" w:bidi="ar-SA"/>
        </w:rPr>
      </w:pPr>
      <m:oMath>
        <m:sSub>
          <m:sSubPr>
            <m:ctrlPr>
              <w:rPr>
                <w:rFonts w:ascii="Cambria Math" w:eastAsia="CMMI8" w:hAnsi="Cambria Math" w:cs="Times New Roman"/>
                <w:i/>
                <w:color w:val="000000"/>
                <w:sz w:val="28"/>
                <w:szCs w:val="28"/>
                <w:lang w:eastAsia="en-US" w:bidi="ar-SA"/>
              </w:rPr>
            </m:ctrlPr>
          </m:sSubPr>
          <m:e>
            <m:r>
              <w:rPr>
                <w:rFonts w:ascii="Cambria Math" w:eastAsia="CMMI8" w:hAnsi="Cambria Math" w:cs="Times New Roman"/>
                <w:color w:val="000000"/>
                <w:sz w:val="28"/>
                <w:szCs w:val="28"/>
                <w:lang w:eastAsia="en-US" w:bidi="ar-SA"/>
              </w:rPr>
              <m:t>M</m:t>
            </m:r>
          </m:e>
          <m:sub>
            <m:r>
              <w:rPr>
                <w:rFonts w:ascii="Cambria Math" w:eastAsia="CMMI8" w:hAnsi="Cambria Math" w:cs="Times New Roman"/>
                <w:color w:val="000000"/>
                <w:sz w:val="28"/>
                <w:szCs w:val="28"/>
                <w:lang w:eastAsia="en-US" w:bidi="ar-SA"/>
              </w:rPr>
              <m:t>GUT</m:t>
            </m:r>
          </m:sub>
        </m:sSub>
      </m:oMath>
      <w:r w:rsidR="007F3182" w:rsidRPr="00E346D8">
        <w:rPr>
          <w:rFonts w:ascii="Times New Roman" w:eastAsia="CMMI8" w:hAnsi="Times New Roman" w:cs="Times New Roman"/>
          <w:color w:val="000000"/>
          <w:sz w:val="28"/>
          <w:szCs w:val="28"/>
          <w:lang w:eastAsia="en-US" w:bidi="ar-SA"/>
        </w:rPr>
        <w:t xml:space="preserve"> </w:t>
      </w:r>
      <w:r w:rsidR="007F3182" w:rsidRPr="00E346D8">
        <w:rPr>
          <w:rFonts w:ascii="Times New Roman" w:eastAsia="SFRM1200" w:hAnsi="Times New Roman" w:cs="Times New Roman"/>
          <w:color w:val="000000"/>
          <w:sz w:val="28"/>
          <w:szCs w:val="28"/>
          <w:lang w:eastAsia="en-US" w:bidi="ar-SA"/>
        </w:rPr>
        <w:t>= 1015</w:t>
      </w:r>
      <w:r w:rsidR="007F3182" w:rsidRPr="00E346D8">
        <w:rPr>
          <w:rFonts w:ascii="Times New Roman" w:eastAsia="CMMI8" w:hAnsi="Times New Roman" w:cs="Times New Roman"/>
          <w:color w:val="000000"/>
          <w:sz w:val="28"/>
          <w:szCs w:val="28"/>
          <w:lang w:eastAsia="en-US" w:bidi="ar-SA"/>
        </w:rPr>
        <w:t>.</w:t>
      </w:r>
      <w:r w:rsidR="007F3182" w:rsidRPr="00E346D8">
        <w:rPr>
          <w:rFonts w:ascii="Times New Roman" w:eastAsia="SFRM1200" w:hAnsi="Times New Roman" w:cs="Times New Roman"/>
          <w:color w:val="000000"/>
          <w:sz w:val="28"/>
          <w:szCs w:val="28"/>
          <w:lang w:eastAsia="en-US" w:bidi="ar-SA"/>
        </w:rPr>
        <w:t>8</w:t>
      </w:r>
      <w:r w:rsidR="007F3182" w:rsidRPr="00E346D8">
        <w:rPr>
          <w:rFonts w:ascii="Times New Roman" w:eastAsia="CMSY8" w:hAnsi="Times New Roman" w:cs="Times New Roman"/>
          <w:color w:val="000000"/>
          <w:sz w:val="28"/>
          <w:szCs w:val="28"/>
          <w:lang w:eastAsia="en-US" w:bidi="ar-SA"/>
        </w:rPr>
        <w:t>±</w:t>
      </w:r>
      <w:r w:rsidR="007F3182" w:rsidRPr="00E346D8">
        <w:rPr>
          <w:rFonts w:ascii="Times New Roman" w:eastAsia="SFRM1200" w:hAnsi="Times New Roman" w:cs="Times New Roman"/>
          <w:color w:val="000000"/>
          <w:sz w:val="28"/>
          <w:szCs w:val="28"/>
          <w:lang w:eastAsia="en-US" w:bidi="ar-SA"/>
        </w:rPr>
        <w:t>0</w:t>
      </w:r>
      <w:r w:rsidR="007F3182" w:rsidRPr="00E346D8">
        <w:rPr>
          <w:rFonts w:ascii="Times New Roman" w:eastAsia="CMMI8" w:hAnsi="Times New Roman" w:cs="Times New Roman"/>
          <w:color w:val="000000"/>
          <w:sz w:val="28"/>
          <w:szCs w:val="28"/>
          <w:lang w:eastAsia="en-US" w:bidi="ar-SA"/>
        </w:rPr>
        <w:t>.</w:t>
      </w:r>
      <w:r w:rsidR="007F3182" w:rsidRPr="00E346D8">
        <w:rPr>
          <w:rFonts w:ascii="Times New Roman" w:eastAsia="SFRM1200" w:hAnsi="Times New Roman" w:cs="Times New Roman"/>
          <w:color w:val="000000"/>
          <w:sz w:val="28"/>
          <w:szCs w:val="28"/>
          <w:lang w:eastAsia="en-US" w:bidi="ar-SA"/>
        </w:rPr>
        <w:t>3</w:t>
      </w:r>
      <w:r w:rsidR="007F3182" w:rsidRPr="00E346D8">
        <w:rPr>
          <w:rFonts w:ascii="Times New Roman" w:eastAsia="CMSY8" w:hAnsi="Times New Roman" w:cs="Times New Roman"/>
          <w:color w:val="000000"/>
          <w:sz w:val="28"/>
          <w:szCs w:val="28"/>
          <w:lang w:eastAsia="en-US" w:bidi="ar-SA"/>
        </w:rPr>
        <w:t>±</w:t>
      </w:r>
      <w:r w:rsidR="007F3182" w:rsidRPr="00E346D8">
        <w:rPr>
          <w:rFonts w:ascii="Times New Roman" w:eastAsia="SFRM1200" w:hAnsi="Times New Roman" w:cs="Times New Roman"/>
          <w:color w:val="000000"/>
          <w:sz w:val="28"/>
          <w:szCs w:val="28"/>
          <w:lang w:eastAsia="en-US" w:bidi="ar-SA"/>
        </w:rPr>
        <w:t>0</w:t>
      </w:r>
      <w:r w:rsidR="007F3182" w:rsidRPr="00E346D8">
        <w:rPr>
          <w:rFonts w:ascii="Times New Roman" w:eastAsia="CMMI8" w:hAnsi="Times New Roman" w:cs="Times New Roman"/>
          <w:color w:val="000000"/>
          <w:sz w:val="28"/>
          <w:szCs w:val="28"/>
          <w:lang w:eastAsia="en-US" w:bidi="ar-SA"/>
        </w:rPr>
        <w:t>.</w:t>
      </w:r>
      <w:r w:rsidR="007F3182" w:rsidRPr="00E346D8">
        <w:rPr>
          <w:rFonts w:ascii="Times New Roman" w:eastAsia="SFRM1200" w:hAnsi="Times New Roman" w:cs="Times New Roman"/>
          <w:color w:val="000000"/>
          <w:sz w:val="28"/>
          <w:szCs w:val="28"/>
          <w:lang w:eastAsia="en-US" w:bidi="ar-SA"/>
        </w:rPr>
        <w:t xml:space="preserve">1 </w:t>
      </w:r>
      <w:r w:rsidR="007F3182" w:rsidRPr="00E346D8">
        <w:rPr>
          <w:rFonts w:ascii="Times New Roman" w:eastAsia="CMMI12" w:hAnsi="Times New Roman" w:cs="Times New Roman"/>
          <w:color w:val="000000"/>
          <w:sz w:val="28"/>
          <w:szCs w:val="28"/>
          <w:lang w:eastAsia="en-US" w:bidi="ar-SA"/>
        </w:rPr>
        <w:t>,</w:t>
      </w:r>
    </w:p>
    <w:p w:rsidR="007F3182" w:rsidRPr="00E346D8" w:rsidRDefault="0080078D" w:rsidP="00E346D8">
      <w:pPr>
        <w:widowControl/>
        <w:autoSpaceDE w:val="0"/>
        <w:autoSpaceDN w:val="0"/>
        <w:adjustRightInd w:val="0"/>
        <w:spacing w:line="360" w:lineRule="auto"/>
        <w:jc w:val="both"/>
        <w:rPr>
          <w:rFonts w:ascii="Times New Roman" w:eastAsia="SFRM1200" w:hAnsi="Times New Roman" w:cs="Times New Roman"/>
          <w:color w:val="000000"/>
          <w:sz w:val="28"/>
          <w:szCs w:val="28"/>
          <w:lang w:val="en-US" w:eastAsia="en-US" w:bidi="ar-SA"/>
        </w:rPr>
      </w:pPr>
      <m:oMathPara>
        <m:oMath>
          <m:sSub>
            <m:sSubPr>
              <m:ctrlPr>
                <w:rPr>
                  <w:rFonts w:ascii="Cambria Math" w:eastAsia="CMMI8" w:hAnsi="Cambria Math" w:cs="Times New Roman"/>
                  <w:i/>
                  <w:color w:val="000000"/>
                  <w:sz w:val="28"/>
                  <w:szCs w:val="28"/>
                  <w:lang w:eastAsia="en-US" w:bidi="ar-SA"/>
                </w:rPr>
              </m:ctrlPr>
            </m:sSubPr>
            <m:e>
              <m:sSup>
                <m:sSupPr>
                  <m:ctrlPr>
                    <w:rPr>
                      <w:rFonts w:ascii="Cambria Math" w:eastAsia="CMMI8" w:hAnsi="Cambria Math" w:cs="Times New Roman"/>
                      <w:i/>
                      <w:color w:val="000000"/>
                      <w:sz w:val="28"/>
                      <w:szCs w:val="28"/>
                      <w:lang w:eastAsia="en-US" w:bidi="ar-SA"/>
                    </w:rPr>
                  </m:ctrlPr>
                </m:sSupPr>
                <m:e>
                  <m:r>
                    <w:rPr>
                      <w:rFonts w:ascii="Cambria Math" w:eastAsia="CMMI8" w:hAnsi="Cambria Math" w:cs="Times New Roman"/>
                      <w:color w:val="000000"/>
                      <w:sz w:val="28"/>
                      <w:szCs w:val="28"/>
                      <w:lang w:eastAsia="en-US" w:bidi="ar-SA"/>
                    </w:rPr>
                    <m:t>α</m:t>
                  </m:r>
                </m:e>
                <m:sup>
                  <m:r>
                    <w:rPr>
                      <w:rFonts w:ascii="Cambria Math" w:eastAsia="CMMI8" w:hAnsi="Cambria Math" w:cs="Times New Roman"/>
                      <w:color w:val="000000"/>
                      <w:sz w:val="28"/>
                      <w:szCs w:val="28"/>
                      <w:lang w:eastAsia="en-US" w:bidi="ar-SA"/>
                    </w:rPr>
                    <m:t>-1</m:t>
                  </m:r>
                </m:sup>
              </m:sSup>
            </m:e>
            <m:sub>
              <m:r>
                <w:rPr>
                  <w:rFonts w:ascii="Cambria Math" w:eastAsia="CMMI8" w:hAnsi="Cambria Math" w:cs="Times New Roman"/>
                  <w:color w:val="000000"/>
                  <w:sz w:val="28"/>
                  <w:szCs w:val="28"/>
                  <w:lang w:eastAsia="en-US" w:bidi="ar-SA"/>
                </w:rPr>
                <m:t>GUT</m:t>
              </m:r>
            </m:sub>
          </m:sSub>
          <m:r>
            <m:rPr>
              <m:sty m:val="p"/>
            </m:rPr>
            <w:rPr>
              <w:rFonts w:ascii="Cambria Math" w:eastAsia="SFRM1200" w:hAnsi="Cambria Math" w:cs="Times New Roman"/>
              <w:color w:val="000000"/>
              <w:sz w:val="28"/>
              <w:szCs w:val="28"/>
              <w:lang w:eastAsia="en-US" w:bidi="ar-SA"/>
            </w:rPr>
            <m:t>= 26</m:t>
          </m:r>
          <m:r>
            <m:rPr>
              <m:sty m:val="p"/>
            </m:rPr>
            <w:rPr>
              <w:rFonts w:ascii="Cambria Math" w:eastAsia="CMMI12" w:hAnsi="Cambria Math" w:cs="Times New Roman"/>
              <w:color w:val="000000"/>
              <w:sz w:val="28"/>
              <w:szCs w:val="28"/>
              <w:lang w:eastAsia="en-US" w:bidi="ar-SA"/>
            </w:rPr>
            <m:t>.</m:t>
          </m:r>
          <m:r>
            <m:rPr>
              <m:sty m:val="p"/>
            </m:rPr>
            <w:rPr>
              <w:rFonts w:ascii="Cambria Math" w:eastAsia="SFRM1200" w:hAnsi="Cambria Math" w:cs="Times New Roman"/>
              <w:color w:val="000000"/>
              <w:sz w:val="28"/>
              <w:szCs w:val="28"/>
              <w:lang w:eastAsia="en-US" w:bidi="ar-SA"/>
            </w:rPr>
            <m:t xml:space="preserve">3 </m:t>
          </m:r>
          <m:r>
            <m:rPr>
              <m:sty m:val="p"/>
            </m:rPr>
            <w:rPr>
              <w:rFonts w:ascii="Cambria Math" w:eastAsia="CMSY10" w:hAnsi="Cambria Math" w:cs="Times New Roman"/>
              <w:color w:val="000000"/>
              <w:sz w:val="28"/>
              <w:szCs w:val="28"/>
              <w:lang w:eastAsia="en-US" w:bidi="ar-SA"/>
            </w:rPr>
            <m:t xml:space="preserve">± </m:t>
          </m:r>
          <m:r>
            <m:rPr>
              <m:sty m:val="p"/>
            </m:rPr>
            <w:rPr>
              <w:rFonts w:ascii="Cambria Math" w:eastAsia="SFRM1200" w:hAnsi="Cambria Math" w:cs="Times New Roman"/>
              <w:color w:val="000000"/>
              <w:sz w:val="28"/>
              <w:szCs w:val="28"/>
              <w:lang w:eastAsia="en-US" w:bidi="ar-SA"/>
            </w:rPr>
            <m:t>1</m:t>
          </m:r>
          <m:r>
            <m:rPr>
              <m:sty m:val="p"/>
            </m:rPr>
            <w:rPr>
              <w:rFonts w:ascii="Cambria Math" w:eastAsia="CMMI12" w:hAnsi="Cambria Math" w:cs="Times New Roman"/>
              <w:color w:val="000000"/>
              <w:sz w:val="28"/>
              <w:szCs w:val="28"/>
              <w:lang w:eastAsia="en-US" w:bidi="ar-SA"/>
            </w:rPr>
            <m:t>.</m:t>
          </m:r>
          <m:r>
            <m:rPr>
              <m:sty m:val="p"/>
            </m:rPr>
            <w:rPr>
              <w:rFonts w:ascii="Cambria Math" w:eastAsia="SFRM1200" w:hAnsi="Cambria Math" w:cs="Times New Roman"/>
              <w:color w:val="000000"/>
              <w:sz w:val="28"/>
              <w:szCs w:val="28"/>
              <w:lang w:eastAsia="en-US" w:bidi="ar-SA"/>
            </w:rPr>
            <m:t xml:space="preserve">9 </m:t>
          </m:r>
          <m:r>
            <m:rPr>
              <m:sty m:val="p"/>
            </m:rPr>
            <w:rPr>
              <w:rFonts w:ascii="Cambria Math" w:eastAsia="CMSY10" w:hAnsi="Cambria Math" w:cs="Times New Roman"/>
              <w:color w:val="000000"/>
              <w:sz w:val="28"/>
              <w:szCs w:val="28"/>
              <w:lang w:eastAsia="en-US" w:bidi="ar-SA"/>
            </w:rPr>
            <m:t xml:space="preserve">± </m:t>
          </m:r>
          <m:r>
            <m:rPr>
              <m:sty m:val="p"/>
            </m:rPr>
            <w:rPr>
              <w:rFonts w:ascii="Cambria Math" w:eastAsia="SFRM1200" w:hAnsi="Cambria Math" w:cs="Times New Roman"/>
              <w:color w:val="000000"/>
              <w:sz w:val="28"/>
              <w:szCs w:val="28"/>
              <w:lang w:eastAsia="en-US" w:bidi="ar-SA"/>
            </w:rPr>
            <m:t>1</m:t>
          </m:r>
          <m:r>
            <m:rPr>
              <m:sty m:val="p"/>
            </m:rPr>
            <w:rPr>
              <w:rFonts w:ascii="Cambria Math" w:eastAsia="CMMI12" w:hAnsi="Cambria Math" w:cs="Times New Roman"/>
              <w:color w:val="000000"/>
              <w:sz w:val="28"/>
              <w:szCs w:val="28"/>
              <w:lang w:eastAsia="en-US" w:bidi="ar-SA"/>
            </w:rPr>
            <m:t>.</m:t>
          </m:r>
          <m:r>
            <m:rPr>
              <m:sty m:val="p"/>
            </m:rPr>
            <w:rPr>
              <w:rFonts w:ascii="Cambria Math" w:eastAsia="SFRM1200" w:hAnsi="Cambria Math" w:cs="Times New Roman"/>
              <w:color w:val="000000"/>
              <w:sz w:val="28"/>
              <w:szCs w:val="28"/>
              <w:lang w:eastAsia="en-US" w:bidi="ar-SA"/>
            </w:rPr>
            <m:t>0</m:t>
          </m:r>
        </m:oMath>
      </m:oMathPara>
    </w:p>
    <w:p w:rsidR="007F3182" w:rsidRPr="00E346D8" w:rsidRDefault="007F3182" w:rsidP="00E346D8">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sidRPr="00E346D8">
        <w:rPr>
          <w:rFonts w:ascii="Times New Roman" w:eastAsia="SFRM1200" w:hAnsi="Times New Roman" w:cs="Times New Roman"/>
          <w:color w:val="000000"/>
          <w:sz w:val="28"/>
          <w:szCs w:val="28"/>
          <w:lang w:eastAsia="en-US" w:bidi="ar-SA"/>
        </w:rPr>
        <w:t>где первая ошибка следует из неопределённости в измерении констант</w:t>
      </w:r>
    </w:p>
    <w:p w:rsidR="007F3182" w:rsidRPr="00E346D8" w:rsidRDefault="007F3182" w:rsidP="00E346D8">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sidRPr="00E346D8">
        <w:rPr>
          <w:rFonts w:ascii="Times New Roman" w:eastAsia="SFRM1200" w:hAnsi="Times New Roman" w:cs="Times New Roman"/>
          <w:color w:val="000000"/>
          <w:sz w:val="28"/>
          <w:szCs w:val="28"/>
          <w:lang w:eastAsia="en-US" w:bidi="ar-SA"/>
        </w:rPr>
        <w:t>связи, а вторая – из неопределенности в расщеплении масс суперсимметричных частиц.</w:t>
      </w:r>
    </w:p>
    <w:p w:rsidR="007F3182" w:rsidRPr="00E346D8" w:rsidRDefault="00E346D8" w:rsidP="00E346D8">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sidRPr="00E346D8">
        <w:rPr>
          <w:rFonts w:ascii="Times New Roman" w:eastAsia="SFRM1200" w:hAnsi="Times New Roman" w:cs="Times New Roman"/>
          <w:color w:val="000000"/>
          <w:sz w:val="28"/>
          <w:szCs w:val="28"/>
          <w:lang w:eastAsia="en-US" w:bidi="ar-SA"/>
        </w:rPr>
        <w:tab/>
      </w:r>
      <w:r w:rsidR="007F3182" w:rsidRPr="00E346D8">
        <w:rPr>
          <w:rFonts w:ascii="Times New Roman" w:eastAsia="SFRM1200" w:hAnsi="Times New Roman" w:cs="Times New Roman"/>
          <w:color w:val="000000"/>
          <w:sz w:val="28"/>
          <w:szCs w:val="28"/>
          <w:lang w:eastAsia="en-US" w:bidi="ar-SA"/>
        </w:rPr>
        <w:t>Это наблюдение расценивалось как первое "указание" на суперсиммет-</w:t>
      </w:r>
    </w:p>
    <w:p w:rsidR="007F3182" w:rsidRPr="00E346D8" w:rsidRDefault="007F3182" w:rsidP="00E346D8">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sidRPr="00E346D8">
        <w:rPr>
          <w:rFonts w:ascii="Times New Roman" w:eastAsia="SFRM1200" w:hAnsi="Times New Roman" w:cs="Times New Roman"/>
          <w:color w:val="000000"/>
          <w:sz w:val="28"/>
          <w:szCs w:val="28"/>
          <w:lang w:eastAsia="en-US" w:bidi="ar-SA"/>
        </w:rPr>
        <w:t xml:space="preserve">рию, в особенности в силу того, что </w:t>
      </w:r>
      <w:r w:rsidRPr="00E346D8">
        <w:rPr>
          <w:rFonts w:ascii="Times New Roman" w:eastAsia="CMMI12" w:hAnsi="Times New Roman" w:cs="Times New Roman"/>
          <w:color w:val="000000"/>
          <w:sz w:val="28"/>
          <w:szCs w:val="28"/>
          <w:lang w:eastAsia="en-US" w:bidi="ar-SA"/>
        </w:rPr>
        <w:t>M</w:t>
      </w:r>
      <w:r w:rsidRPr="00E82824">
        <w:rPr>
          <w:rFonts w:ascii="Times New Roman" w:eastAsia="CMMI8" w:hAnsi="Times New Roman" w:cs="Times New Roman"/>
          <w:color w:val="000000"/>
          <w:sz w:val="28"/>
          <w:szCs w:val="28"/>
          <w:vertAlign w:val="subscript"/>
          <w:lang w:eastAsia="en-US" w:bidi="ar-SA"/>
        </w:rPr>
        <w:t>SUSY</w:t>
      </w:r>
      <w:r w:rsidRPr="00E346D8">
        <w:rPr>
          <w:rFonts w:ascii="Times New Roman" w:eastAsia="CMMI8"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была получена в интервале</w:t>
      </w:r>
    </w:p>
    <w:p w:rsidR="007F3182" w:rsidRDefault="007F3182" w:rsidP="00E346D8">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r w:rsidRPr="00E346D8">
        <w:rPr>
          <w:rFonts w:ascii="Times New Roman" w:eastAsia="SFRM1200" w:hAnsi="Times New Roman" w:cs="Times New Roman"/>
          <w:color w:val="000000"/>
          <w:sz w:val="28"/>
          <w:szCs w:val="28"/>
          <w:lang w:eastAsia="en-US" w:bidi="ar-SA"/>
        </w:rPr>
        <w:t>соответствующем соображениям тонкой подстройки.</w:t>
      </w:r>
    </w:p>
    <w:p w:rsidR="00E346D8" w:rsidRPr="00E346D8" w:rsidRDefault="00E346D8" w:rsidP="00E346D8">
      <w:pPr>
        <w:widowControl/>
        <w:autoSpaceDE w:val="0"/>
        <w:autoSpaceDN w:val="0"/>
        <w:adjustRightInd w:val="0"/>
        <w:spacing w:line="360" w:lineRule="auto"/>
        <w:jc w:val="both"/>
        <w:rPr>
          <w:rFonts w:ascii="Times New Roman" w:eastAsia="SFRM1200" w:hAnsi="Times New Roman" w:cs="Times New Roman"/>
          <w:color w:val="000000"/>
          <w:sz w:val="28"/>
          <w:szCs w:val="28"/>
          <w:lang w:eastAsia="en-US" w:bidi="ar-SA"/>
        </w:rPr>
      </w:pPr>
    </w:p>
    <w:p w:rsidR="007F3182" w:rsidRPr="00E346D8" w:rsidRDefault="007F3182" w:rsidP="00E346D8">
      <w:pPr>
        <w:pStyle w:val="aa"/>
        <w:widowControl/>
        <w:numPr>
          <w:ilvl w:val="0"/>
          <w:numId w:val="4"/>
        </w:numPr>
        <w:spacing w:before="100" w:beforeAutospacing="1" w:after="100" w:afterAutospacing="1"/>
        <w:rPr>
          <w:rFonts w:ascii="Times New Roman" w:eastAsia="Times New Roman" w:hAnsi="Times New Roman" w:cs="Times New Roman"/>
          <w:b/>
          <w:sz w:val="40"/>
          <w:szCs w:val="40"/>
          <w:lang w:eastAsia="ru-RU" w:bidi="ar-SA"/>
        </w:rPr>
      </w:pPr>
      <w:r w:rsidRPr="00E346D8">
        <w:rPr>
          <w:rFonts w:ascii="Times New Roman" w:eastAsia="Times New Roman" w:hAnsi="Times New Roman" w:cs="Times New Roman"/>
          <w:b/>
          <w:sz w:val="32"/>
          <w:szCs w:val="40"/>
          <w:lang w:eastAsia="ru-RU" w:bidi="ar-SA"/>
        </w:rPr>
        <w:lastRenderedPageBreak/>
        <w:t>Проблема иерархий</w:t>
      </w:r>
    </w:p>
    <w:p w:rsidR="007F3182" w:rsidRPr="00E346D8" w:rsidRDefault="007F3182" w:rsidP="00E346D8">
      <w:pPr>
        <w:pStyle w:val="a3"/>
        <w:spacing w:before="0" w:beforeAutospacing="0" w:after="0" w:afterAutospacing="0" w:line="360" w:lineRule="auto"/>
        <w:ind w:firstLine="357"/>
        <w:jc w:val="both"/>
        <w:rPr>
          <w:iCs/>
          <w:sz w:val="28"/>
          <w:szCs w:val="28"/>
        </w:rPr>
      </w:pPr>
      <w:r w:rsidRPr="00E346D8">
        <w:rPr>
          <w:iCs/>
          <w:sz w:val="28"/>
          <w:szCs w:val="28"/>
        </w:rPr>
        <w:t>Проблема иерархии</w:t>
      </w:r>
      <w:r w:rsidR="00FA20B7" w:rsidRPr="00FA20B7">
        <w:rPr>
          <w:iCs/>
          <w:sz w:val="28"/>
          <w:szCs w:val="28"/>
        </w:rPr>
        <w:t xml:space="preserve"> состоит в том</w:t>
      </w:r>
      <w:r w:rsidRPr="00E346D8">
        <w:rPr>
          <w:iCs/>
          <w:sz w:val="28"/>
          <w:szCs w:val="28"/>
        </w:rPr>
        <w:t xml:space="preserve">, </w:t>
      </w:r>
      <w:r w:rsidR="00FA20B7" w:rsidRPr="00FA20B7">
        <w:rPr>
          <w:iCs/>
          <w:sz w:val="28"/>
          <w:szCs w:val="28"/>
        </w:rPr>
        <w:t>что</w:t>
      </w:r>
      <w:r w:rsidRPr="00E346D8">
        <w:rPr>
          <w:iCs/>
          <w:sz w:val="28"/>
          <w:szCs w:val="28"/>
        </w:rPr>
        <w:t xml:space="preserve"> масштаб масс, соответствующий слабому взаимодействию, — а именно он определяет массы элементарных частиц — в 10</w:t>
      </w:r>
      <w:r w:rsidRPr="00E346D8">
        <w:rPr>
          <w:iCs/>
          <w:sz w:val="28"/>
          <w:szCs w:val="28"/>
          <w:vertAlign w:val="superscript"/>
        </w:rPr>
        <w:t>16</w:t>
      </w:r>
      <w:r w:rsidRPr="00E346D8">
        <w:rPr>
          <w:iCs/>
          <w:sz w:val="28"/>
          <w:szCs w:val="28"/>
        </w:rPr>
        <w:t>раз меньше, чем масса Планка, определяющая силу гравитационного взаимодействия (рис. 2).</w:t>
      </w:r>
    </w:p>
    <w:p w:rsidR="007F3182" w:rsidRPr="007F3182" w:rsidRDefault="007F3182" w:rsidP="007F3182">
      <w:pPr>
        <w:pStyle w:val="a3"/>
        <w:ind w:firstLine="360"/>
        <w:rPr>
          <w:rFonts w:asciiTheme="majorHAnsi" w:hAnsiTheme="majorHAnsi"/>
          <w:sz w:val="28"/>
          <w:szCs w:val="28"/>
        </w:rPr>
      </w:pPr>
      <w:r>
        <w:rPr>
          <w:noProof/>
        </w:rPr>
        <w:drawing>
          <wp:inline distT="0" distB="0" distL="0" distR="0">
            <wp:extent cx="4133850" cy="4257675"/>
            <wp:effectExtent l="19050" t="0" r="0" b="0"/>
            <wp:docPr id="3" name="Рисунок 3" descr="http://ours-nature.ru/new_site/img/505448950/im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urs-nature.ru/new_site/img/505448950/img_54.jpg"/>
                    <pic:cNvPicPr>
                      <a:picLocks noChangeAspect="1" noChangeArrowheads="1"/>
                    </pic:cNvPicPr>
                  </pic:nvPicPr>
                  <pic:blipFill>
                    <a:blip r:embed="rId12" cstate="print"/>
                    <a:srcRect/>
                    <a:stretch>
                      <a:fillRect/>
                    </a:stretch>
                  </pic:blipFill>
                  <pic:spPr bwMode="auto">
                    <a:xfrm>
                      <a:off x="0" y="0"/>
                      <a:ext cx="4133850" cy="4257675"/>
                    </a:xfrm>
                    <a:prstGeom prst="rect">
                      <a:avLst/>
                    </a:prstGeom>
                    <a:noFill/>
                    <a:ln w="9525">
                      <a:noFill/>
                      <a:miter lim="800000"/>
                      <a:headEnd/>
                      <a:tailEnd/>
                    </a:ln>
                  </pic:spPr>
                </pic:pic>
              </a:graphicData>
            </a:graphic>
          </wp:inline>
        </w:drawing>
      </w:r>
    </w:p>
    <w:p w:rsidR="007F3182" w:rsidRPr="00E346D8" w:rsidRDefault="00E75C42" w:rsidP="007F3182">
      <w:pPr>
        <w:widowControl/>
        <w:spacing w:before="100" w:beforeAutospacing="1" w:after="100" w:afterAutospacing="1"/>
        <w:jc w:val="center"/>
        <w:rPr>
          <w:rStyle w:val="HTML"/>
          <w:rFonts w:ascii="Times New Roman" w:eastAsia="Droid Sans Fallback" w:hAnsi="Times New Roman" w:cs="Times New Roman"/>
          <w:i/>
          <w:sz w:val="24"/>
          <w:szCs w:val="24"/>
        </w:rPr>
      </w:pPr>
      <w:r>
        <w:rPr>
          <w:rStyle w:val="HTML"/>
          <w:rFonts w:ascii="Times New Roman" w:eastAsia="Droid Sans Fallback" w:hAnsi="Times New Roman" w:cs="Times New Roman"/>
          <w:i/>
          <w:sz w:val="24"/>
          <w:szCs w:val="24"/>
        </w:rPr>
        <w:t>Рис.3</w:t>
      </w:r>
      <w:r w:rsidR="00E346D8">
        <w:rPr>
          <w:rStyle w:val="HTML"/>
          <w:rFonts w:ascii="Times New Roman" w:eastAsia="Droid Sans Fallback" w:hAnsi="Times New Roman" w:cs="Times New Roman"/>
          <w:i/>
          <w:sz w:val="24"/>
          <w:szCs w:val="24"/>
        </w:rPr>
        <w:t xml:space="preserve">. </w:t>
      </w:r>
      <w:r w:rsidR="007F3182" w:rsidRPr="00E346D8">
        <w:rPr>
          <w:rStyle w:val="HTML"/>
          <w:rFonts w:ascii="Times New Roman" w:eastAsia="Droid Sans Fallback" w:hAnsi="Times New Roman" w:cs="Times New Roman"/>
          <w:i/>
          <w:sz w:val="24"/>
          <w:szCs w:val="24"/>
        </w:rPr>
        <w:t>Проблема иерархии в физике элементарных частиц: масштаб энергий слабого взаимодействия на 16 порядков меньше, чем планковский масштаб, связанный с гравитацией. Соответственно, планковская длина намного меньше расстояний, доступных БАКу</w:t>
      </w:r>
      <w:r w:rsidR="00E346D8">
        <w:rPr>
          <w:rStyle w:val="HTML"/>
          <w:rFonts w:ascii="Times New Roman" w:eastAsia="Droid Sans Fallback" w:hAnsi="Times New Roman" w:cs="Times New Roman"/>
          <w:i/>
          <w:sz w:val="24"/>
          <w:szCs w:val="24"/>
        </w:rPr>
        <w:t>.</w:t>
      </w:r>
    </w:p>
    <w:p w:rsidR="00DF4701" w:rsidRPr="00E346D8" w:rsidRDefault="00E30891" w:rsidP="00E346D8">
      <w:pPr>
        <w:pStyle w:val="a3"/>
        <w:spacing w:before="0" w:beforeAutospacing="0" w:after="0" w:afterAutospacing="0" w:line="360" w:lineRule="auto"/>
        <w:ind w:firstLine="357"/>
        <w:jc w:val="both"/>
        <w:rPr>
          <w:iCs/>
          <w:sz w:val="28"/>
          <w:szCs w:val="28"/>
        </w:rPr>
      </w:pPr>
      <w:r>
        <w:rPr>
          <w:iCs/>
          <w:sz w:val="28"/>
          <w:szCs w:val="28"/>
        </w:rPr>
        <w:t>Большое значение</w:t>
      </w:r>
      <w:r w:rsidR="00DF4701" w:rsidRPr="00E346D8">
        <w:rPr>
          <w:iCs/>
          <w:sz w:val="28"/>
          <w:szCs w:val="28"/>
        </w:rPr>
        <w:t xml:space="preserve"> массы Планка относительно </w:t>
      </w:r>
      <w:r w:rsidR="00E82824" w:rsidRPr="00E346D8">
        <w:rPr>
          <w:iCs/>
          <w:sz w:val="28"/>
          <w:szCs w:val="28"/>
        </w:rPr>
        <w:t>масштаб</w:t>
      </w:r>
      <w:r w:rsidR="00E82824">
        <w:rPr>
          <w:iCs/>
          <w:sz w:val="28"/>
          <w:szCs w:val="28"/>
        </w:rPr>
        <w:t>а масс, соответствующих</w:t>
      </w:r>
      <w:r w:rsidR="00E82824" w:rsidRPr="00E346D8">
        <w:rPr>
          <w:iCs/>
          <w:sz w:val="28"/>
          <w:szCs w:val="28"/>
        </w:rPr>
        <w:t xml:space="preserve"> слабому взаимодействию</w:t>
      </w:r>
      <w:r w:rsidR="00E82824">
        <w:rPr>
          <w:iCs/>
          <w:sz w:val="28"/>
          <w:szCs w:val="28"/>
        </w:rPr>
        <w:t>,</w:t>
      </w:r>
      <w:r w:rsidR="00E04C8E" w:rsidRPr="00E04C8E">
        <w:rPr>
          <w:b/>
          <w:iCs/>
          <w:sz w:val="28"/>
          <w:szCs w:val="28"/>
        </w:rPr>
        <w:t xml:space="preserve"> </w:t>
      </w:r>
      <w:r w:rsidR="00DF4701" w:rsidRPr="00E346D8">
        <w:rPr>
          <w:iCs/>
          <w:sz w:val="28"/>
          <w:szCs w:val="28"/>
        </w:rPr>
        <w:t xml:space="preserve">соответствует относительной слабости гравитационного взаимодействия, сила которого </w:t>
      </w:r>
      <w:r w:rsidR="00DF4701" w:rsidRPr="00E346D8">
        <w:rPr>
          <w:rStyle w:val="a9"/>
          <w:b w:val="0"/>
          <w:iCs/>
          <w:sz w:val="28"/>
          <w:szCs w:val="28"/>
        </w:rPr>
        <w:t>обратно пропорциональна</w:t>
      </w:r>
      <w:r w:rsidR="00DF4701" w:rsidRPr="00E346D8">
        <w:rPr>
          <w:iCs/>
          <w:sz w:val="28"/>
          <w:szCs w:val="28"/>
        </w:rPr>
        <w:t xml:space="preserve"> массе Планка. Если эта масса так велика— то сила тяготения должна быть чрезвычайно слабой.</w:t>
      </w:r>
    </w:p>
    <w:p w:rsidR="00DF4701" w:rsidRPr="00E346D8" w:rsidRDefault="00E346D8" w:rsidP="00E346D8">
      <w:pPr>
        <w:pStyle w:val="a3"/>
        <w:spacing w:before="0" w:beforeAutospacing="0" w:after="0" w:afterAutospacing="0" w:line="360" w:lineRule="auto"/>
        <w:ind w:firstLine="357"/>
        <w:jc w:val="both"/>
        <w:rPr>
          <w:iCs/>
          <w:sz w:val="28"/>
          <w:szCs w:val="28"/>
        </w:rPr>
      </w:pPr>
      <w:r w:rsidRPr="00E346D8">
        <w:rPr>
          <w:color w:val="000000"/>
          <w:sz w:val="28"/>
          <w:szCs w:val="28"/>
          <w:shd w:val="clear" w:color="auto" w:fill="FFFFFF"/>
        </w:rPr>
        <w:t xml:space="preserve">Факты говорят о том, что тяготение — самое слабое из всех известных взаимодействий. На первый взгляд тяготение не кажется очень уж слабым, но </w:t>
      </w:r>
      <w:r w:rsidRPr="00E346D8">
        <w:rPr>
          <w:color w:val="000000"/>
          <w:sz w:val="28"/>
          <w:szCs w:val="28"/>
          <w:shd w:val="clear" w:color="auto" w:fill="FFFFFF"/>
        </w:rPr>
        <w:lastRenderedPageBreak/>
        <w:t>только потому, что каждого из нас притягивает вся громадная масса Земли. Если вместо этого рассмотреть гравитационное притяжение между двумя электронами, то выяснится, что она на 43 порядка величины меньше силы электромагнитного взаимодействия между ними. Гравитация, действующая на элементарные частицы, пренебрежимо мала. В этом контексте проблема иерархии звучит примерно так: почему сила гравитационного взаимодействия настолько слабее остальных известных нам фундаментальных сил?</w:t>
      </w:r>
    </w:p>
    <w:p w:rsidR="00DF4701" w:rsidRPr="00E346D8" w:rsidRDefault="00DF4701" w:rsidP="00E346D8">
      <w:pPr>
        <w:widowControl/>
        <w:autoSpaceDE w:val="0"/>
        <w:autoSpaceDN w:val="0"/>
        <w:adjustRightInd w:val="0"/>
        <w:spacing w:line="360" w:lineRule="auto"/>
        <w:ind w:firstLine="708"/>
        <w:jc w:val="both"/>
        <w:rPr>
          <w:rFonts w:ascii="Times New Roman" w:hAnsi="Times New Roman" w:cs="Times New Roman"/>
          <w:iCs/>
          <w:sz w:val="28"/>
          <w:szCs w:val="28"/>
        </w:rPr>
      </w:pPr>
      <w:r w:rsidRPr="00E346D8">
        <w:rPr>
          <w:rFonts w:ascii="Times New Roman" w:hAnsi="Times New Roman" w:cs="Times New Roman"/>
          <w:iCs/>
          <w:sz w:val="28"/>
          <w:szCs w:val="28"/>
        </w:rPr>
        <w:t xml:space="preserve">Согласно квантовой теории поля, объединяющей в себе квантовую механику и специальную теорию относительности, особой разницы между этими двумя показателями быть не должно. По существу, квантовая теория поля утверждает, что </w:t>
      </w:r>
      <w:r w:rsidR="003A6841">
        <w:rPr>
          <w:iCs/>
          <w:sz w:val="28"/>
          <w:szCs w:val="28"/>
        </w:rPr>
        <w:t>значение</w:t>
      </w:r>
      <w:r w:rsidR="003A6841" w:rsidRPr="00E346D8">
        <w:rPr>
          <w:iCs/>
          <w:sz w:val="28"/>
          <w:szCs w:val="28"/>
        </w:rPr>
        <w:t xml:space="preserve"> массы Планка </w:t>
      </w:r>
      <w:r w:rsidR="003A6841">
        <w:rPr>
          <w:iCs/>
          <w:sz w:val="28"/>
          <w:szCs w:val="28"/>
        </w:rPr>
        <w:t>и</w:t>
      </w:r>
      <w:r w:rsidR="003A6841" w:rsidRPr="00E346D8">
        <w:rPr>
          <w:iCs/>
          <w:sz w:val="28"/>
          <w:szCs w:val="28"/>
        </w:rPr>
        <w:t xml:space="preserve"> масштаб</w:t>
      </w:r>
      <w:r w:rsidR="003A6841">
        <w:rPr>
          <w:iCs/>
          <w:sz w:val="28"/>
          <w:szCs w:val="28"/>
        </w:rPr>
        <w:t xml:space="preserve"> масс, соответствующих</w:t>
      </w:r>
      <w:r w:rsidR="003A6841" w:rsidRPr="00E346D8">
        <w:rPr>
          <w:iCs/>
          <w:sz w:val="28"/>
          <w:szCs w:val="28"/>
        </w:rPr>
        <w:t xml:space="preserve"> слабому взаимодействию</w:t>
      </w:r>
      <w:r w:rsidR="003A6841">
        <w:rPr>
          <w:rFonts w:ascii="Times New Roman" w:hAnsi="Times New Roman" w:cs="Times New Roman"/>
          <w:b/>
          <w:iCs/>
          <w:sz w:val="28"/>
          <w:szCs w:val="28"/>
        </w:rPr>
        <w:t>,</w:t>
      </w:r>
      <w:r w:rsidRPr="00E346D8">
        <w:rPr>
          <w:rFonts w:ascii="Times New Roman" w:hAnsi="Times New Roman" w:cs="Times New Roman"/>
          <w:iCs/>
          <w:sz w:val="28"/>
          <w:szCs w:val="28"/>
        </w:rPr>
        <w:t xml:space="preserve"> должны быть примерно равны</w:t>
      </w:r>
      <w:r w:rsidR="00434B72" w:rsidRPr="00E346D8">
        <w:rPr>
          <w:rFonts w:ascii="Times New Roman" w:hAnsi="Times New Roman" w:cs="Times New Roman"/>
          <w:iCs/>
          <w:sz w:val="28"/>
          <w:szCs w:val="28"/>
        </w:rPr>
        <w:t>.</w:t>
      </w:r>
    </w:p>
    <w:p w:rsidR="00434B72" w:rsidRPr="00E346D8" w:rsidRDefault="00434B72" w:rsidP="00E346D8">
      <w:pPr>
        <w:widowControl/>
        <w:autoSpaceDE w:val="0"/>
        <w:autoSpaceDN w:val="0"/>
        <w:adjustRightInd w:val="0"/>
        <w:spacing w:line="360" w:lineRule="auto"/>
        <w:ind w:firstLine="708"/>
        <w:jc w:val="both"/>
        <w:rPr>
          <w:rFonts w:ascii="Times New Roman" w:hAnsi="Times New Roman" w:cs="Times New Roman"/>
          <w:iCs/>
          <w:sz w:val="28"/>
          <w:szCs w:val="28"/>
        </w:rPr>
      </w:pPr>
      <w:r w:rsidRPr="00E346D8">
        <w:rPr>
          <w:rFonts w:ascii="Times New Roman" w:hAnsi="Times New Roman" w:cs="Times New Roman"/>
          <w:iCs/>
          <w:sz w:val="28"/>
          <w:szCs w:val="28"/>
        </w:rPr>
        <w:t>В квантовой теории поля масса Планка важна не только потому, что определяет масштаб, на котором сильна гравитация. Помимо всего прочего это масса, на которой существенны и гравитация, и квантовая механика и на которой физические правила в известном виде должны нарушаться. На более низких энергиях на основе расчетов можно говорить о том,</w:t>
      </w:r>
      <w:r w:rsidR="00570110" w:rsidRPr="00E346D8">
        <w:rPr>
          <w:rFonts w:ascii="Times New Roman" w:hAnsi="Times New Roman" w:cs="Times New Roman"/>
          <w:iCs/>
          <w:sz w:val="28"/>
          <w:szCs w:val="28"/>
        </w:rPr>
        <w:t xml:space="preserve"> </w:t>
      </w:r>
      <w:r w:rsidRPr="00E346D8">
        <w:rPr>
          <w:rFonts w:ascii="Times New Roman" w:hAnsi="Times New Roman" w:cs="Times New Roman"/>
          <w:iCs/>
          <w:sz w:val="28"/>
          <w:szCs w:val="28"/>
        </w:rPr>
        <w:t xml:space="preserve">что эта теория верна. Более того, наиболее точно измеренные физические величины вполне согласуются с предсказаниями квантовой теории поля. </w:t>
      </w:r>
    </w:p>
    <w:p w:rsidR="00570110" w:rsidRPr="00E346D8" w:rsidRDefault="00434B72" w:rsidP="00E346D8">
      <w:pPr>
        <w:widowControl/>
        <w:autoSpaceDE w:val="0"/>
        <w:autoSpaceDN w:val="0"/>
        <w:adjustRightInd w:val="0"/>
        <w:spacing w:line="360" w:lineRule="auto"/>
        <w:ind w:firstLine="708"/>
        <w:jc w:val="both"/>
        <w:rPr>
          <w:rFonts w:ascii="Times New Roman" w:hAnsi="Times New Roman" w:cs="Times New Roman"/>
          <w:iCs/>
          <w:sz w:val="28"/>
          <w:szCs w:val="28"/>
        </w:rPr>
      </w:pPr>
      <w:r w:rsidRPr="00E346D8">
        <w:rPr>
          <w:rFonts w:ascii="Times New Roman" w:hAnsi="Times New Roman" w:cs="Times New Roman"/>
          <w:iCs/>
          <w:sz w:val="28"/>
          <w:szCs w:val="28"/>
        </w:rPr>
        <w:t>При попытке применить те же принципы к бозону Хиггса и учесть квантово–механический вклад в его массу от виртуальных частиц</w:t>
      </w:r>
      <w:r w:rsidR="00570110" w:rsidRPr="00E346D8">
        <w:rPr>
          <w:rFonts w:ascii="Times New Roman" w:hAnsi="Times New Roman" w:cs="Times New Roman"/>
          <w:iCs/>
          <w:sz w:val="28"/>
          <w:szCs w:val="28"/>
        </w:rPr>
        <w:t>,</w:t>
      </w:r>
      <w:r w:rsidRPr="00E346D8">
        <w:rPr>
          <w:rFonts w:ascii="Times New Roman" w:hAnsi="Times New Roman" w:cs="Times New Roman"/>
          <w:iCs/>
          <w:sz w:val="28"/>
          <w:szCs w:val="28"/>
        </w:rPr>
        <w:t xml:space="preserve"> </w:t>
      </w:r>
      <w:r w:rsidR="00570110" w:rsidRPr="00E346D8">
        <w:rPr>
          <w:rFonts w:ascii="Times New Roman" w:hAnsi="Times New Roman" w:cs="Times New Roman"/>
          <w:iCs/>
          <w:sz w:val="28"/>
          <w:szCs w:val="28"/>
        </w:rPr>
        <w:t>п</w:t>
      </w:r>
      <w:r w:rsidRPr="00E346D8">
        <w:rPr>
          <w:rFonts w:ascii="Times New Roman" w:hAnsi="Times New Roman" w:cs="Times New Roman"/>
          <w:iCs/>
          <w:sz w:val="28"/>
          <w:szCs w:val="28"/>
        </w:rPr>
        <w:t>олучается, что виртуальный вклад практически любой известной нам частицы придает частице Хиггса массу, сравнимую с массой Планка. Такими промежуточными частицами могут быть как тяжелые объекты, такие как частицы с громадной массой масштаба Теории великого объединения</w:t>
      </w:r>
      <w:r w:rsidRPr="00E346D8">
        <w:rPr>
          <w:rStyle w:val="a9"/>
          <w:rFonts w:ascii="Times New Roman" w:hAnsi="Times New Roman" w:cs="Times New Roman"/>
          <w:iCs/>
          <w:sz w:val="28"/>
          <w:szCs w:val="28"/>
        </w:rPr>
        <w:t>,</w:t>
      </w:r>
      <w:r w:rsidRPr="00E346D8">
        <w:rPr>
          <w:rFonts w:ascii="Times New Roman" w:hAnsi="Times New Roman" w:cs="Times New Roman"/>
          <w:iCs/>
          <w:sz w:val="28"/>
          <w:szCs w:val="28"/>
        </w:rPr>
        <w:t xml:space="preserve"> так и обычные частицы Стандартной модели, такие как t–кварки</w:t>
      </w:r>
      <w:r w:rsidRPr="00E346D8">
        <w:rPr>
          <w:rStyle w:val="a9"/>
          <w:rFonts w:ascii="Times New Roman" w:hAnsi="Times New Roman" w:cs="Times New Roman"/>
          <w:iCs/>
          <w:sz w:val="28"/>
          <w:szCs w:val="28"/>
        </w:rPr>
        <w:t>.</w:t>
      </w:r>
      <w:r w:rsidRPr="00E346D8">
        <w:rPr>
          <w:rFonts w:ascii="Times New Roman" w:hAnsi="Times New Roman" w:cs="Times New Roman"/>
          <w:iCs/>
          <w:sz w:val="28"/>
          <w:szCs w:val="28"/>
        </w:rPr>
        <w:t xml:space="preserve"> </w:t>
      </w:r>
      <w:r w:rsidR="00570110" w:rsidRPr="00E346D8">
        <w:rPr>
          <w:rFonts w:ascii="Times New Roman" w:hAnsi="Times New Roman" w:cs="Times New Roman"/>
          <w:iCs/>
          <w:sz w:val="28"/>
          <w:szCs w:val="28"/>
        </w:rPr>
        <w:t xml:space="preserve">В </w:t>
      </w:r>
      <w:r w:rsidRPr="00E346D8">
        <w:rPr>
          <w:rFonts w:ascii="Times New Roman" w:hAnsi="Times New Roman" w:cs="Times New Roman"/>
          <w:iCs/>
          <w:sz w:val="28"/>
          <w:szCs w:val="28"/>
        </w:rPr>
        <w:t xml:space="preserve">любом случае виртуальная поправка делает массу </w:t>
      </w:r>
      <w:proofErr w:type="spellStart"/>
      <w:r w:rsidR="00906244" w:rsidRPr="00E346D8">
        <w:rPr>
          <w:rFonts w:ascii="Times New Roman" w:hAnsi="Times New Roman" w:cs="Times New Roman"/>
          <w:iCs/>
          <w:sz w:val="28"/>
          <w:szCs w:val="28"/>
        </w:rPr>
        <w:t>Хиггса</w:t>
      </w:r>
      <w:proofErr w:type="spellEnd"/>
      <w:r w:rsidRPr="00E346D8">
        <w:rPr>
          <w:rFonts w:ascii="Times New Roman" w:hAnsi="Times New Roman" w:cs="Times New Roman"/>
          <w:iCs/>
          <w:sz w:val="28"/>
          <w:szCs w:val="28"/>
        </w:rPr>
        <w:t xml:space="preserve"> слишком большой. Проблема в том, что дозволенные энергии виртуальных частиц, участвующих в обмене, могут достигать энергии Планка. В этом случае вклад их в массу </w:t>
      </w:r>
      <w:proofErr w:type="spellStart"/>
      <w:r w:rsidR="00906244" w:rsidRPr="00E346D8">
        <w:rPr>
          <w:rFonts w:ascii="Times New Roman" w:hAnsi="Times New Roman" w:cs="Times New Roman"/>
          <w:iCs/>
          <w:sz w:val="28"/>
          <w:szCs w:val="28"/>
        </w:rPr>
        <w:t>Хиггса</w:t>
      </w:r>
      <w:proofErr w:type="spellEnd"/>
      <w:r w:rsidRPr="00E346D8">
        <w:rPr>
          <w:rFonts w:ascii="Times New Roman" w:hAnsi="Times New Roman" w:cs="Times New Roman"/>
          <w:iCs/>
          <w:sz w:val="28"/>
          <w:szCs w:val="28"/>
        </w:rPr>
        <w:t xml:space="preserve"> </w:t>
      </w:r>
      <w:r w:rsidRPr="00E346D8">
        <w:rPr>
          <w:rFonts w:ascii="Times New Roman" w:hAnsi="Times New Roman" w:cs="Times New Roman"/>
          <w:iCs/>
          <w:sz w:val="28"/>
          <w:szCs w:val="28"/>
        </w:rPr>
        <w:lastRenderedPageBreak/>
        <w:t>может быть почти таким же большим. Но тогда масштаб масс, на котором спонтанно нарушается симметрия, связанная со слабым взаимодействием, тоже будет соответствовать энергии Планка, а это на 16 порядков большие величины</w:t>
      </w:r>
      <w:r w:rsidR="00570110" w:rsidRPr="00E346D8">
        <w:rPr>
          <w:rFonts w:ascii="Times New Roman" w:hAnsi="Times New Roman" w:cs="Times New Roman"/>
          <w:iCs/>
          <w:sz w:val="28"/>
          <w:szCs w:val="28"/>
        </w:rPr>
        <w:t>.</w:t>
      </w:r>
    </w:p>
    <w:p w:rsidR="00570110" w:rsidRPr="00E346D8" w:rsidRDefault="00570110" w:rsidP="00E346D8">
      <w:pPr>
        <w:widowControl/>
        <w:autoSpaceDE w:val="0"/>
        <w:autoSpaceDN w:val="0"/>
        <w:adjustRightInd w:val="0"/>
        <w:spacing w:line="360" w:lineRule="auto"/>
        <w:ind w:firstLine="708"/>
        <w:jc w:val="both"/>
        <w:rPr>
          <w:rFonts w:ascii="Times New Roman" w:eastAsia="SFRM1200" w:hAnsi="Times New Roman" w:cs="Times New Roman"/>
          <w:color w:val="000000"/>
          <w:sz w:val="28"/>
          <w:szCs w:val="28"/>
          <w:lang w:eastAsia="en-US" w:bidi="ar-SA"/>
        </w:rPr>
      </w:pPr>
      <w:r w:rsidRPr="00E346D8">
        <w:rPr>
          <w:rFonts w:ascii="Times New Roman" w:eastAsia="SFRM1200" w:hAnsi="Times New Roman" w:cs="Times New Roman"/>
          <w:color w:val="000000"/>
          <w:sz w:val="28"/>
          <w:szCs w:val="28"/>
          <w:lang w:eastAsia="en-US" w:bidi="ar-SA"/>
        </w:rPr>
        <w:t>Р</w:t>
      </w:r>
      <w:r w:rsidR="00DF4701" w:rsidRPr="00E346D8">
        <w:rPr>
          <w:rFonts w:ascii="Times New Roman" w:eastAsia="SFRM1200" w:hAnsi="Times New Roman" w:cs="Times New Roman"/>
          <w:color w:val="000000"/>
          <w:sz w:val="28"/>
          <w:szCs w:val="28"/>
          <w:lang w:eastAsia="en-US" w:bidi="ar-SA"/>
        </w:rPr>
        <w:t xml:space="preserve">ассмотрим радиационные поправки к массе лёгкого хиггсовского бозона. </w:t>
      </w:r>
    </w:p>
    <w:p w:rsidR="00570110" w:rsidRDefault="00570110" w:rsidP="00570110">
      <w:pPr>
        <w:widowControl/>
        <w:autoSpaceDE w:val="0"/>
        <w:autoSpaceDN w:val="0"/>
        <w:adjustRightInd w:val="0"/>
        <w:ind w:firstLine="708"/>
        <w:rPr>
          <w:rFonts w:asciiTheme="majorHAnsi" w:eastAsia="SFRM1200" w:hAnsiTheme="majorHAnsi" w:cs="SFRM1200"/>
          <w:color w:val="000000"/>
          <w:sz w:val="28"/>
          <w:szCs w:val="28"/>
          <w:lang w:eastAsia="en-US" w:bidi="ar-SA"/>
        </w:rPr>
      </w:pPr>
    </w:p>
    <w:p w:rsidR="00570110" w:rsidRPr="00AE06C0" w:rsidRDefault="00570110" w:rsidP="00E346D8">
      <w:pPr>
        <w:widowControl/>
        <w:autoSpaceDE w:val="0"/>
        <w:autoSpaceDN w:val="0"/>
        <w:adjustRightInd w:val="0"/>
        <w:ind w:firstLine="708"/>
        <w:jc w:val="center"/>
        <w:rPr>
          <w:rFonts w:asciiTheme="majorHAnsi" w:eastAsia="SFRM1200" w:hAnsiTheme="majorHAnsi" w:cs="SFRM1200"/>
          <w:color w:val="000000"/>
          <w:sz w:val="28"/>
          <w:szCs w:val="28"/>
          <w:lang w:eastAsia="en-US" w:bidi="ar-SA"/>
        </w:rPr>
      </w:pPr>
      <w:r w:rsidRPr="00570110">
        <w:rPr>
          <w:rFonts w:asciiTheme="majorHAnsi" w:eastAsia="SFRM1200" w:hAnsiTheme="majorHAnsi" w:cs="SFRM1200"/>
          <w:noProof/>
          <w:color w:val="000000"/>
          <w:sz w:val="28"/>
          <w:szCs w:val="28"/>
          <w:lang w:eastAsia="ru-RU" w:bidi="ar-SA"/>
        </w:rPr>
        <w:drawing>
          <wp:inline distT="0" distB="0" distL="0" distR="0">
            <wp:extent cx="3984015" cy="1381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4123" t="31438" r="37858" b="51293"/>
                    <a:stretch/>
                  </pic:blipFill>
                  <pic:spPr bwMode="auto">
                    <a:xfrm>
                      <a:off x="0" y="0"/>
                      <a:ext cx="3988513" cy="138268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F4701" w:rsidRPr="00E346D8" w:rsidRDefault="00DF4701" w:rsidP="007C41CA">
      <w:pPr>
        <w:widowControl/>
        <w:autoSpaceDE w:val="0"/>
        <w:autoSpaceDN w:val="0"/>
        <w:adjustRightInd w:val="0"/>
        <w:jc w:val="center"/>
        <w:rPr>
          <w:rFonts w:ascii="Times New Roman" w:eastAsia="SFRM1200" w:hAnsi="Times New Roman" w:cs="Times New Roman"/>
          <w:i/>
          <w:color w:val="000000"/>
          <w:lang w:eastAsia="en-US" w:bidi="ar-SA"/>
        </w:rPr>
      </w:pPr>
      <w:r w:rsidRPr="00E346D8">
        <w:rPr>
          <w:rFonts w:ascii="Times New Roman" w:eastAsia="SFRM1200" w:hAnsi="Times New Roman" w:cs="Times New Roman"/>
          <w:i/>
          <w:color w:val="000000"/>
          <w:lang w:eastAsia="en-US" w:bidi="ar-SA"/>
        </w:rPr>
        <w:t>Рис</w:t>
      </w:r>
      <w:r w:rsidR="00E75C42">
        <w:rPr>
          <w:rFonts w:ascii="Times New Roman" w:eastAsia="SFRM1200" w:hAnsi="Times New Roman" w:cs="Times New Roman"/>
          <w:i/>
          <w:color w:val="000000"/>
          <w:lang w:eastAsia="en-US" w:bidi="ar-SA"/>
        </w:rPr>
        <w:t>.4</w:t>
      </w:r>
      <w:r w:rsidR="00E346D8">
        <w:rPr>
          <w:rFonts w:ascii="Times New Roman" w:eastAsia="SFRM1200" w:hAnsi="Times New Roman" w:cs="Times New Roman"/>
          <w:i/>
          <w:color w:val="000000"/>
          <w:lang w:eastAsia="en-US" w:bidi="ar-SA"/>
        </w:rPr>
        <w:t>.</w:t>
      </w:r>
      <w:r w:rsidRPr="00E346D8">
        <w:rPr>
          <w:rFonts w:ascii="Times New Roman" w:eastAsia="SFRM1200" w:hAnsi="Times New Roman" w:cs="Times New Roman"/>
          <w:i/>
          <w:color w:val="000000"/>
          <w:lang w:eastAsia="en-US" w:bidi="ar-SA"/>
        </w:rPr>
        <w:t xml:space="preserve"> Радиационные поправки к массе лёгкого хиггсовского бозона</w:t>
      </w:r>
    </w:p>
    <w:p w:rsidR="00DF4701" w:rsidRPr="00E346D8" w:rsidRDefault="00DF4701" w:rsidP="007C41CA">
      <w:pPr>
        <w:widowControl/>
        <w:autoSpaceDE w:val="0"/>
        <w:autoSpaceDN w:val="0"/>
        <w:adjustRightInd w:val="0"/>
        <w:jc w:val="center"/>
        <w:rPr>
          <w:rFonts w:ascii="Times New Roman" w:eastAsia="SFRM1200" w:hAnsi="Times New Roman" w:cs="Times New Roman"/>
          <w:i/>
          <w:color w:val="000000"/>
          <w:lang w:eastAsia="en-US" w:bidi="ar-SA"/>
        </w:rPr>
      </w:pPr>
      <w:r w:rsidRPr="00E346D8">
        <w:rPr>
          <w:rFonts w:ascii="Times New Roman" w:eastAsia="SFRM1200" w:hAnsi="Times New Roman" w:cs="Times New Roman"/>
          <w:i/>
          <w:color w:val="000000"/>
          <w:lang w:eastAsia="en-US" w:bidi="ar-SA"/>
        </w:rPr>
        <w:t>порциональные квадрату массы тяжёлой частицы, очевидно, разрушают</w:t>
      </w:r>
    </w:p>
    <w:p w:rsidR="00DF4701" w:rsidRPr="00E346D8" w:rsidRDefault="00DF4701" w:rsidP="007C41CA">
      <w:pPr>
        <w:widowControl/>
        <w:autoSpaceDE w:val="0"/>
        <w:autoSpaceDN w:val="0"/>
        <w:adjustRightInd w:val="0"/>
        <w:jc w:val="center"/>
        <w:rPr>
          <w:rFonts w:ascii="Times New Roman" w:eastAsia="SFRM1200" w:hAnsi="Times New Roman" w:cs="Times New Roman"/>
          <w:i/>
          <w:color w:val="000000"/>
          <w:lang w:eastAsia="en-US" w:bidi="ar-SA"/>
        </w:rPr>
      </w:pPr>
      <w:r w:rsidRPr="00E346D8">
        <w:rPr>
          <w:rFonts w:ascii="Times New Roman" w:eastAsia="SFRM1200" w:hAnsi="Times New Roman" w:cs="Times New Roman"/>
          <w:i/>
          <w:color w:val="000000"/>
          <w:lang w:eastAsia="en-US" w:bidi="ar-SA"/>
        </w:rPr>
        <w:t>иерархию, если только они не сокращаются. Такое весьма аккуратное со-</w:t>
      </w:r>
    </w:p>
    <w:p w:rsidR="00DF4701" w:rsidRPr="00B274C9" w:rsidRDefault="00DF4701" w:rsidP="007C41CA">
      <w:pPr>
        <w:widowControl/>
        <w:autoSpaceDE w:val="0"/>
        <w:autoSpaceDN w:val="0"/>
        <w:adjustRightInd w:val="0"/>
        <w:jc w:val="center"/>
        <w:rPr>
          <w:rFonts w:ascii="Times New Roman" w:eastAsia="SFRM1200" w:hAnsi="Times New Roman" w:cs="Times New Roman"/>
          <w:b/>
          <w:color w:val="000000"/>
          <w:lang w:eastAsia="en-US" w:bidi="ar-SA"/>
        </w:rPr>
      </w:pPr>
      <w:r w:rsidRPr="00E346D8">
        <w:rPr>
          <w:rFonts w:ascii="Times New Roman" w:eastAsia="SFRM1200" w:hAnsi="Times New Roman" w:cs="Times New Roman"/>
          <w:i/>
          <w:color w:val="000000"/>
          <w:lang w:eastAsia="en-US" w:bidi="ar-SA"/>
        </w:rPr>
        <w:t xml:space="preserve">кращение с точностью </w:t>
      </w:r>
      <w:r w:rsidRPr="00E346D8">
        <w:rPr>
          <w:rFonts w:ascii="Cambria Math" w:eastAsia="CMSY10" w:hAnsi="Cambria Math" w:cs="Cambria Math"/>
          <w:i/>
          <w:color w:val="000000"/>
          <w:lang w:eastAsia="en-US" w:bidi="ar-SA"/>
        </w:rPr>
        <w:t>∼</w:t>
      </w:r>
      <w:r w:rsidRPr="00E346D8">
        <w:rPr>
          <w:rFonts w:ascii="Times New Roman" w:eastAsia="CMSY10" w:hAnsi="Times New Roman" w:cs="Times New Roman"/>
          <w:i/>
          <w:color w:val="000000"/>
          <w:lang w:eastAsia="en-US" w:bidi="ar-SA"/>
        </w:rPr>
        <w:t xml:space="preserve"> </w:t>
      </w:r>
      <w:r w:rsidRPr="00E346D8">
        <w:rPr>
          <w:rFonts w:ascii="Times New Roman" w:eastAsia="SFRM1200" w:hAnsi="Times New Roman" w:cs="Times New Roman"/>
          <w:i/>
          <w:color w:val="000000"/>
          <w:lang w:eastAsia="en-US" w:bidi="ar-SA"/>
        </w:rPr>
        <w:t>10</w:t>
      </w:r>
      <w:r w:rsidRPr="00E346D8">
        <w:rPr>
          <w:rFonts w:ascii="Times New Roman" w:eastAsia="CMSY8" w:hAnsi="Times New Roman" w:cs="Times New Roman"/>
          <w:i/>
          <w:color w:val="000000"/>
          <w:lang w:eastAsia="en-US" w:bidi="ar-SA"/>
        </w:rPr>
        <w:t>−</w:t>
      </w:r>
      <w:r w:rsidRPr="00E346D8">
        <w:rPr>
          <w:rFonts w:ascii="Times New Roman" w:eastAsia="SFRM1200" w:hAnsi="Times New Roman" w:cs="Times New Roman"/>
          <w:i/>
          <w:color w:val="000000"/>
          <w:lang w:eastAsia="en-US" w:bidi="ar-SA"/>
        </w:rPr>
        <w:t>14 требует тонкой подстройки констант связи.</w:t>
      </w:r>
      <w:r w:rsidR="00B274C9" w:rsidRPr="00B274C9">
        <w:rPr>
          <w:rFonts w:ascii="Times New Roman" w:eastAsia="SFRM1200" w:hAnsi="Times New Roman" w:cs="Times New Roman"/>
          <w:color w:val="000000"/>
          <w:lang w:eastAsia="en-US" w:bidi="ar-SA"/>
        </w:rPr>
        <w:t>[21]</w:t>
      </w:r>
    </w:p>
    <w:p w:rsidR="007C41CA" w:rsidRPr="00A077B9" w:rsidRDefault="007C41CA" w:rsidP="00570110">
      <w:pPr>
        <w:widowControl/>
        <w:autoSpaceDE w:val="0"/>
        <w:autoSpaceDN w:val="0"/>
        <w:adjustRightInd w:val="0"/>
        <w:ind w:firstLine="708"/>
        <w:rPr>
          <w:rFonts w:asciiTheme="majorHAnsi" w:eastAsia="SFRM1200" w:hAnsiTheme="majorHAnsi" w:cs="SFRM1200"/>
          <w:color w:val="000000"/>
          <w:sz w:val="28"/>
          <w:szCs w:val="28"/>
          <w:lang w:eastAsia="en-US" w:bidi="ar-SA"/>
        </w:rPr>
      </w:pPr>
    </w:p>
    <w:p w:rsidR="00570110" w:rsidRPr="00E346D8" w:rsidRDefault="00DF4701" w:rsidP="00E346D8">
      <w:pPr>
        <w:widowControl/>
        <w:autoSpaceDE w:val="0"/>
        <w:autoSpaceDN w:val="0"/>
        <w:adjustRightInd w:val="0"/>
        <w:spacing w:line="360" w:lineRule="auto"/>
        <w:ind w:firstLine="709"/>
        <w:jc w:val="both"/>
        <w:rPr>
          <w:rFonts w:ascii="Times New Roman" w:eastAsia="SFRM1200" w:hAnsi="Times New Roman" w:cs="Times New Roman"/>
          <w:color w:val="000000"/>
          <w:sz w:val="28"/>
          <w:szCs w:val="28"/>
          <w:lang w:eastAsia="en-US" w:bidi="ar-SA"/>
        </w:rPr>
      </w:pPr>
      <w:r w:rsidRPr="00E346D8">
        <w:rPr>
          <w:rFonts w:ascii="Times New Roman" w:eastAsia="SFRM1200" w:hAnsi="Times New Roman" w:cs="Times New Roman"/>
          <w:color w:val="000000"/>
          <w:sz w:val="28"/>
          <w:szCs w:val="28"/>
          <w:lang w:eastAsia="en-US" w:bidi="ar-SA"/>
        </w:rPr>
        <w:t>Единственным путём получения такого сокращения квадратичных членов (также известного как сокращение квадратичных расходимостей) является суперсимметрия. Более того, суперсимметрия автоматически сокращает все квадратичные поправки во всех порядках теории возмущений. Это происходит благодаря вкладам суперпартнёров обычных частиц.</w:t>
      </w:r>
      <w:r w:rsidR="00107D98" w:rsidRP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Вклады бозонных петель сокращаются с вкладами фермионных в силу наличия дополнительного множителя (-1), следующего из ферми-статистики,</w:t>
      </w:r>
      <w:r w:rsidR="00570110" w:rsidRP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как это показано на рис</w:t>
      </w:r>
      <w:r w:rsidR="00E75C42">
        <w:rPr>
          <w:rFonts w:ascii="Times New Roman" w:eastAsia="SFRM1200" w:hAnsi="Times New Roman" w:cs="Times New Roman"/>
          <w:color w:val="000000"/>
          <w:sz w:val="28"/>
          <w:szCs w:val="28"/>
          <w:lang w:eastAsia="en-US" w:bidi="ar-SA"/>
        </w:rPr>
        <w:t>.5</w:t>
      </w:r>
      <w:r w:rsidRPr="00E346D8">
        <w:rPr>
          <w:rFonts w:ascii="Times New Roman" w:eastAsia="SFRM1200" w:hAnsi="Times New Roman" w:cs="Times New Roman"/>
          <w:color w:val="000000"/>
          <w:sz w:val="28"/>
          <w:szCs w:val="28"/>
          <w:lang w:eastAsia="en-US" w:bidi="ar-SA"/>
        </w:rPr>
        <w:t xml:space="preserve">. </w:t>
      </w:r>
    </w:p>
    <w:p w:rsidR="00570110" w:rsidRDefault="00570110" w:rsidP="00570110">
      <w:pPr>
        <w:widowControl/>
        <w:autoSpaceDE w:val="0"/>
        <w:autoSpaceDN w:val="0"/>
        <w:adjustRightInd w:val="0"/>
        <w:jc w:val="center"/>
        <w:rPr>
          <w:rFonts w:asciiTheme="majorHAnsi" w:eastAsia="SFRM1200" w:hAnsiTheme="majorHAnsi" w:cs="SFRM1200"/>
          <w:color w:val="000000"/>
          <w:sz w:val="28"/>
          <w:szCs w:val="28"/>
          <w:lang w:eastAsia="en-US" w:bidi="ar-SA"/>
        </w:rPr>
      </w:pPr>
      <w:r w:rsidRPr="00570110">
        <w:rPr>
          <w:rFonts w:asciiTheme="majorHAnsi" w:eastAsia="SFRM1200" w:hAnsiTheme="majorHAnsi" w:cs="SFRM1200"/>
          <w:noProof/>
          <w:color w:val="000000"/>
          <w:sz w:val="28"/>
          <w:szCs w:val="28"/>
          <w:lang w:eastAsia="ru-RU" w:bidi="ar-SA"/>
        </w:rPr>
        <w:drawing>
          <wp:inline distT="0" distB="0" distL="0" distR="0">
            <wp:extent cx="2948940" cy="2132498"/>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3375" t="19704" r="36488" b="41551"/>
                    <a:stretch/>
                  </pic:blipFill>
                  <pic:spPr bwMode="auto">
                    <a:xfrm>
                      <a:off x="0" y="0"/>
                      <a:ext cx="2949553" cy="21329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DF4701" w:rsidRPr="00E346D8" w:rsidRDefault="00DF4701" w:rsidP="00E346D8">
      <w:pPr>
        <w:widowControl/>
        <w:autoSpaceDE w:val="0"/>
        <w:autoSpaceDN w:val="0"/>
        <w:adjustRightInd w:val="0"/>
        <w:ind w:firstLine="708"/>
        <w:jc w:val="center"/>
        <w:rPr>
          <w:rFonts w:ascii="Times New Roman" w:eastAsia="SFRM1200" w:hAnsi="Times New Roman" w:cs="Times New Roman"/>
          <w:i/>
          <w:color w:val="000000"/>
          <w:lang w:eastAsia="en-US" w:bidi="ar-SA"/>
        </w:rPr>
      </w:pPr>
      <w:r w:rsidRPr="00E346D8">
        <w:rPr>
          <w:rFonts w:ascii="Times New Roman" w:eastAsia="SFRM1200" w:hAnsi="Times New Roman" w:cs="Times New Roman"/>
          <w:i/>
          <w:color w:val="000000"/>
          <w:lang w:eastAsia="en-US" w:bidi="ar-SA"/>
        </w:rPr>
        <w:t>Рис</w:t>
      </w:r>
      <w:r w:rsidR="00E346D8">
        <w:rPr>
          <w:rFonts w:ascii="Times New Roman" w:eastAsia="SFRM1200" w:hAnsi="Times New Roman" w:cs="Times New Roman"/>
          <w:i/>
          <w:color w:val="000000"/>
          <w:lang w:eastAsia="en-US" w:bidi="ar-SA"/>
        </w:rPr>
        <w:t>.</w:t>
      </w:r>
      <w:r w:rsidR="00E75C42">
        <w:rPr>
          <w:rFonts w:ascii="Times New Roman" w:eastAsia="SFRM1200" w:hAnsi="Times New Roman" w:cs="Times New Roman"/>
          <w:i/>
          <w:color w:val="000000"/>
          <w:lang w:eastAsia="en-US" w:bidi="ar-SA"/>
        </w:rPr>
        <w:t>5</w:t>
      </w:r>
      <w:r w:rsidR="00E346D8">
        <w:rPr>
          <w:rFonts w:ascii="Times New Roman" w:eastAsia="SFRM1200" w:hAnsi="Times New Roman" w:cs="Times New Roman"/>
          <w:i/>
          <w:color w:val="000000"/>
          <w:lang w:eastAsia="en-US" w:bidi="ar-SA"/>
        </w:rPr>
        <w:t>.</w:t>
      </w:r>
      <w:r w:rsidRPr="00E346D8">
        <w:rPr>
          <w:rFonts w:ascii="Times New Roman" w:eastAsia="SFRM1200" w:hAnsi="Times New Roman" w:cs="Times New Roman"/>
          <w:i/>
          <w:color w:val="000000"/>
          <w:lang w:eastAsia="en-US" w:bidi="ar-SA"/>
        </w:rPr>
        <w:t xml:space="preserve"> Сокращение квадратичных членов (</w:t>
      </w:r>
      <w:proofErr w:type="spellStart"/>
      <w:r w:rsidRPr="00E346D8">
        <w:rPr>
          <w:rFonts w:ascii="Times New Roman" w:eastAsia="SFRM1200" w:hAnsi="Times New Roman" w:cs="Times New Roman"/>
          <w:i/>
          <w:color w:val="000000"/>
          <w:lang w:eastAsia="en-US" w:bidi="ar-SA"/>
        </w:rPr>
        <w:t>расходимостей</w:t>
      </w:r>
      <w:proofErr w:type="spellEnd"/>
      <w:r w:rsidRPr="00E346D8">
        <w:rPr>
          <w:rFonts w:ascii="Times New Roman" w:eastAsia="SFRM1200" w:hAnsi="Times New Roman" w:cs="Times New Roman"/>
          <w:i/>
          <w:color w:val="000000"/>
          <w:lang w:eastAsia="en-US" w:bidi="ar-SA"/>
        </w:rPr>
        <w:t>)</w:t>
      </w:r>
      <w:r w:rsidR="00E04C8E" w:rsidRPr="00E04C8E">
        <w:rPr>
          <w:rFonts w:ascii="Times New Roman" w:eastAsia="SFRM1200" w:hAnsi="Times New Roman" w:cs="Times New Roman"/>
          <w:i/>
          <w:color w:val="000000"/>
          <w:lang w:eastAsia="en-US" w:bidi="ar-SA"/>
        </w:rPr>
        <w:t xml:space="preserve"> </w:t>
      </w:r>
      <w:r w:rsidR="00E04C8E" w:rsidRPr="00B274C9">
        <w:rPr>
          <w:rFonts w:ascii="Times New Roman" w:eastAsia="SFRM1200" w:hAnsi="Times New Roman" w:cs="Times New Roman"/>
          <w:i/>
          <w:color w:val="000000"/>
          <w:lang w:eastAsia="en-US" w:bidi="ar-SA"/>
        </w:rPr>
        <w:t>.</w:t>
      </w:r>
      <w:r w:rsidR="00B274C9" w:rsidRPr="008B41C3">
        <w:rPr>
          <w:rFonts w:ascii="Times New Roman" w:eastAsia="SFRM1200" w:hAnsi="Times New Roman" w:cs="Times New Roman"/>
          <w:color w:val="000000"/>
          <w:lang w:eastAsia="en-US" w:bidi="ar-SA"/>
        </w:rPr>
        <w:t>[21</w:t>
      </w:r>
      <w:r w:rsidR="00E04C8E" w:rsidRPr="00B274C9">
        <w:rPr>
          <w:rFonts w:ascii="Times New Roman" w:eastAsia="SFRM1200" w:hAnsi="Times New Roman" w:cs="Times New Roman"/>
          <w:color w:val="000000"/>
          <w:lang w:eastAsia="en-US" w:bidi="ar-SA"/>
        </w:rPr>
        <w:t>]</w:t>
      </w:r>
    </w:p>
    <w:p w:rsidR="00107D98" w:rsidRDefault="00107D98" w:rsidP="00107D98">
      <w:pPr>
        <w:widowControl/>
        <w:autoSpaceDE w:val="0"/>
        <w:autoSpaceDN w:val="0"/>
        <w:adjustRightInd w:val="0"/>
        <w:ind w:firstLine="708"/>
        <w:rPr>
          <w:rFonts w:asciiTheme="majorHAnsi" w:eastAsia="SFRM1200" w:hAnsiTheme="majorHAnsi" w:cs="SFRM1200"/>
          <w:color w:val="000000"/>
          <w:sz w:val="28"/>
          <w:szCs w:val="28"/>
          <w:lang w:eastAsia="en-US" w:bidi="ar-SA"/>
        </w:rPr>
      </w:pPr>
    </w:p>
    <w:p w:rsidR="00DF4701" w:rsidRPr="00A077B9" w:rsidRDefault="00107D98" w:rsidP="00E346D8">
      <w:pPr>
        <w:widowControl/>
        <w:autoSpaceDE w:val="0"/>
        <w:autoSpaceDN w:val="0"/>
        <w:adjustRightInd w:val="0"/>
        <w:spacing w:line="360" w:lineRule="auto"/>
        <w:ind w:firstLine="709"/>
        <w:jc w:val="both"/>
        <w:rPr>
          <w:rFonts w:asciiTheme="majorHAnsi" w:eastAsia="SFRM1200" w:hAnsiTheme="majorHAnsi" w:cs="SFRM1200"/>
          <w:color w:val="000000"/>
          <w:sz w:val="28"/>
          <w:szCs w:val="28"/>
          <w:lang w:eastAsia="en-US" w:bidi="ar-SA"/>
        </w:rPr>
      </w:pPr>
      <w:r w:rsidRPr="00E346D8">
        <w:rPr>
          <w:rFonts w:ascii="Times New Roman" w:eastAsia="SFRM1200" w:hAnsi="Times New Roman" w:cs="Times New Roman"/>
          <w:color w:val="000000"/>
          <w:sz w:val="28"/>
          <w:szCs w:val="28"/>
          <w:lang w:eastAsia="en-US" w:bidi="ar-SA"/>
        </w:rPr>
        <w:t xml:space="preserve">Здесь существуют два типа вкладов. На верхнем </w:t>
      </w:r>
      <w:r w:rsidR="00DF4701" w:rsidRPr="00E346D8">
        <w:rPr>
          <w:rFonts w:ascii="Times New Roman" w:eastAsia="SFRM1200" w:hAnsi="Times New Roman" w:cs="Times New Roman"/>
          <w:color w:val="000000"/>
          <w:sz w:val="28"/>
          <w:szCs w:val="28"/>
          <w:lang w:eastAsia="en-US" w:bidi="ar-SA"/>
        </w:rPr>
        <w:t>рисунке представлены вклады тяжёлого хиггсовского бозона и его суперпартнёра. Сила взаимодействия определяется юкавской константой связи</w:t>
      </w:r>
      <w:r w:rsidRPr="00E346D8">
        <w:rPr>
          <w:rFonts w:ascii="Times New Roman" w:eastAsia="SFRM1200" w:hAnsi="Times New Roman" w:cs="Times New Roman"/>
          <w:color w:val="000000"/>
          <w:sz w:val="28"/>
          <w:szCs w:val="28"/>
          <w:lang w:eastAsia="en-US" w:bidi="ar-SA"/>
        </w:rPr>
        <w:t xml:space="preserve"> </w:t>
      </w:r>
      <w:r w:rsidR="00DF4701" w:rsidRPr="00E346D8">
        <w:rPr>
          <w:rFonts w:ascii="Times New Roman" w:eastAsia="CMMI12" w:hAnsi="Times New Roman" w:cs="Times New Roman"/>
          <w:color w:val="000000"/>
          <w:sz w:val="28"/>
          <w:szCs w:val="28"/>
          <w:lang w:eastAsia="en-US" w:bidi="ar-SA"/>
        </w:rPr>
        <w:t>λ</w:t>
      </w:r>
      <w:r w:rsidR="00DF4701" w:rsidRPr="00E346D8">
        <w:rPr>
          <w:rFonts w:ascii="Times New Roman" w:eastAsia="SFRM1200" w:hAnsi="Times New Roman" w:cs="Times New Roman"/>
          <w:color w:val="000000"/>
          <w:sz w:val="28"/>
          <w:szCs w:val="28"/>
          <w:lang w:eastAsia="en-US" w:bidi="ar-SA"/>
        </w:rPr>
        <w:t>. На нижнем рисунке представлены вклады тяжёлого калибровочного бозона и тяжёлого калибрино, пропорциональные калибровочной константе</w:t>
      </w:r>
      <w:r w:rsidRPr="00E346D8">
        <w:rPr>
          <w:rFonts w:ascii="Times New Roman" w:eastAsia="SFRM1200" w:hAnsi="Times New Roman" w:cs="Times New Roman"/>
          <w:color w:val="000000"/>
          <w:sz w:val="28"/>
          <w:szCs w:val="28"/>
          <w:lang w:eastAsia="en-US" w:bidi="ar-SA"/>
        </w:rPr>
        <w:t xml:space="preserve"> </w:t>
      </w:r>
      <w:r w:rsidR="00DF4701" w:rsidRPr="00E346D8">
        <w:rPr>
          <w:rFonts w:ascii="Times New Roman" w:eastAsia="SFRM1200" w:hAnsi="Times New Roman" w:cs="Times New Roman"/>
          <w:color w:val="000000"/>
          <w:sz w:val="28"/>
          <w:szCs w:val="28"/>
          <w:lang w:eastAsia="en-US" w:bidi="ar-SA"/>
        </w:rPr>
        <w:t xml:space="preserve">связи </w:t>
      </w:r>
      <w:r w:rsidR="00DF4701" w:rsidRPr="00E346D8">
        <w:rPr>
          <w:rFonts w:ascii="Times New Roman" w:eastAsia="CMMI12" w:hAnsi="Times New Roman" w:cs="Times New Roman"/>
          <w:color w:val="000000"/>
          <w:sz w:val="28"/>
          <w:szCs w:val="28"/>
          <w:lang w:eastAsia="en-US" w:bidi="ar-SA"/>
        </w:rPr>
        <w:t>g</w:t>
      </w:r>
      <w:r w:rsidR="00DF4701" w:rsidRPr="00E346D8">
        <w:rPr>
          <w:rFonts w:ascii="Times New Roman" w:eastAsia="SFRM1200" w:hAnsi="Times New Roman" w:cs="Times New Roman"/>
          <w:color w:val="000000"/>
          <w:sz w:val="28"/>
          <w:szCs w:val="28"/>
          <w:lang w:eastAsia="en-US" w:bidi="ar-SA"/>
        </w:rPr>
        <w:t>.</w:t>
      </w:r>
      <w:r w:rsidRPr="00E346D8">
        <w:rPr>
          <w:rFonts w:ascii="Times New Roman" w:eastAsia="SFRM1200" w:hAnsi="Times New Roman" w:cs="Times New Roman"/>
          <w:color w:val="000000"/>
          <w:sz w:val="28"/>
          <w:szCs w:val="28"/>
          <w:lang w:eastAsia="en-US" w:bidi="ar-SA"/>
        </w:rPr>
        <w:t xml:space="preserve"> </w:t>
      </w:r>
      <w:r w:rsidR="00DF4701" w:rsidRPr="00E346D8">
        <w:rPr>
          <w:rFonts w:ascii="Times New Roman" w:eastAsia="SFRM1200" w:hAnsi="Times New Roman" w:cs="Times New Roman"/>
          <w:color w:val="000000"/>
          <w:sz w:val="28"/>
          <w:szCs w:val="28"/>
          <w:lang w:eastAsia="en-US" w:bidi="ar-SA"/>
        </w:rPr>
        <w:t>В обоих случаях имеет место сокращение квадратичных членов. Оно</w:t>
      </w:r>
      <w:r w:rsidRPr="00E346D8">
        <w:rPr>
          <w:rFonts w:ascii="Times New Roman" w:eastAsia="SFRM1200" w:hAnsi="Times New Roman" w:cs="Times New Roman"/>
          <w:color w:val="000000"/>
          <w:sz w:val="28"/>
          <w:szCs w:val="28"/>
          <w:lang w:eastAsia="en-US" w:bidi="ar-SA"/>
        </w:rPr>
        <w:t xml:space="preserve"> </w:t>
      </w:r>
      <w:r w:rsidR="00DF4701" w:rsidRPr="00E346D8">
        <w:rPr>
          <w:rFonts w:ascii="Times New Roman" w:eastAsia="SFRM1200" w:hAnsi="Times New Roman" w:cs="Times New Roman"/>
          <w:color w:val="000000"/>
          <w:sz w:val="28"/>
          <w:szCs w:val="28"/>
          <w:lang w:eastAsia="en-US" w:bidi="ar-SA"/>
        </w:rPr>
        <w:t xml:space="preserve">справедливо с точностью до шкалы нарушения суперсимметрии, </w:t>
      </w:r>
      <w:r w:rsidR="00DF4701" w:rsidRPr="00E346D8">
        <w:rPr>
          <w:rFonts w:ascii="Times New Roman" w:eastAsia="CMMI12" w:hAnsi="Times New Roman" w:cs="Times New Roman"/>
          <w:color w:val="000000"/>
          <w:sz w:val="28"/>
          <w:szCs w:val="28"/>
          <w:lang w:eastAsia="en-US" w:bidi="ar-SA"/>
        </w:rPr>
        <w:t>M</w:t>
      </w:r>
      <w:r w:rsidRPr="00E346D8">
        <w:rPr>
          <w:rFonts w:ascii="Times New Roman" w:eastAsia="CMMI8" w:hAnsi="Times New Roman" w:cs="Times New Roman"/>
          <w:color w:val="000000"/>
          <w:sz w:val="28"/>
          <w:szCs w:val="28"/>
          <w:lang w:eastAsia="en-US" w:bidi="ar-SA"/>
        </w:rPr>
        <w:t>SUSY</w:t>
      </w:r>
      <w:r w:rsidR="00DF4701" w:rsidRPr="00E346D8">
        <w:rPr>
          <w:rFonts w:ascii="Times New Roman" w:eastAsia="SFRM1200" w:hAnsi="Times New Roman" w:cs="Times New Roman"/>
          <w:color w:val="000000"/>
          <w:sz w:val="28"/>
          <w:szCs w:val="28"/>
          <w:lang w:eastAsia="en-US" w:bidi="ar-SA"/>
        </w:rPr>
        <w:t>,</w:t>
      </w:r>
      <w:r w:rsidRPr="00E346D8">
        <w:rPr>
          <w:rFonts w:ascii="Times New Roman" w:eastAsia="SFRM1200" w:hAnsi="Times New Roman" w:cs="Times New Roman"/>
          <w:color w:val="000000"/>
          <w:sz w:val="28"/>
          <w:szCs w:val="28"/>
          <w:lang w:eastAsia="en-US" w:bidi="ar-SA"/>
        </w:rPr>
        <w:t xml:space="preserve"> </w:t>
      </w:r>
      <w:r w:rsidR="00DF4701" w:rsidRPr="00E346D8">
        <w:rPr>
          <w:rFonts w:ascii="Times New Roman" w:eastAsia="SFRM1200" w:hAnsi="Times New Roman" w:cs="Times New Roman"/>
          <w:color w:val="000000"/>
          <w:sz w:val="28"/>
          <w:szCs w:val="28"/>
          <w:lang w:eastAsia="en-US" w:bidi="ar-SA"/>
        </w:rPr>
        <w:t>которая не должна быть слишком большой (</w:t>
      </w:r>
      <w:r w:rsidR="00DF4701" w:rsidRPr="00E346D8">
        <w:rPr>
          <w:rFonts w:ascii="Times New Roman" w:eastAsia="CMSY10" w:hAnsi="Times New Roman" w:cs="Times New Roman"/>
          <w:color w:val="000000"/>
          <w:sz w:val="28"/>
          <w:szCs w:val="28"/>
          <w:lang w:eastAsia="en-US" w:bidi="ar-SA"/>
        </w:rPr>
        <w:t xml:space="preserve">≤ </w:t>
      </w:r>
      <w:r w:rsidR="00DF4701" w:rsidRPr="00E346D8">
        <w:rPr>
          <w:rFonts w:ascii="Times New Roman" w:eastAsia="SFRM1200" w:hAnsi="Times New Roman" w:cs="Times New Roman"/>
          <w:color w:val="000000"/>
          <w:sz w:val="28"/>
          <w:szCs w:val="28"/>
          <w:lang w:eastAsia="en-US" w:bidi="ar-SA"/>
        </w:rPr>
        <w:t>1 ТэВ), чтобы тонкая подстройка была естественной.</w:t>
      </w:r>
      <w:r w:rsidRPr="00E346D8">
        <w:rPr>
          <w:rFonts w:ascii="Times New Roman" w:eastAsia="SFRM1200" w:hAnsi="Times New Roman" w:cs="Times New Roman"/>
          <w:color w:val="000000"/>
          <w:sz w:val="28"/>
          <w:szCs w:val="28"/>
          <w:lang w:eastAsia="en-US" w:bidi="ar-SA"/>
        </w:rPr>
        <w:t xml:space="preserve"> </w:t>
      </w:r>
      <w:r w:rsidR="00DF4701" w:rsidRPr="00E346D8">
        <w:rPr>
          <w:rFonts w:ascii="Times New Roman" w:eastAsia="SFRM1200" w:hAnsi="Times New Roman" w:cs="Times New Roman"/>
          <w:color w:val="000000"/>
          <w:sz w:val="28"/>
          <w:szCs w:val="28"/>
          <w:lang w:eastAsia="en-US" w:bidi="ar-SA"/>
        </w:rPr>
        <w:t>Требуя для самосогласованности теории возмущений, чтобы</w:t>
      </w:r>
      <w:r w:rsidRPr="00E346D8">
        <w:rPr>
          <w:rFonts w:ascii="Times New Roman" w:eastAsia="SFRM1200" w:hAnsi="Times New Roman" w:cs="Times New Roman"/>
          <w:color w:val="000000"/>
          <w:sz w:val="28"/>
          <w:szCs w:val="28"/>
          <w:lang w:eastAsia="en-US" w:bidi="ar-SA"/>
        </w:rPr>
        <w:t xml:space="preserve"> </w:t>
      </w:r>
      <w:r w:rsidR="00DF4701" w:rsidRPr="00E346D8">
        <w:rPr>
          <w:rFonts w:ascii="Times New Roman" w:eastAsia="SFRM1200" w:hAnsi="Times New Roman" w:cs="Times New Roman"/>
          <w:color w:val="000000"/>
          <w:sz w:val="28"/>
          <w:szCs w:val="28"/>
          <w:lang w:eastAsia="en-US" w:bidi="ar-SA"/>
        </w:rPr>
        <w:t>радиационные п</w:t>
      </w:r>
      <w:r w:rsidR="00DF4701" w:rsidRPr="00AE06C0">
        <w:rPr>
          <w:rFonts w:asciiTheme="majorHAnsi" w:eastAsia="SFRM1200" w:hAnsiTheme="majorHAnsi" w:cs="SFRM1200"/>
          <w:color w:val="000000"/>
          <w:sz w:val="28"/>
          <w:szCs w:val="28"/>
          <w:lang w:eastAsia="en-US" w:bidi="ar-SA"/>
        </w:rPr>
        <w:t xml:space="preserve">оправки к массе не превосходили саму массу, </w:t>
      </w:r>
      <w:r>
        <w:rPr>
          <w:rFonts w:asciiTheme="majorHAnsi" w:eastAsia="SFRM1200" w:hAnsiTheme="majorHAnsi" w:cs="SFRM1200"/>
          <w:color w:val="000000"/>
          <w:sz w:val="28"/>
          <w:szCs w:val="28"/>
          <w:lang w:eastAsia="en-US" w:bidi="ar-SA"/>
        </w:rPr>
        <w:t>можно получить:</w:t>
      </w:r>
    </w:p>
    <w:p w:rsidR="00107D98" w:rsidRDefault="00107D98" w:rsidP="00107D98">
      <w:pPr>
        <w:widowControl/>
        <w:autoSpaceDE w:val="0"/>
        <w:autoSpaceDN w:val="0"/>
        <w:adjustRightInd w:val="0"/>
        <w:ind w:firstLine="708"/>
        <w:jc w:val="center"/>
        <w:rPr>
          <w:rFonts w:asciiTheme="majorHAnsi" w:eastAsia="SFRM1200" w:hAnsiTheme="majorHAnsi" w:cs="SFRM1200"/>
          <w:color w:val="000000"/>
          <w:sz w:val="28"/>
          <w:szCs w:val="28"/>
          <w:lang w:eastAsia="en-US" w:bidi="ar-SA"/>
        </w:rPr>
      </w:pPr>
      <m:oMath>
        <m:r>
          <w:rPr>
            <w:rFonts w:ascii="Cambria Math" w:eastAsia="SFRM1200" w:hAnsi="Cambria Math" w:cs="SFRM1200"/>
            <w:color w:val="000000"/>
            <w:sz w:val="28"/>
            <w:szCs w:val="28"/>
            <w:lang w:val="en-US" w:eastAsia="en-US" w:bidi="ar-SA"/>
          </w:rPr>
          <m:t>δ</m:t>
        </m:r>
        <m:sSubSup>
          <m:sSubSupPr>
            <m:ctrlPr>
              <w:rPr>
                <w:rFonts w:ascii="Cambria Math" w:eastAsia="SFRM1200" w:hAnsi="Cambria Math" w:cs="SFRM1200"/>
                <w:i/>
                <w:color w:val="000000"/>
                <w:sz w:val="28"/>
                <w:szCs w:val="28"/>
                <w:lang w:val="en-US" w:eastAsia="en-US" w:bidi="ar-SA"/>
              </w:rPr>
            </m:ctrlPr>
          </m:sSubSupPr>
          <m:e>
            <m:r>
              <w:rPr>
                <w:rFonts w:ascii="Cambria Math" w:eastAsia="SFRM1200" w:hAnsi="Cambria Math" w:cs="SFRM1200"/>
                <w:color w:val="000000"/>
                <w:sz w:val="28"/>
                <w:szCs w:val="28"/>
                <w:lang w:val="en-US" w:eastAsia="en-US" w:bidi="ar-SA"/>
              </w:rPr>
              <m:t>M</m:t>
            </m:r>
          </m:e>
          <m:sub>
            <m:r>
              <w:rPr>
                <w:rFonts w:ascii="Cambria Math" w:eastAsia="SFRM1200" w:hAnsi="Cambria Math" w:cs="SFRM1200"/>
                <w:color w:val="000000"/>
                <w:sz w:val="28"/>
                <w:szCs w:val="28"/>
                <w:lang w:eastAsia="en-US" w:bidi="ar-SA"/>
              </w:rPr>
              <m:t>h</m:t>
            </m:r>
          </m:sub>
          <m:sup>
            <m:r>
              <w:rPr>
                <w:rFonts w:ascii="Cambria Math" w:eastAsia="SFRM1200" w:hAnsi="Cambria Math" w:cs="SFRM1200"/>
                <w:color w:val="000000"/>
                <w:sz w:val="28"/>
                <w:szCs w:val="28"/>
                <w:lang w:eastAsia="en-US" w:bidi="ar-SA"/>
              </w:rPr>
              <m:t>2</m:t>
            </m:r>
          </m:sup>
        </m:sSubSup>
        <m:r>
          <m:rPr>
            <m:sty m:val="p"/>
          </m:rPr>
          <w:rPr>
            <w:rFonts w:ascii="Cambria Math" w:eastAsia="CMMI8" w:hAnsi="Cambria Math" w:cs="CMMI8"/>
            <w:color w:val="000000"/>
            <w:sz w:val="28"/>
            <w:szCs w:val="28"/>
            <w:lang w:eastAsia="en-US" w:bidi="ar-SA"/>
          </w:rPr>
          <m:t xml:space="preserve"> </m:t>
        </m:r>
        <m:r>
          <m:rPr>
            <m:sty m:val="p"/>
          </m:rPr>
          <w:rPr>
            <w:rFonts w:ascii="Cambria Math" w:eastAsia="CMSY10" w:hAnsi="Cambria Math" w:cs="CMSY10"/>
            <w:color w:val="000000"/>
            <w:sz w:val="28"/>
            <w:szCs w:val="28"/>
            <w:lang w:eastAsia="en-US" w:bidi="ar-SA"/>
          </w:rPr>
          <m:t>∼</m:t>
        </m:r>
        <m:sSup>
          <m:sSupPr>
            <m:ctrlPr>
              <w:rPr>
                <w:rFonts w:ascii="Cambria Math" w:eastAsia="CMSY10" w:hAnsi="Cambria Math" w:cs="CMSY10"/>
                <w:color w:val="000000"/>
                <w:sz w:val="28"/>
                <w:szCs w:val="28"/>
                <w:lang w:val="en-US" w:eastAsia="en-US" w:bidi="ar-SA"/>
              </w:rPr>
            </m:ctrlPr>
          </m:sSupPr>
          <m:e>
            <m:r>
              <m:rPr>
                <m:sty m:val="p"/>
              </m:rPr>
              <w:rPr>
                <w:rFonts w:ascii="Cambria Math" w:eastAsia="CMSY10" w:hAnsi="Cambria Math" w:cs="CMSY10"/>
                <w:color w:val="000000"/>
                <w:sz w:val="28"/>
                <w:szCs w:val="28"/>
                <w:lang w:val="en-US" w:eastAsia="en-US" w:bidi="ar-SA"/>
              </w:rPr>
              <m:t>g</m:t>
            </m:r>
          </m:e>
          <m:sup>
            <m:r>
              <m:rPr>
                <m:sty m:val="p"/>
              </m:rPr>
              <w:rPr>
                <w:rFonts w:ascii="Cambria Math" w:eastAsia="CMSY10" w:hAnsi="Cambria Math" w:cs="CMSY10"/>
                <w:color w:val="000000"/>
                <w:sz w:val="28"/>
                <w:szCs w:val="28"/>
                <w:lang w:eastAsia="en-US" w:bidi="ar-SA"/>
              </w:rPr>
              <m:t>2</m:t>
            </m:r>
          </m:sup>
        </m:sSup>
        <m:sSubSup>
          <m:sSubSupPr>
            <m:ctrlPr>
              <w:rPr>
                <w:rFonts w:ascii="Cambria Math" w:eastAsia="CMSY10" w:hAnsi="Cambria Math" w:cs="CMSY10"/>
                <w:color w:val="000000"/>
                <w:sz w:val="28"/>
                <w:szCs w:val="28"/>
                <w:lang w:val="en-US" w:eastAsia="en-US" w:bidi="ar-SA"/>
              </w:rPr>
            </m:ctrlPr>
          </m:sSubSupPr>
          <m:e>
            <m:r>
              <m:rPr>
                <m:sty m:val="p"/>
              </m:rPr>
              <w:rPr>
                <w:rFonts w:ascii="Cambria Math" w:eastAsia="CMSY10" w:hAnsi="Cambria Math" w:cs="CMSY10"/>
                <w:color w:val="000000"/>
                <w:sz w:val="28"/>
                <w:szCs w:val="28"/>
                <w:lang w:val="en-US" w:eastAsia="en-US" w:bidi="ar-SA"/>
              </w:rPr>
              <m:t>M</m:t>
            </m:r>
          </m:e>
          <m:sub>
            <m:r>
              <m:rPr>
                <m:sty m:val="p"/>
              </m:rPr>
              <w:rPr>
                <w:rFonts w:ascii="Cambria Math" w:eastAsia="CMSY10" w:hAnsi="Cambria Math" w:cs="CMSY10"/>
                <w:color w:val="000000"/>
                <w:sz w:val="28"/>
                <w:szCs w:val="28"/>
                <w:lang w:val="en-US" w:eastAsia="en-US" w:bidi="ar-SA"/>
              </w:rPr>
              <m:t>SUSY</m:t>
            </m:r>
          </m:sub>
          <m:sup>
            <m:r>
              <m:rPr>
                <m:sty m:val="p"/>
              </m:rPr>
              <w:rPr>
                <w:rFonts w:ascii="Cambria Math" w:eastAsia="CMSY10" w:hAnsi="Cambria Math" w:cs="CMSY10"/>
                <w:color w:val="000000"/>
                <w:sz w:val="28"/>
                <w:szCs w:val="28"/>
                <w:lang w:eastAsia="en-US" w:bidi="ar-SA"/>
              </w:rPr>
              <m:t>2</m:t>
            </m:r>
          </m:sup>
        </m:sSubSup>
        <m:r>
          <m:rPr>
            <m:sty m:val="p"/>
          </m:rPr>
          <w:rPr>
            <w:rFonts w:ascii="Cambria Math" w:eastAsia="CMSY10" w:hAnsi="Cambria Math" w:cs="CMSY10"/>
            <w:color w:val="000000"/>
            <w:sz w:val="28"/>
            <w:szCs w:val="28"/>
            <w:lang w:eastAsia="en-US" w:bidi="ar-SA"/>
          </w:rPr>
          <m:t xml:space="preserve"> ∼</m:t>
        </m:r>
        <m:sSubSup>
          <m:sSubSupPr>
            <m:ctrlPr>
              <w:rPr>
                <w:rFonts w:ascii="Cambria Math" w:eastAsia="SFRM1200" w:hAnsi="Cambria Math" w:cs="SFRM1200"/>
                <w:i/>
                <w:color w:val="000000"/>
                <w:sz w:val="28"/>
                <w:szCs w:val="28"/>
                <w:lang w:val="en-US" w:eastAsia="en-US" w:bidi="ar-SA"/>
              </w:rPr>
            </m:ctrlPr>
          </m:sSubSupPr>
          <m:e>
            <m:r>
              <w:rPr>
                <w:rFonts w:ascii="Cambria Math" w:eastAsia="SFRM1200" w:hAnsi="Cambria Math" w:cs="SFRM1200"/>
                <w:color w:val="000000"/>
                <w:sz w:val="28"/>
                <w:szCs w:val="28"/>
                <w:lang w:val="en-US" w:eastAsia="en-US" w:bidi="ar-SA"/>
              </w:rPr>
              <m:t>M</m:t>
            </m:r>
          </m:e>
          <m:sub>
            <m:r>
              <w:rPr>
                <w:rFonts w:ascii="Cambria Math" w:eastAsia="SFRM1200" w:hAnsi="Cambria Math" w:cs="SFRM1200"/>
                <w:color w:val="000000"/>
                <w:sz w:val="28"/>
                <w:szCs w:val="28"/>
                <w:lang w:eastAsia="en-US" w:bidi="ar-SA"/>
              </w:rPr>
              <m:t>h</m:t>
            </m:r>
          </m:sub>
          <m:sup>
            <m:r>
              <w:rPr>
                <w:rFonts w:ascii="Cambria Math" w:eastAsia="SFRM1200" w:hAnsi="Cambria Math" w:cs="SFRM1200"/>
                <w:color w:val="000000"/>
                <w:sz w:val="28"/>
                <w:szCs w:val="28"/>
                <w:lang w:eastAsia="en-US" w:bidi="ar-SA"/>
              </w:rPr>
              <m:t>2</m:t>
            </m:r>
          </m:sup>
        </m:sSubSup>
      </m:oMath>
      <w:r w:rsidRPr="00A077B9">
        <w:rPr>
          <w:rFonts w:asciiTheme="majorHAnsi" w:eastAsia="SFRM1200" w:hAnsiTheme="majorHAnsi" w:cs="SFRM1200"/>
          <w:color w:val="000000"/>
          <w:sz w:val="28"/>
          <w:szCs w:val="28"/>
          <w:lang w:eastAsia="en-US" w:bidi="ar-SA"/>
        </w:rPr>
        <w:t xml:space="preserve">                                  (4)</w:t>
      </w:r>
    </w:p>
    <w:p w:rsidR="00E346D8" w:rsidRPr="00A077B9" w:rsidRDefault="00E346D8" w:rsidP="00107D98">
      <w:pPr>
        <w:widowControl/>
        <w:autoSpaceDE w:val="0"/>
        <w:autoSpaceDN w:val="0"/>
        <w:adjustRightInd w:val="0"/>
        <w:ind w:firstLine="708"/>
        <w:jc w:val="center"/>
        <w:rPr>
          <w:rFonts w:asciiTheme="majorHAnsi" w:eastAsia="SFRM1200" w:hAnsiTheme="majorHAnsi" w:cs="SFRM1200"/>
          <w:color w:val="000000"/>
          <w:sz w:val="28"/>
          <w:szCs w:val="28"/>
          <w:lang w:eastAsia="en-US" w:bidi="ar-SA"/>
        </w:rPr>
      </w:pPr>
    </w:p>
    <w:p w:rsidR="00DF4701" w:rsidRPr="00E346D8" w:rsidRDefault="00DF4701" w:rsidP="00E346D8">
      <w:pPr>
        <w:widowControl/>
        <w:autoSpaceDE w:val="0"/>
        <w:autoSpaceDN w:val="0"/>
        <w:adjustRightInd w:val="0"/>
        <w:spacing w:line="360" w:lineRule="auto"/>
        <w:ind w:firstLine="708"/>
        <w:jc w:val="both"/>
        <w:rPr>
          <w:rFonts w:ascii="Times New Roman" w:eastAsia="SFRM1200" w:hAnsi="Times New Roman" w:cs="Times New Roman"/>
          <w:color w:val="000000"/>
          <w:sz w:val="28"/>
          <w:szCs w:val="28"/>
          <w:lang w:eastAsia="en-US" w:bidi="ar-SA"/>
        </w:rPr>
      </w:pPr>
      <w:r w:rsidRPr="00E346D8">
        <w:rPr>
          <w:rFonts w:ascii="Times New Roman" w:eastAsia="SFRM1200" w:hAnsi="Times New Roman" w:cs="Times New Roman"/>
          <w:color w:val="000000"/>
          <w:sz w:val="28"/>
          <w:szCs w:val="28"/>
          <w:lang w:eastAsia="en-US" w:bidi="ar-SA"/>
        </w:rPr>
        <w:t xml:space="preserve">Значит, если </w:t>
      </w:r>
      <m:oMath>
        <m:sSub>
          <m:sSubPr>
            <m:ctrlPr>
              <w:rPr>
                <w:rFonts w:ascii="Cambria Math" w:eastAsia="SFRM1200" w:hAnsi="Cambria Math" w:cs="Times New Roman"/>
                <w:i/>
                <w:color w:val="000000"/>
                <w:sz w:val="28"/>
                <w:szCs w:val="28"/>
                <w:lang w:eastAsia="en-US" w:bidi="ar-SA"/>
              </w:rPr>
            </m:ctrlPr>
          </m:sSubPr>
          <m:e>
            <m:r>
              <w:rPr>
                <w:rFonts w:ascii="Cambria Math" w:eastAsia="SFRM1200" w:hAnsi="Cambria Math" w:cs="Times New Roman"/>
                <w:color w:val="000000"/>
                <w:sz w:val="28"/>
                <w:szCs w:val="28"/>
                <w:lang w:eastAsia="en-US" w:bidi="ar-SA"/>
              </w:rPr>
              <m:t>M</m:t>
            </m:r>
          </m:e>
          <m:sub>
            <m:r>
              <w:rPr>
                <w:rFonts w:ascii="Cambria Math" w:eastAsia="SFRM1200" w:hAnsi="Cambria Math" w:cs="Times New Roman"/>
                <w:color w:val="000000"/>
                <w:sz w:val="28"/>
                <w:szCs w:val="28"/>
                <w:lang w:eastAsia="en-US" w:bidi="ar-SA"/>
              </w:rPr>
              <m:t>h</m:t>
            </m:r>
          </m:sub>
        </m:sSub>
      </m:oMath>
      <w:r w:rsidRPr="00E346D8">
        <w:rPr>
          <w:rFonts w:ascii="Times New Roman" w:eastAsia="CMMI8" w:hAnsi="Times New Roman" w:cs="Times New Roman"/>
          <w:color w:val="000000"/>
          <w:sz w:val="28"/>
          <w:szCs w:val="28"/>
          <w:lang w:eastAsia="en-US" w:bidi="ar-SA"/>
        </w:rPr>
        <w:t xml:space="preserve"> </w:t>
      </w:r>
      <w:r w:rsidRPr="00E346D8">
        <w:rPr>
          <w:rFonts w:ascii="Cambria Math" w:eastAsia="CMSY10" w:hAnsi="Cambria Math" w:cs="Cambria Math"/>
          <w:color w:val="000000"/>
          <w:sz w:val="28"/>
          <w:szCs w:val="28"/>
          <w:lang w:eastAsia="en-US" w:bidi="ar-SA"/>
        </w:rPr>
        <w:t>∼</w:t>
      </w:r>
      <w:r w:rsidRPr="00E346D8">
        <w:rPr>
          <w:rFonts w:ascii="Times New Roman" w:eastAsia="CMSY10" w:hAnsi="Times New Roman" w:cs="Times New Roman"/>
          <w:color w:val="000000"/>
          <w:sz w:val="28"/>
          <w:szCs w:val="28"/>
          <w:lang w:eastAsia="en-US" w:bidi="ar-SA"/>
        </w:rPr>
        <w:t xml:space="preserve"> </w:t>
      </w:r>
      <w:r w:rsidRPr="00E75C42">
        <w:rPr>
          <w:rFonts w:ascii="Times New Roman" w:eastAsia="SFRM1200" w:hAnsi="Times New Roman" w:cs="Times New Roman"/>
          <w:color w:val="000000"/>
          <w:sz w:val="28"/>
          <w:szCs w:val="28"/>
          <w:lang w:eastAsia="en-US" w:bidi="ar-SA"/>
        </w:rPr>
        <w:t>10</w:t>
      </w:r>
      <w:r w:rsidRPr="00E75C42">
        <w:rPr>
          <w:rFonts w:ascii="Times New Roman" w:eastAsia="SFRM1200" w:hAnsi="Times New Roman" w:cs="Times New Roman"/>
          <w:color w:val="000000"/>
          <w:sz w:val="28"/>
          <w:szCs w:val="28"/>
          <w:vertAlign w:val="superscript"/>
          <w:lang w:eastAsia="en-US" w:bidi="ar-SA"/>
        </w:rPr>
        <w:t>2</w:t>
      </w:r>
      <w:r w:rsidRPr="00E75C42">
        <w:rPr>
          <w:rFonts w:ascii="Times New Roman" w:eastAsia="SFRM1200" w:hAnsi="Times New Roman" w:cs="Times New Roman"/>
          <w:color w:val="000000"/>
          <w:sz w:val="28"/>
          <w:szCs w:val="28"/>
          <w:lang w:eastAsia="en-US" w:bidi="ar-SA"/>
        </w:rPr>
        <w:t xml:space="preserve"> ГэВ</w:t>
      </w:r>
      <w:r w:rsidRPr="00E346D8">
        <w:rPr>
          <w:rFonts w:ascii="Times New Roman" w:eastAsia="SFRM1200" w:hAnsi="Times New Roman" w:cs="Times New Roman"/>
          <w:color w:val="000000"/>
          <w:sz w:val="28"/>
          <w:szCs w:val="28"/>
          <w:lang w:eastAsia="en-US" w:bidi="ar-SA"/>
        </w:rPr>
        <w:t xml:space="preserve"> и </w:t>
      </w:r>
      <w:r w:rsidRPr="00E346D8">
        <w:rPr>
          <w:rFonts w:ascii="Times New Roman" w:eastAsia="CMMI12" w:hAnsi="Times New Roman" w:cs="Times New Roman"/>
          <w:color w:val="000000"/>
          <w:sz w:val="28"/>
          <w:szCs w:val="28"/>
          <w:lang w:eastAsia="en-US" w:bidi="ar-SA"/>
        </w:rPr>
        <w:t xml:space="preserve">g </w:t>
      </w:r>
      <w:r w:rsidRPr="00E346D8">
        <w:rPr>
          <w:rFonts w:ascii="Cambria Math" w:eastAsia="CMSY10" w:hAnsi="Cambria Math" w:cs="Cambria Math"/>
          <w:color w:val="000000"/>
          <w:sz w:val="28"/>
          <w:szCs w:val="28"/>
          <w:lang w:eastAsia="en-US" w:bidi="ar-SA"/>
        </w:rPr>
        <w:t>∼</w:t>
      </w:r>
      <w:r w:rsidRPr="00E346D8">
        <w:rPr>
          <w:rFonts w:ascii="Times New Roman" w:eastAsia="CMSY10" w:hAnsi="Times New Roman" w:cs="Times New Roman"/>
          <w:color w:val="000000"/>
          <w:sz w:val="28"/>
          <w:szCs w:val="28"/>
          <w:lang w:eastAsia="en-US" w:bidi="ar-SA"/>
        </w:rPr>
        <w:t xml:space="preserve"> </w:t>
      </w:r>
      <m:oMath>
        <m:sSup>
          <m:sSupPr>
            <m:ctrlPr>
              <w:rPr>
                <w:rFonts w:ascii="Cambria Math" w:eastAsia="CMSY10" w:hAnsi="Cambria Math" w:cs="Times New Roman"/>
                <w:i/>
                <w:color w:val="000000"/>
                <w:sz w:val="28"/>
                <w:szCs w:val="28"/>
                <w:lang w:eastAsia="en-US" w:bidi="ar-SA"/>
              </w:rPr>
            </m:ctrlPr>
          </m:sSupPr>
          <m:e>
            <m:r>
              <w:rPr>
                <w:rFonts w:ascii="Cambria Math" w:eastAsia="CMSY10" w:hAnsi="Cambria Math" w:cs="Times New Roman"/>
                <w:color w:val="000000"/>
                <w:sz w:val="28"/>
                <w:szCs w:val="28"/>
                <w:lang w:eastAsia="en-US" w:bidi="ar-SA"/>
              </w:rPr>
              <m:t>10</m:t>
            </m:r>
          </m:e>
          <m:sup>
            <m:r>
              <w:rPr>
                <w:rFonts w:ascii="Cambria Math" w:eastAsia="CMSY10" w:hAnsi="Cambria Math" w:cs="Times New Roman"/>
                <w:color w:val="000000"/>
                <w:sz w:val="28"/>
                <w:szCs w:val="28"/>
                <w:lang w:eastAsia="en-US" w:bidi="ar-SA"/>
              </w:rPr>
              <m:t>-1</m:t>
            </m:r>
          </m:sup>
        </m:sSup>
      </m:oMath>
      <w:r w:rsidRPr="00E346D8">
        <w:rPr>
          <w:rFonts w:ascii="Times New Roman" w:eastAsia="SFRM1200" w:hAnsi="Times New Roman" w:cs="Times New Roman"/>
          <w:color w:val="000000"/>
          <w:sz w:val="28"/>
          <w:szCs w:val="28"/>
          <w:lang w:eastAsia="en-US" w:bidi="ar-SA"/>
        </w:rPr>
        <w:t xml:space="preserve">, то </w:t>
      </w:r>
      <w:r w:rsidRPr="00E346D8">
        <w:rPr>
          <w:rFonts w:ascii="Times New Roman" w:eastAsia="CMMI12" w:hAnsi="Times New Roman" w:cs="Times New Roman"/>
          <w:color w:val="000000"/>
          <w:sz w:val="28"/>
          <w:szCs w:val="28"/>
          <w:lang w:eastAsia="en-US" w:bidi="ar-SA"/>
        </w:rPr>
        <w:t>M</w:t>
      </w:r>
      <w:r w:rsidRPr="00E75C42">
        <w:rPr>
          <w:rFonts w:ascii="Times New Roman" w:eastAsia="CMMI8" w:hAnsi="Times New Roman" w:cs="Times New Roman"/>
          <w:color w:val="000000"/>
          <w:sz w:val="28"/>
          <w:szCs w:val="28"/>
          <w:vertAlign w:val="subscript"/>
          <w:lang w:eastAsia="en-US" w:bidi="ar-SA"/>
        </w:rPr>
        <w:t>SUSY</w:t>
      </w:r>
      <w:r w:rsidRPr="00E346D8">
        <w:rPr>
          <w:rFonts w:ascii="Times New Roman" w:eastAsia="CMMI8" w:hAnsi="Times New Roman" w:cs="Times New Roman"/>
          <w:color w:val="000000"/>
          <w:sz w:val="28"/>
          <w:szCs w:val="28"/>
          <w:lang w:eastAsia="en-US" w:bidi="ar-SA"/>
        </w:rPr>
        <w:t xml:space="preserve"> </w:t>
      </w:r>
      <w:r w:rsidRPr="00E75C42">
        <w:rPr>
          <w:rFonts w:ascii="Cambria Math" w:eastAsia="CMSY10" w:hAnsi="Cambria Math" w:cs="Cambria Math"/>
          <w:color w:val="000000"/>
          <w:sz w:val="28"/>
          <w:szCs w:val="28"/>
          <w:lang w:eastAsia="en-US" w:bidi="ar-SA"/>
        </w:rPr>
        <w:t>∼</w:t>
      </w:r>
      <w:r w:rsidRPr="00E75C42">
        <w:rPr>
          <w:rFonts w:ascii="Times New Roman" w:eastAsia="CMSY10" w:hAnsi="Times New Roman" w:cs="Times New Roman"/>
          <w:color w:val="000000"/>
          <w:sz w:val="28"/>
          <w:szCs w:val="28"/>
          <w:lang w:eastAsia="en-US" w:bidi="ar-SA"/>
        </w:rPr>
        <w:t xml:space="preserve"> </w:t>
      </w:r>
      <w:r w:rsidRPr="00E75C42">
        <w:rPr>
          <w:rFonts w:ascii="Times New Roman" w:eastAsia="SFRM1200" w:hAnsi="Times New Roman" w:cs="Times New Roman"/>
          <w:color w:val="000000"/>
          <w:sz w:val="28"/>
          <w:szCs w:val="28"/>
          <w:lang w:eastAsia="en-US" w:bidi="ar-SA"/>
        </w:rPr>
        <w:t>10</w:t>
      </w:r>
      <w:r w:rsidRPr="00E75C42">
        <w:rPr>
          <w:rFonts w:ascii="Times New Roman" w:eastAsia="SFRM1200" w:hAnsi="Times New Roman" w:cs="Times New Roman"/>
          <w:color w:val="000000"/>
          <w:sz w:val="28"/>
          <w:szCs w:val="28"/>
          <w:vertAlign w:val="superscript"/>
          <w:lang w:eastAsia="en-US" w:bidi="ar-SA"/>
        </w:rPr>
        <w:t>3</w:t>
      </w:r>
      <w:r w:rsidRPr="00E346D8">
        <w:rPr>
          <w:rFonts w:ascii="Times New Roman" w:eastAsia="SFRM1200" w:hAnsi="Times New Roman" w:cs="Times New Roman"/>
          <w:color w:val="000000"/>
          <w:sz w:val="28"/>
          <w:szCs w:val="28"/>
          <w:lang w:eastAsia="en-US" w:bidi="ar-SA"/>
        </w:rPr>
        <w:t xml:space="preserve"> ГэВ </w:t>
      </w:r>
      <w:r w:rsidR="00E04C8E" w:rsidRPr="00E04C8E">
        <w:rPr>
          <w:rFonts w:ascii="Times New Roman" w:eastAsia="SFRM1200" w:hAnsi="Times New Roman" w:cs="Times New Roman"/>
          <w:b/>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для того,</w:t>
      </w:r>
      <w:r w:rsid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чтобы соотношение</w:t>
      </w:r>
      <w:r w:rsidR="00107D98" w:rsidRPr="00E346D8">
        <w:rPr>
          <w:rFonts w:ascii="Times New Roman" w:eastAsia="SFRM1200" w:hAnsi="Times New Roman" w:cs="Times New Roman"/>
          <w:color w:val="000000"/>
          <w:sz w:val="28"/>
          <w:szCs w:val="28"/>
          <w:lang w:eastAsia="en-US" w:bidi="ar-SA"/>
        </w:rPr>
        <w:t xml:space="preserve"> (4</w:t>
      </w:r>
      <w:r w:rsidRPr="00E346D8">
        <w:rPr>
          <w:rFonts w:ascii="Times New Roman" w:eastAsia="SFRM1200" w:hAnsi="Times New Roman" w:cs="Times New Roman"/>
          <w:color w:val="000000"/>
          <w:sz w:val="28"/>
          <w:szCs w:val="28"/>
          <w:lang w:eastAsia="en-US" w:bidi="ar-SA"/>
        </w:rPr>
        <w:t xml:space="preserve">) было справедливо. Следовательно, </w:t>
      </w:r>
      <w:r w:rsidR="00FA5B17" w:rsidRPr="00E346D8">
        <w:rPr>
          <w:rFonts w:ascii="Times New Roman" w:eastAsia="SFRM1200" w:hAnsi="Times New Roman" w:cs="Times New Roman"/>
          <w:color w:val="000000"/>
          <w:sz w:val="28"/>
          <w:szCs w:val="28"/>
          <w:lang w:eastAsia="en-US" w:bidi="ar-SA"/>
        </w:rPr>
        <w:t xml:space="preserve">можно получить </w:t>
      </w:r>
      <w:r w:rsidRPr="00E346D8">
        <w:rPr>
          <w:rFonts w:ascii="Times New Roman" w:eastAsia="SFRM1200" w:hAnsi="Times New Roman" w:cs="Times New Roman"/>
          <w:color w:val="000000"/>
          <w:sz w:val="28"/>
          <w:szCs w:val="28"/>
          <w:lang w:eastAsia="en-US" w:bidi="ar-SA"/>
        </w:rPr>
        <w:t xml:space="preserve">ту же оценку шкалы нарушения суперсимметрии </w:t>
      </w:r>
      <w:r w:rsidRPr="00E346D8">
        <w:rPr>
          <w:rFonts w:ascii="Times New Roman" w:eastAsia="CMMI12" w:hAnsi="Times New Roman" w:cs="Times New Roman"/>
          <w:color w:val="000000"/>
          <w:sz w:val="28"/>
          <w:szCs w:val="28"/>
          <w:lang w:eastAsia="en-US" w:bidi="ar-SA"/>
        </w:rPr>
        <w:t>M</w:t>
      </w:r>
      <w:r w:rsidRPr="00E75C42">
        <w:rPr>
          <w:rFonts w:ascii="Times New Roman" w:eastAsia="CMMI8" w:hAnsi="Times New Roman" w:cs="Times New Roman"/>
          <w:color w:val="000000"/>
          <w:sz w:val="28"/>
          <w:szCs w:val="28"/>
          <w:vertAlign w:val="subscript"/>
          <w:lang w:eastAsia="en-US" w:bidi="ar-SA"/>
        </w:rPr>
        <w:t>SUSY</w:t>
      </w:r>
      <w:r w:rsidRPr="00E346D8">
        <w:rPr>
          <w:rFonts w:ascii="Times New Roman" w:eastAsia="CMMI8" w:hAnsi="Times New Roman" w:cs="Times New Roman"/>
          <w:color w:val="000000"/>
          <w:sz w:val="28"/>
          <w:szCs w:val="28"/>
          <w:lang w:eastAsia="en-US" w:bidi="ar-SA"/>
        </w:rPr>
        <w:t xml:space="preserve"> </w:t>
      </w:r>
      <w:r w:rsidRPr="00E346D8">
        <w:rPr>
          <w:rFonts w:ascii="Cambria Math" w:eastAsia="CMSY10" w:hAnsi="Cambria Math" w:cs="Cambria Math"/>
          <w:color w:val="000000"/>
          <w:sz w:val="28"/>
          <w:szCs w:val="28"/>
          <w:lang w:eastAsia="en-US" w:bidi="ar-SA"/>
        </w:rPr>
        <w:t>∼</w:t>
      </w:r>
      <w:r w:rsidRPr="00E346D8">
        <w:rPr>
          <w:rFonts w:ascii="Times New Roman" w:eastAsia="CMSY1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1 ТэВ,</w:t>
      </w:r>
      <w:r w:rsidR="00FA5B17" w:rsidRP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что и из условия объединения констант связи.</w:t>
      </w:r>
    </w:p>
    <w:p w:rsidR="00DF4701" w:rsidRDefault="00DF4701" w:rsidP="00E346D8">
      <w:pPr>
        <w:widowControl/>
        <w:autoSpaceDE w:val="0"/>
        <w:autoSpaceDN w:val="0"/>
        <w:adjustRightInd w:val="0"/>
        <w:spacing w:line="360" w:lineRule="auto"/>
        <w:ind w:firstLine="708"/>
        <w:jc w:val="both"/>
        <w:rPr>
          <w:rFonts w:ascii="Times New Roman" w:eastAsia="SFRM1200" w:hAnsi="Times New Roman" w:cs="Times New Roman"/>
          <w:color w:val="000000"/>
          <w:sz w:val="28"/>
          <w:szCs w:val="28"/>
          <w:lang w:eastAsia="en-US" w:bidi="ar-SA"/>
        </w:rPr>
      </w:pPr>
      <w:r w:rsidRPr="00E346D8">
        <w:rPr>
          <w:rFonts w:ascii="Times New Roman" w:eastAsia="SFRM1200" w:hAnsi="Times New Roman" w:cs="Times New Roman"/>
          <w:color w:val="000000"/>
          <w:sz w:val="28"/>
          <w:szCs w:val="28"/>
          <w:lang w:eastAsia="en-US" w:bidi="ar-SA"/>
        </w:rPr>
        <w:t xml:space="preserve">Поэтому обычно говорят, что суперсимметрия решает проблему иерархий. </w:t>
      </w:r>
    </w:p>
    <w:p w:rsidR="00E346D8" w:rsidRPr="00E346D8" w:rsidRDefault="00E346D8" w:rsidP="00E346D8">
      <w:pPr>
        <w:widowControl/>
        <w:autoSpaceDE w:val="0"/>
        <w:autoSpaceDN w:val="0"/>
        <w:adjustRightInd w:val="0"/>
        <w:spacing w:line="360" w:lineRule="auto"/>
        <w:ind w:firstLine="708"/>
        <w:jc w:val="both"/>
        <w:rPr>
          <w:rFonts w:ascii="Times New Roman" w:eastAsia="SFRM1200" w:hAnsi="Times New Roman" w:cs="Times New Roman"/>
          <w:color w:val="000000"/>
          <w:sz w:val="28"/>
          <w:szCs w:val="28"/>
          <w:lang w:eastAsia="en-US" w:bidi="ar-SA"/>
        </w:rPr>
      </w:pPr>
    </w:p>
    <w:p w:rsidR="00FA5B17" w:rsidRDefault="00FA5B17" w:rsidP="00E346D8">
      <w:pPr>
        <w:pStyle w:val="aa"/>
        <w:widowControl/>
        <w:numPr>
          <w:ilvl w:val="0"/>
          <w:numId w:val="4"/>
        </w:numPr>
        <w:autoSpaceDE w:val="0"/>
        <w:autoSpaceDN w:val="0"/>
        <w:adjustRightInd w:val="0"/>
        <w:rPr>
          <w:rFonts w:ascii="Times New Roman" w:eastAsia="SFRM1200" w:hAnsi="Times New Roman" w:cs="Times New Roman"/>
          <w:b/>
          <w:color w:val="000000"/>
          <w:sz w:val="32"/>
          <w:szCs w:val="40"/>
          <w:lang w:eastAsia="en-US" w:bidi="ar-SA"/>
        </w:rPr>
      </w:pPr>
      <w:r w:rsidRPr="00E346D8">
        <w:rPr>
          <w:rFonts w:ascii="Times New Roman" w:eastAsia="SFRM1200" w:hAnsi="Times New Roman" w:cs="Times New Roman"/>
          <w:b/>
          <w:color w:val="000000"/>
          <w:sz w:val="32"/>
          <w:szCs w:val="40"/>
          <w:lang w:eastAsia="en-US" w:bidi="ar-SA"/>
        </w:rPr>
        <w:t>Радиационное нарушение электрослабой симметрии</w:t>
      </w:r>
    </w:p>
    <w:p w:rsidR="00E346D8" w:rsidRPr="00E346D8" w:rsidRDefault="00E346D8" w:rsidP="00E346D8">
      <w:pPr>
        <w:pStyle w:val="aa"/>
        <w:widowControl/>
        <w:autoSpaceDE w:val="0"/>
        <w:autoSpaceDN w:val="0"/>
        <w:adjustRightInd w:val="0"/>
        <w:ind w:left="786"/>
        <w:rPr>
          <w:rFonts w:ascii="Times New Roman" w:eastAsia="SFRM1200" w:hAnsi="Times New Roman" w:cs="Times New Roman"/>
          <w:b/>
          <w:color w:val="000000"/>
          <w:sz w:val="32"/>
          <w:szCs w:val="40"/>
          <w:lang w:eastAsia="en-US" w:bidi="ar-SA"/>
        </w:rPr>
      </w:pPr>
    </w:p>
    <w:p w:rsidR="00FA5B17" w:rsidRPr="001022EB" w:rsidRDefault="00FA5B17" w:rsidP="00E346D8">
      <w:pPr>
        <w:widowControl/>
        <w:autoSpaceDE w:val="0"/>
        <w:autoSpaceDN w:val="0"/>
        <w:adjustRightInd w:val="0"/>
        <w:spacing w:line="360" w:lineRule="auto"/>
        <w:ind w:firstLine="708"/>
        <w:jc w:val="both"/>
        <w:rPr>
          <w:rFonts w:ascii="Times New Roman" w:eastAsia="SFRM1200" w:hAnsi="Times New Roman" w:cs="Times New Roman"/>
          <w:b/>
          <w:color w:val="000000"/>
          <w:sz w:val="28"/>
          <w:szCs w:val="28"/>
          <w:lang w:eastAsia="en-US" w:bidi="ar-SA"/>
        </w:rPr>
      </w:pPr>
      <w:r w:rsidRPr="00E346D8">
        <w:rPr>
          <w:rFonts w:ascii="Times New Roman" w:eastAsia="SFRM1200" w:hAnsi="Times New Roman" w:cs="Times New Roman"/>
          <w:color w:val="000000"/>
          <w:sz w:val="28"/>
          <w:szCs w:val="28"/>
          <w:lang w:eastAsia="en-US" w:bidi="ar-SA"/>
        </w:rPr>
        <w:t>Как известно, в СМ нарушение электрослабой симметрии достигается за</w:t>
      </w:r>
      <w:r w:rsidR="00774ADD" w:rsidRP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счёт механизма Хиггса, когда специально введённое в теорию скалярное</w:t>
      </w:r>
      <w:r w:rsidR="00774ADD" w:rsidRP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поле выпадает в конденсат, который и нарушает симметрию. При этом</w:t>
      </w:r>
      <w:r w:rsidR="00774ADD" w:rsidRP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важно</w:t>
      </w:r>
      <w:r w:rsidR="00521FA8" w:rsidRPr="004D5E4E">
        <w:rPr>
          <w:rFonts w:ascii="Times New Roman" w:eastAsia="SFRM1200" w:hAnsi="Times New Roman" w:cs="Times New Roman"/>
          <w:color w:val="000000"/>
          <w:sz w:val="28"/>
          <w:szCs w:val="28"/>
          <w:lang w:eastAsia="en-US" w:bidi="ar-SA"/>
        </w:rPr>
        <w:t>,</w:t>
      </w:r>
      <w:r w:rsidRPr="00E346D8">
        <w:rPr>
          <w:rFonts w:ascii="Times New Roman" w:eastAsia="SFRM1200" w:hAnsi="Times New Roman" w:cs="Times New Roman"/>
          <w:color w:val="000000"/>
          <w:sz w:val="28"/>
          <w:szCs w:val="28"/>
          <w:lang w:eastAsia="en-US" w:bidi="ar-SA"/>
        </w:rPr>
        <w:t xml:space="preserve"> какой вид имеет потенциал хиггсовского поля. В СМ он выбирается так, чтобы минимум соответствовал ненулевому значению поля. В</w:t>
      </w:r>
      <w:r w:rsidR="00774ADD" w:rsidRP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суперсимметричном случае</w:t>
      </w:r>
      <w:r w:rsidR="00774ADD" w:rsidRP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потенциал фиксирован требованием суперсимметрии и не имеет нетривиального минимума. Однако, "бег"</w:t>
      </w:r>
      <w:r w:rsidR="00774ADD" w:rsidRP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lastRenderedPageBreak/>
        <w:t>хиггсовских масс приводит к явлению, известному как</w:t>
      </w:r>
      <w:r w:rsidR="00774ADD" w:rsidRPr="00E346D8">
        <w:rPr>
          <w:rFonts w:ascii="Times New Roman" w:eastAsia="SFRM1200" w:hAnsi="Times New Roman" w:cs="Times New Roman"/>
          <w:color w:val="000000"/>
          <w:sz w:val="28"/>
          <w:szCs w:val="28"/>
          <w:lang w:eastAsia="en-US" w:bidi="ar-SA"/>
        </w:rPr>
        <w:t xml:space="preserve"> </w:t>
      </w:r>
      <w:r w:rsidRPr="00E346D8">
        <w:rPr>
          <w:rFonts w:ascii="Times New Roman" w:eastAsia="SFTI1200" w:hAnsi="Times New Roman" w:cs="Times New Roman"/>
          <w:color w:val="000000"/>
          <w:sz w:val="28"/>
          <w:szCs w:val="28"/>
          <w:lang w:eastAsia="en-US" w:bidi="ar-SA"/>
        </w:rPr>
        <w:t>радиационное нарушение электрослабой симметрии</w:t>
      </w:r>
      <w:r w:rsidRPr="00E346D8">
        <w:rPr>
          <w:rFonts w:ascii="Times New Roman" w:eastAsia="SFRM1200" w:hAnsi="Times New Roman" w:cs="Times New Roman"/>
          <w:color w:val="000000"/>
          <w:sz w:val="28"/>
          <w:szCs w:val="28"/>
          <w:lang w:eastAsia="en-US" w:bidi="ar-SA"/>
        </w:rPr>
        <w:t>.</w:t>
      </w:r>
      <w:r w:rsidR="00054359" w:rsidRPr="00054359">
        <w:t xml:space="preserve"> </w:t>
      </w:r>
    </w:p>
    <w:p w:rsidR="00774ADD" w:rsidRPr="00E346D8" w:rsidRDefault="00774ADD" w:rsidP="001B71FF">
      <w:pPr>
        <w:widowControl/>
        <w:autoSpaceDE w:val="0"/>
        <w:autoSpaceDN w:val="0"/>
        <w:adjustRightInd w:val="0"/>
        <w:spacing w:line="360" w:lineRule="auto"/>
        <w:ind w:firstLine="708"/>
        <w:jc w:val="both"/>
        <w:rPr>
          <w:rFonts w:ascii="Times New Roman" w:eastAsia="SFRM1200" w:hAnsi="Times New Roman" w:cs="Times New Roman"/>
          <w:color w:val="000000"/>
          <w:sz w:val="28"/>
          <w:szCs w:val="28"/>
          <w:lang w:eastAsia="en-US" w:bidi="ar-SA"/>
        </w:rPr>
      </w:pPr>
      <w:r w:rsidRPr="00E346D8">
        <w:rPr>
          <w:rFonts w:ascii="Times New Roman" w:hAnsi="Times New Roman" w:cs="Times New Roman"/>
          <w:color w:val="000000"/>
          <w:sz w:val="28"/>
          <w:szCs w:val="28"/>
        </w:rPr>
        <w:t xml:space="preserve">Массовые параметры </w:t>
      </w:r>
      <w:proofErr w:type="spellStart"/>
      <w:r w:rsidRPr="00E346D8">
        <w:rPr>
          <w:rFonts w:ascii="Times New Roman" w:hAnsi="Times New Roman" w:cs="Times New Roman"/>
          <w:color w:val="000000"/>
          <w:sz w:val="28"/>
          <w:szCs w:val="28"/>
        </w:rPr>
        <w:t>хиггсовского</w:t>
      </w:r>
      <w:proofErr w:type="spellEnd"/>
      <w:r w:rsidRPr="00E346D8">
        <w:rPr>
          <w:rFonts w:ascii="Times New Roman" w:hAnsi="Times New Roman" w:cs="Times New Roman"/>
          <w:color w:val="000000"/>
          <w:sz w:val="28"/>
          <w:szCs w:val="28"/>
        </w:rPr>
        <w:t xml:space="preserve"> потенциала меняются при движении от шкалы Великого объединения к шкале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m</m:t>
            </m:r>
          </m:e>
          <m:sub>
            <m:r>
              <w:rPr>
                <w:rFonts w:ascii="Cambria Math" w:hAnsi="Cambria Math" w:cs="Times New Roman"/>
                <w:color w:val="000000"/>
                <w:sz w:val="28"/>
                <w:szCs w:val="28"/>
              </w:rPr>
              <m:t>Z</m:t>
            </m:r>
          </m:sub>
        </m:sSub>
      </m:oMath>
      <w:r w:rsidRPr="00E346D8">
        <w:rPr>
          <w:rFonts w:ascii="Times New Roman" w:hAnsi="Times New Roman" w:cs="Times New Roman"/>
          <w:color w:val="000000"/>
          <w:sz w:val="28"/>
          <w:szCs w:val="28"/>
        </w:rPr>
        <w:t xml:space="preserve"> и могут стать отрицательными</w:t>
      </w:r>
      <w:r w:rsidR="00FA5B17" w:rsidRPr="00E346D8">
        <w:rPr>
          <w:rFonts w:ascii="Times New Roman" w:eastAsia="SFRM1200" w:hAnsi="Times New Roman" w:cs="Times New Roman"/>
          <w:color w:val="000000"/>
          <w:sz w:val="28"/>
          <w:szCs w:val="28"/>
          <w:lang w:eastAsia="en-US" w:bidi="ar-SA"/>
        </w:rPr>
        <w:t xml:space="preserve">. Как результат при некотором значении </w:t>
      </w:r>
      <m:oMath>
        <m:sSub>
          <m:sSubPr>
            <m:ctrlPr>
              <w:rPr>
                <w:rFonts w:ascii="Cambria Math" w:eastAsia="SFRM1200" w:hAnsi="Cambria Math" w:cs="Times New Roman"/>
                <w:i/>
                <w:color w:val="000000"/>
                <w:sz w:val="28"/>
                <w:szCs w:val="28"/>
                <w:lang w:eastAsia="en-US" w:bidi="ar-SA"/>
              </w:rPr>
            </m:ctrlPr>
          </m:sSubPr>
          <m:e>
            <m:r>
              <w:rPr>
                <w:rFonts w:ascii="Cambria Math" w:eastAsia="SFRM1200" w:hAnsi="Cambria Math" w:cs="Times New Roman"/>
                <w:color w:val="000000"/>
                <w:sz w:val="28"/>
                <w:szCs w:val="28"/>
                <w:lang w:eastAsia="en-US" w:bidi="ar-SA"/>
              </w:rPr>
              <m:t>Q</m:t>
            </m:r>
          </m:e>
          <m:sub>
            <m:r>
              <w:rPr>
                <w:rFonts w:ascii="Cambria Math" w:eastAsia="SFRM1200" w:hAnsi="Cambria Math" w:cs="Times New Roman"/>
                <w:color w:val="000000"/>
                <w:sz w:val="28"/>
                <w:szCs w:val="28"/>
                <w:lang w:eastAsia="en-US" w:bidi="ar-SA"/>
              </w:rPr>
              <m:t>2</m:t>
            </m:r>
          </m:sub>
        </m:sSub>
      </m:oMath>
      <w:r w:rsidR="00FA5B17" w:rsidRPr="00E346D8">
        <w:rPr>
          <w:rFonts w:ascii="Times New Roman" w:eastAsia="SFRM1200" w:hAnsi="Times New Roman" w:cs="Times New Roman"/>
          <w:color w:val="000000"/>
          <w:sz w:val="28"/>
          <w:szCs w:val="28"/>
          <w:lang w:eastAsia="en-US" w:bidi="ar-SA"/>
        </w:rPr>
        <w:t xml:space="preserve"> у потенциала появляется нетривиальный минимум. Это</w:t>
      </w:r>
      <w:r w:rsidRPr="00E346D8">
        <w:rPr>
          <w:rFonts w:ascii="Times New Roman" w:eastAsia="SFRM1200" w:hAnsi="Times New Roman" w:cs="Times New Roman"/>
          <w:color w:val="000000"/>
          <w:sz w:val="28"/>
          <w:szCs w:val="28"/>
          <w:lang w:eastAsia="en-US" w:bidi="ar-SA"/>
        </w:rPr>
        <w:t xml:space="preserve"> </w:t>
      </w:r>
      <w:r w:rsidR="00FA5B17" w:rsidRPr="00E346D8">
        <w:rPr>
          <w:rFonts w:ascii="Times New Roman" w:eastAsia="SFRM1200" w:hAnsi="Times New Roman" w:cs="Times New Roman"/>
          <w:color w:val="000000"/>
          <w:sz w:val="28"/>
          <w:szCs w:val="28"/>
          <w:lang w:eastAsia="en-US" w:bidi="ar-SA"/>
        </w:rPr>
        <w:t xml:space="preserve">вызывает спонтанное нарушение </w:t>
      </w:r>
      <w:r w:rsidRPr="00E346D8">
        <w:rPr>
          <w:rFonts w:ascii="Times New Roman" w:eastAsia="CMMI12" w:hAnsi="Times New Roman" w:cs="Times New Roman"/>
          <w:color w:val="000000"/>
          <w:sz w:val="28"/>
          <w:szCs w:val="28"/>
          <w:lang w:val="en-US" w:eastAsia="en-US" w:bidi="ar-SA"/>
        </w:rPr>
        <w:t>SU</w:t>
      </w:r>
      <w:r w:rsidR="00FA5B17" w:rsidRPr="00E346D8">
        <w:rPr>
          <w:rFonts w:ascii="Times New Roman" w:eastAsia="SFRM1200" w:hAnsi="Times New Roman" w:cs="Times New Roman"/>
          <w:color w:val="000000"/>
          <w:sz w:val="28"/>
          <w:szCs w:val="28"/>
          <w:lang w:eastAsia="en-US" w:bidi="ar-SA"/>
        </w:rPr>
        <w:t>(2) калибровочной симметрии. Вакуумные средние хиггсовских полей приобретают ненулевые значения, что</w:t>
      </w:r>
      <w:r w:rsidRPr="00E346D8">
        <w:rPr>
          <w:rFonts w:ascii="Times New Roman" w:eastAsia="SFRM1200" w:hAnsi="Times New Roman" w:cs="Times New Roman"/>
          <w:color w:val="000000"/>
          <w:sz w:val="28"/>
          <w:szCs w:val="28"/>
          <w:lang w:eastAsia="en-US" w:bidi="ar-SA"/>
        </w:rPr>
        <w:t xml:space="preserve"> </w:t>
      </w:r>
      <w:r w:rsidR="00FA5B17" w:rsidRPr="00E346D8">
        <w:rPr>
          <w:rFonts w:ascii="Times New Roman" w:eastAsia="SFRM1200" w:hAnsi="Times New Roman" w:cs="Times New Roman"/>
          <w:color w:val="000000"/>
          <w:sz w:val="28"/>
          <w:szCs w:val="28"/>
          <w:lang w:eastAsia="en-US" w:bidi="ar-SA"/>
        </w:rPr>
        <w:t xml:space="preserve">обеспечивает массы кваркам, лептонам и </w:t>
      </w:r>
      <w:r w:rsidRPr="00E346D8">
        <w:rPr>
          <w:rFonts w:ascii="Times New Roman" w:eastAsia="CMMI12" w:hAnsi="Times New Roman" w:cs="Times New Roman"/>
          <w:color w:val="000000"/>
          <w:sz w:val="28"/>
          <w:szCs w:val="28"/>
          <w:lang w:val="en-US" w:eastAsia="en-US" w:bidi="ar-SA"/>
        </w:rPr>
        <w:t>SU</w:t>
      </w:r>
      <w:r w:rsidR="00FA5B17" w:rsidRPr="00E346D8">
        <w:rPr>
          <w:rFonts w:ascii="Times New Roman" w:eastAsia="SFRM1200" w:hAnsi="Times New Roman" w:cs="Times New Roman"/>
          <w:color w:val="000000"/>
          <w:sz w:val="28"/>
          <w:szCs w:val="28"/>
          <w:lang w:eastAsia="en-US" w:bidi="ar-SA"/>
        </w:rPr>
        <w:t>(2) калибровочным бозонам</w:t>
      </w:r>
      <w:r w:rsidR="001B71FF">
        <w:rPr>
          <w:rFonts w:ascii="Times New Roman" w:eastAsia="SFRM1200" w:hAnsi="Times New Roman" w:cs="Times New Roman"/>
          <w:color w:val="000000"/>
          <w:sz w:val="28"/>
          <w:szCs w:val="28"/>
          <w:lang w:eastAsia="en-US" w:bidi="ar-SA"/>
        </w:rPr>
        <w:t xml:space="preserve"> </w:t>
      </w:r>
      <w:r w:rsidR="00FA5B17" w:rsidRPr="00E346D8">
        <w:rPr>
          <w:rFonts w:ascii="Times New Roman" w:eastAsia="SFRM1200" w:hAnsi="Times New Roman" w:cs="Times New Roman"/>
          <w:color w:val="000000"/>
          <w:sz w:val="28"/>
          <w:szCs w:val="28"/>
          <w:lang w:eastAsia="en-US" w:bidi="ar-SA"/>
        </w:rPr>
        <w:t xml:space="preserve">в силу эффекта </w:t>
      </w:r>
      <w:proofErr w:type="spellStart"/>
      <w:r w:rsidR="00FA5B17" w:rsidRPr="00E346D8">
        <w:rPr>
          <w:rFonts w:ascii="Times New Roman" w:eastAsia="SFRM1200" w:hAnsi="Times New Roman" w:cs="Times New Roman"/>
          <w:color w:val="000000"/>
          <w:sz w:val="28"/>
          <w:szCs w:val="28"/>
          <w:lang w:eastAsia="en-US" w:bidi="ar-SA"/>
        </w:rPr>
        <w:t>Хиггса</w:t>
      </w:r>
      <w:proofErr w:type="spellEnd"/>
      <w:r w:rsidR="00FA5B17" w:rsidRPr="00E346D8">
        <w:rPr>
          <w:rFonts w:ascii="Times New Roman" w:eastAsia="SFRM1200" w:hAnsi="Times New Roman" w:cs="Times New Roman"/>
          <w:color w:val="000000"/>
          <w:sz w:val="28"/>
          <w:szCs w:val="28"/>
          <w:lang w:eastAsia="en-US" w:bidi="ar-SA"/>
        </w:rPr>
        <w:t>, а соответств</w:t>
      </w:r>
      <w:r w:rsidR="001B71FF">
        <w:rPr>
          <w:rFonts w:ascii="Times New Roman" w:eastAsia="SFRM1200" w:hAnsi="Times New Roman" w:cs="Times New Roman"/>
          <w:color w:val="000000"/>
          <w:sz w:val="28"/>
          <w:szCs w:val="28"/>
          <w:lang w:eastAsia="en-US" w:bidi="ar-SA"/>
        </w:rPr>
        <w:t xml:space="preserve">ующие </w:t>
      </w:r>
      <w:proofErr w:type="spellStart"/>
      <w:r w:rsidR="001B71FF">
        <w:rPr>
          <w:rFonts w:ascii="Times New Roman" w:eastAsia="SFRM1200" w:hAnsi="Times New Roman" w:cs="Times New Roman"/>
          <w:color w:val="000000"/>
          <w:sz w:val="28"/>
          <w:szCs w:val="28"/>
          <w:lang w:eastAsia="en-US" w:bidi="ar-SA"/>
        </w:rPr>
        <w:t>суперпартнёры</w:t>
      </w:r>
      <w:proofErr w:type="spellEnd"/>
      <w:r w:rsidR="001B71FF">
        <w:rPr>
          <w:rFonts w:ascii="Times New Roman" w:eastAsia="SFRM1200" w:hAnsi="Times New Roman" w:cs="Times New Roman"/>
          <w:color w:val="000000"/>
          <w:sz w:val="28"/>
          <w:szCs w:val="28"/>
          <w:lang w:eastAsia="en-US" w:bidi="ar-SA"/>
        </w:rPr>
        <w:t xml:space="preserve"> получают до</w:t>
      </w:r>
      <w:r w:rsidR="00FA5B17" w:rsidRPr="00E346D8">
        <w:rPr>
          <w:rFonts w:ascii="Times New Roman" w:eastAsia="SFRM1200" w:hAnsi="Times New Roman" w:cs="Times New Roman"/>
          <w:color w:val="000000"/>
          <w:sz w:val="28"/>
          <w:szCs w:val="28"/>
          <w:lang w:eastAsia="en-US" w:bidi="ar-SA"/>
        </w:rPr>
        <w:t>бавки к массам.</w:t>
      </w:r>
      <w:r w:rsidRPr="00E346D8">
        <w:rPr>
          <w:rFonts w:ascii="Times New Roman" w:eastAsia="SFRM1200" w:hAnsi="Times New Roman" w:cs="Times New Roman"/>
          <w:color w:val="000000"/>
          <w:sz w:val="28"/>
          <w:szCs w:val="28"/>
          <w:lang w:eastAsia="en-US" w:bidi="ar-SA"/>
        </w:rPr>
        <w:t xml:space="preserve"> </w:t>
      </w:r>
      <w:r w:rsidR="00FA5B17" w:rsidRPr="00E346D8">
        <w:rPr>
          <w:rFonts w:ascii="Times New Roman" w:eastAsia="SFRM1200" w:hAnsi="Times New Roman" w:cs="Times New Roman"/>
          <w:color w:val="000000"/>
          <w:sz w:val="28"/>
          <w:szCs w:val="28"/>
          <w:lang w:eastAsia="en-US" w:bidi="ar-SA"/>
        </w:rPr>
        <w:t xml:space="preserve">Таким образом, нарушение электрослабой симметрии не вводится волевым образом, как в Стандартной Модели, а возникает естественным путём из радиационных поправок. </w:t>
      </w:r>
    </w:p>
    <w:p w:rsidR="00774ADD" w:rsidRDefault="00FA5B17" w:rsidP="00E346D8">
      <w:pPr>
        <w:widowControl/>
        <w:autoSpaceDE w:val="0"/>
        <w:autoSpaceDN w:val="0"/>
        <w:adjustRightInd w:val="0"/>
        <w:spacing w:line="360" w:lineRule="auto"/>
        <w:ind w:firstLine="708"/>
        <w:jc w:val="both"/>
        <w:rPr>
          <w:rFonts w:ascii="Times New Roman" w:eastAsia="SFRM1200" w:hAnsi="Times New Roman" w:cs="Times New Roman"/>
          <w:color w:val="000000"/>
          <w:sz w:val="28"/>
          <w:szCs w:val="28"/>
          <w:lang w:eastAsia="en-US" w:bidi="ar-SA"/>
        </w:rPr>
      </w:pPr>
      <w:r w:rsidRPr="00E346D8">
        <w:rPr>
          <w:rFonts w:ascii="Times New Roman" w:eastAsia="SFRM1200" w:hAnsi="Times New Roman" w:cs="Times New Roman"/>
          <w:color w:val="000000"/>
          <w:sz w:val="28"/>
          <w:szCs w:val="28"/>
          <w:lang w:eastAsia="en-US" w:bidi="ar-SA"/>
        </w:rPr>
        <w:t>Отсюда следует также и объяснение того,</w:t>
      </w:r>
      <w:r w:rsidR="00774ADD" w:rsidRP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почему две шкалы столь различны. В силу логарифмического характера</w:t>
      </w:r>
      <w:r w:rsidR="00774ADD" w:rsidRP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"бега"</w:t>
      </w:r>
      <w:r w:rsidR="00E346D8">
        <w:rPr>
          <w:rFonts w:ascii="Times New Roman" w:eastAsia="SFRM1200" w:hAnsi="Times New Roman" w:cs="Times New Roman"/>
          <w:color w:val="000000"/>
          <w:sz w:val="28"/>
          <w:szCs w:val="28"/>
          <w:lang w:eastAsia="en-US" w:bidi="ar-SA"/>
        </w:rPr>
        <w:t xml:space="preserve"> </w:t>
      </w:r>
      <w:r w:rsidRPr="00E346D8">
        <w:rPr>
          <w:rFonts w:ascii="Times New Roman" w:eastAsia="SFRM1200" w:hAnsi="Times New Roman" w:cs="Times New Roman"/>
          <w:color w:val="000000"/>
          <w:sz w:val="28"/>
          <w:szCs w:val="28"/>
          <w:lang w:eastAsia="en-US" w:bidi="ar-SA"/>
        </w:rPr>
        <w:t xml:space="preserve">параметров, требуется большое </w:t>
      </w:r>
      <w:proofErr w:type="gramStart"/>
      <w:r w:rsidRPr="00E346D8">
        <w:rPr>
          <w:rFonts w:ascii="Times New Roman" w:eastAsia="SFRM1200" w:hAnsi="Times New Roman" w:cs="Times New Roman"/>
          <w:color w:val="000000"/>
          <w:sz w:val="28"/>
          <w:szCs w:val="28"/>
          <w:lang w:eastAsia="en-US" w:bidi="ar-SA"/>
        </w:rPr>
        <w:t>время</w:t>
      </w:r>
      <w:proofErr w:type="gramEnd"/>
      <w:r w:rsidRPr="00E346D8">
        <w:rPr>
          <w:rFonts w:ascii="Times New Roman" w:eastAsia="SFRM1200" w:hAnsi="Times New Roman" w:cs="Times New Roman"/>
          <w:color w:val="000000"/>
          <w:sz w:val="28"/>
          <w:szCs w:val="28"/>
          <w:lang w:eastAsia="en-US" w:bidi="ar-SA"/>
        </w:rPr>
        <w:t xml:space="preserve"> чтобы они стали отрицательными</w:t>
      </w:r>
      <w:r w:rsidR="008503E9" w:rsidRPr="00E346D8">
        <w:rPr>
          <w:rFonts w:ascii="Times New Roman" w:eastAsia="SFRM1200" w:hAnsi="Times New Roman" w:cs="Times New Roman"/>
          <w:color w:val="000000"/>
          <w:sz w:val="28"/>
          <w:szCs w:val="28"/>
          <w:lang w:eastAsia="en-US" w:bidi="ar-SA"/>
        </w:rPr>
        <w:t xml:space="preserve"> </w:t>
      </w:r>
      <w:r w:rsidR="008503E9" w:rsidRPr="00E346D8">
        <w:rPr>
          <w:rFonts w:ascii="Times New Roman" w:hAnsi="Times New Roman" w:cs="Times New Roman"/>
          <w:b/>
          <w:sz w:val="28"/>
          <w:szCs w:val="28"/>
        </w:rPr>
        <w:t>(</w:t>
      </w:r>
      <w:r w:rsidR="008503E9" w:rsidRPr="00E346D8">
        <w:rPr>
          <w:rFonts w:ascii="Times New Roman" w:hAnsi="Times New Roman" w:cs="Times New Roman"/>
          <w:b/>
          <w:sz w:val="28"/>
          <w:szCs w:val="28"/>
          <w:lang w:val="fr-FR"/>
        </w:rPr>
        <w:t>style</w:t>
      </w:r>
      <w:r w:rsidR="008503E9" w:rsidRPr="00E346D8">
        <w:rPr>
          <w:rFonts w:ascii="Times New Roman" w:hAnsi="Times New Roman" w:cs="Times New Roman"/>
          <w:b/>
          <w:sz w:val="28"/>
          <w:szCs w:val="28"/>
        </w:rPr>
        <w:t>)</w:t>
      </w:r>
      <w:r w:rsidRPr="00E346D8">
        <w:rPr>
          <w:rFonts w:ascii="Times New Roman" w:eastAsia="SFRM1200" w:hAnsi="Times New Roman" w:cs="Times New Roman"/>
          <w:color w:val="000000"/>
          <w:sz w:val="28"/>
          <w:szCs w:val="28"/>
          <w:lang w:eastAsia="en-US" w:bidi="ar-SA"/>
        </w:rPr>
        <w:t xml:space="preserve">, если </w:t>
      </w:r>
      <w:r w:rsidR="00774ADD" w:rsidRPr="00E346D8">
        <w:rPr>
          <w:rFonts w:ascii="Times New Roman" w:eastAsia="SFRM1200" w:hAnsi="Times New Roman" w:cs="Times New Roman"/>
          <w:color w:val="000000"/>
          <w:sz w:val="28"/>
          <w:szCs w:val="28"/>
          <w:lang w:eastAsia="en-US" w:bidi="ar-SA"/>
        </w:rPr>
        <w:t xml:space="preserve">стартовать </w:t>
      </w:r>
      <w:r w:rsidRPr="00E346D8">
        <w:rPr>
          <w:rFonts w:ascii="Times New Roman" w:eastAsia="SFRM1200" w:hAnsi="Times New Roman" w:cs="Times New Roman"/>
          <w:color w:val="000000"/>
          <w:sz w:val="28"/>
          <w:szCs w:val="28"/>
          <w:lang w:eastAsia="en-US" w:bidi="ar-SA"/>
        </w:rPr>
        <w:t xml:space="preserve">с положительных значений порядка </w:t>
      </w:r>
      <m:oMath>
        <m:sSub>
          <m:sSubPr>
            <m:ctrlPr>
              <w:rPr>
                <w:rFonts w:ascii="Cambria Math" w:eastAsia="SFRM1200" w:hAnsi="Cambria Math" w:cs="Times New Roman"/>
                <w:i/>
                <w:color w:val="000000"/>
                <w:sz w:val="28"/>
                <w:szCs w:val="28"/>
                <w:lang w:eastAsia="en-US" w:bidi="ar-SA"/>
              </w:rPr>
            </m:ctrlPr>
          </m:sSubPr>
          <m:e>
            <m:r>
              <w:rPr>
                <w:rFonts w:ascii="Cambria Math" w:eastAsia="SFRM1200" w:hAnsi="Cambria Math" w:cs="Times New Roman"/>
                <w:color w:val="000000"/>
                <w:sz w:val="28"/>
                <w:szCs w:val="28"/>
                <w:lang w:eastAsia="en-US" w:bidi="ar-SA"/>
              </w:rPr>
              <m:t>M</m:t>
            </m:r>
          </m:e>
          <m:sub>
            <m:r>
              <w:rPr>
                <w:rFonts w:ascii="Cambria Math" w:eastAsia="SFRM1200" w:hAnsi="Cambria Math" w:cs="Times New Roman"/>
                <w:color w:val="000000"/>
                <w:sz w:val="28"/>
                <w:szCs w:val="28"/>
                <w:lang w:eastAsia="en-US" w:bidi="ar-SA"/>
              </w:rPr>
              <m:t>SUSY</m:t>
            </m:r>
          </m:sub>
        </m:sSub>
      </m:oMath>
      <w:r w:rsidRPr="00E346D8">
        <w:rPr>
          <w:rFonts w:ascii="Cambria Math" w:eastAsia="CMSY10" w:hAnsi="Cambria Math" w:cs="Cambria Math"/>
          <w:color w:val="000000"/>
          <w:sz w:val="28"/>
          <w:szCs w:val="28"/>
          <w:lang w:eastAsia="en-US" w:bidi="ar-SA"/>
        </w:rPr>
        <w:t>∼</w:t>
      </w:r>
      <w:r w:rsidRPr="00E346D8">
        <w:rPr>
          <w:rFonts w:ascii="Times New Roman" w:eastAsia="CMSY10" w:hAnsi="Times New Roman" w:cs="Times New Roman"/>
          <w:color w:val="000000"/>
          <w:sz w:val="28"/>
          <w:szCs w:val="28"/>
          <w:lang w:eastAsia="en-US" w:bidi="ar-SA"/>
        </w:rPr>
        <w:t xml:space="preserve"> </w:t>
      </w:r>
      <w:r w:rsidRPr="001B71FF">
        <w:rPr>
          <w:rFonts w:ascii="Times New Roman" w:eastAsia="SFRM1200" w:hAnsi="Times New Roman" w:cs="Times New Roman"/>
          <w:color w:val="000000"/>
          <w:sz w:val="28"/>
          <w:szCs w:val="28"/>
          <w:lang w:eastAsia="en-US" w:bidi="ar-SA"/>
        </w:rPr>
        <w:t>10</w:t>
      </w:r>
      <w:r w:rsidRPr="001B71FF">
        <w:rPr>
          <w:rFonts w:ascii="Times New Roman" w:eastAsia="SFRM1200" w:hAnsi="Times New Roman" w:cs="Times New Roman"/>
          <w:color w:val="000000"/>
          <w:sz w:val="28"/>
          <w:szCs w:val="28"/>
          <w:vertAlign w:val="superscript"/>
          <w:lang w:eastAsia="en-US" w:bidi="ar-SA"/>
        </w:rPr>
        <w:t>2</w:t>
      </w:r>
      <w:r w:rsidRPr="001B71FF">
        <w:rPr>
          <w:rFonts w:ascii="Times New Roman" w:eastAsia="SFRM1200" w:hAnsi="Times New Roman" w:cs="Times New Roman"/>
          <w:color w:val="000000"/>
          <w:sz w:val="28"/>
          <w:szCs w:val="28"/>
          <w:lang w:eastAsia="en-US" w:bidi="ar-SA"/>
        </w:rPr>
        <w:t xml:space="preserve"> </w:t>
      </w:r>
      <w:r w:rsidRPr="001B71FF">
        <w:rPr>
          <w:rFonts w:ascii="Times New Roman" w:eastAsia="CMSY10" w:hAnsi="Times New Roman" w:cs="Times New Roman"/>
          <w:color w:val="000000"/>
          <w:sz w:val="28"/>
          <w:szCs w:val="28"/>
          <w:lang w:eastAsia="en-US" w:bidi="ar-SA"/>
        </w:rPr>
        <w:t xml:space="preserve">÷ </w:t>
      </w:r>
      <w:r w:rsidRPr="001B71FF">
        <w:rPr>
          <w:rFonts w:ascii="Times New Roman" w:eastAsia="SFRM1200" w:hAnsi="Times New Roman" w:cs="Times New Roman"/>
          <w:color w:val="000000"/>
          <w:sz w:val="28"/>
          <w:szCs w:val="28"/>
          <w:lang w:eastAsia="en-US" w:bidi="ar-SA"/>
        </w:rPr>
        <w:t>10</w:t>
      </w:r>
      <w:r w:rsidRPr="001B71FF">
        <w:rPr>
          <w:rFonts w:ascii="Times New Roman" w:eastAsia="SFRM1200" w:hAnsi="Times New Roman" w:cs="Times New Roman"/>
          <w:color w:val="000000"/>
          <w:sz w:val="28"/>
          <w:szCs w:val="28"/>
          <w:vertAlign w:val="superscript"/>
          <w:lang w:eastAsia="en-US" w:bidi="ar-SA"/>
        </w:rPr>
        <w:t>3</w:t>
      </w:r>
      <w:r w:rsidR="00D26C90" w:rsidRPr="00D26C90">
        <w:rPr>
          <w:rFonts w:ascii="Times New Roman" w:eastAsia="SFRM1200" w:hAnsi="Times New Roman" w:cs="Times New Roman"/>
          <w:b/>
          <w:color w:val="000000"/>
          <w:sz w:val="28"/>
          <w:szCs w:val="28"/>
          <w:lang w:eastAsia="en-US" w:bidi="ar-SA"/>
        </w:rPr>
        <w:t xml:space="preserve"> </w:t>
      </w:r>
      <w:r w:rsidR="00E346D8">
        <w:rPr>
          <w:rFonts w:ascii="Times New Roman" w:eastAsia="SFRM1200" w:hAnsi="Times New Roman" w:cs="Times New Roman"/>
          <w:color w:val="000000"/>
          <w:sz w:val="28"/>
          <w:szCs w:val="28"/>
          <w:lang w:eastAsia="en-US" w:bidi="ar-SA"/>
        </w:rPr>
        <w:t>ГэВ на шкале объединения</w:t>
      </w:r>
    </w:p>
    <w:p w:rsidR="00E346D8" w:rsidRPr="00E346D8" w:rsidRDefault="00E346D8" w:rsidP="00E346D8">
      <w:pPr>
        <w:widowControl/>
        <w:autoSpaceDE w:val="0"/>
        <w:autoSpaceDN w:val="0"/>
        <w:adjustRightInd w:val="0"/>
        <w:spacing w:line="360" w:lineRule="auto"/>
        <w:ind w:firstLine="708"/>
        <w:jc w:val="both"/>
        <w:rPr>
          <w:rStyle w:val="mw-headline"/>
          <w:rFonts w:asciiTheme="majorHAnsi" w:eastAsia="SFRM1200" w:hAnsiTheme="majorHAnsi" w:cs="SFRM1200"/>
          <w:color w:val="000000"/>
          <w:sz w:val="28"/>
          <w:szCs w:val="28"/>
          <w:lang w:eastAsia="en-US" w:bidi="ar-SA"/>
        </w:rPr>
      </w:pPr>
    </w:p>
    <w:p w:rsidR="00EC1671" w:rsidRPr="00E346D8" w:rsidRDefault="001B71FF" w:rsidP="00E346D8">
      <w:pPr>
        <w:pStyle w:val="aa"/>
        <w:numPr>
          <w:ilvl w:val="0"/>
          <w:numId w:val="4"/>
        </w:numPr>
        <w:rPr>
          <w:rFonts w:ascii="Times New Roman" w:eastAsia="SFRM1200" w:hAnsi="Times New Roman" w:cs="Times New Roman"/>
          <w:b/>
          <w:sz w:val="40"/>
          <w:szCs w:val="40"/>
          <w:lang w:eastAsia="en-US" w:bidi="ar-SA"/>
        </w:rPr>
      </w:pPr>
      <w:r>
        <w:rPr>
          <w:rFonts w:ascii="Times New Roman" w:eastAsia="SFRM1200" w:hAnsi="Times New Roman" w:cs="Times New Roman"/>
          <w:b/>
          <w:sz w:val="32"/>
          <w:szCs w:val="40"/>
          <w:lang w:eastAsia="en-US" w:bidi="ar-SA"/>
        </w:rPr>
        <w:t>Скрытая масса</w:t>
      </w:r>
    </w:p>
    <w:p w:rsidR="003520B9" w:rsidRPr="00553866" w:rsidRDefault="003520B9" w:rsidP="00EC1671">
      <w:pPr>
        <w:jc w:val="center"/>
        <w:rPr>
          <w:rFonts w:ascii="Times New Roman" w:hAnsi="Times New Roman" w:cs="Times New Roman"/>
          <w:b/>
          <w:sz w:val="40"/>
          <w:szCs w:val="40"/>
        </w:rPr>
      </w:pPr>
    </w:p>
    <w:p w:rsidR="00B53103" w:rsidRPr="00E346D8" w:rsidRDefault="00553866" w:rsidP="00E346D8">
      <w:pPr>
        <w:widowControl/>
        <w:autoSpaceDE w:val="0"/>
        <w:autoSpaceDN w:val="0"/>
        <w:adjustRightInd w:val="0"/>
        <w:spacing w:line="360" w:lineRule="auto"/>
        <w:ind w:firstLine="709"/>
        <w:jc w:val="both"/>
        <w:rPr>
          <w:rFonts w:ascii="Times New Roman" w:eastAsia="SFRM1200" w:hAnsi="Times New Roman" w:cs="Times New Roman"/>
          <w:sz w:val="28"/>
          <w:szCs w:val="28"/>
          <w:lang w:eastAsia="en-US" w:bidi="ar-SA"/>
        </w:rPr>
      </w:pPr>
      <w:r w:rsidRPr="00E346D8">
        <w:rPr>
          <w:rFonts w:ascii="Times New Roman" w:eastAsia="SFRM1200" w:hAnsi="Times New Roman" w:cs="Times New Roman"/>
          <w:sz w:val="28"/>
          <w:szCs w:val="28"/>
          <w:lang w:eastAsia="en-US" w:bidi="ar-SA"/>
        </w:rPr>
        <w:t>Светящаяся материя не составляет всю материю во Вселенной. Значительное количество материи составляет так называемая</w:t>
      </w:r>
      <w:r w:rsidR="00054359">
        <w:rPr>
          <w:rFonts w:ascii="Times New Roman" w:eastAsia="SFRM1200" w:hAnsi="Times New Roman" w:cs="Times New Roman"/>
          <w:sz w:val="28"/>
          <w:szCs w:val="28"/>
          <w:lang w:eastAsia="en-US" w:bidi="ar-SA"/>
        </w:rPr>
        <w:t xml:space="preserve"> скрытая масса.</w:t>
      </w:r>
      <w:r w:rsidR="00470F4A" w:rsidRPr="00470F4A">
        <w:rPr>
          <w:rFonts w:ascii="Times New Roman" w:eastAsia="SFRM1200" w:hAnsi="Times New Roman" w:cs="Times New Roman"/>
          <w:b/>
          <w:sz w:val="28"/>
          <w:szCs w:val="28"/>
          <w:lang w:eastAsia="en-US" w:bidi="ar-SA"/>
        </w:rPr>
        <w:t xml:space="preserve"> </w:t>
      </w:r>
      <w:r w:rsidRPr="00E346D8">
        <w:rPr>
          <w:rFonts w:ascii="Times New Roman" w:eastAsia="SFRM1200" w:hAnsi="Times New Roman" w:cs="Times New Roman"/>
          <w:sz w:val="28"/>
          <w:szCs w:val="28"/>
          <w:lang w:eastAsia="en-US" w:bidi="ar-SA"/>
        </w:rPr>
        <w:t xml:space="preserve"> Прямым указанием на существование </w:t>
      </w:r>
      <w:r w:rsidR="008C072E">
        <w:rPr>
          <w:rFonts w:ascii="Times New Roman" w:eastAsia="SFRM1200" w:hAnsi="Times New Roman" w:cs="Times New Roman"/>
          <w:sz w:val="28"/>
          <w:szCs w:val="28"/>
          <w:lang w:eastAsia="en-US" w:bidi="ar-SA"/>
        </w:rPr>
        <w:t>скрытой массы</w:t>
      </w:r>
      <w:r w:rsidR="008C072E" w:rsidRPr="00E346D8">
        <w:rPr>
          <w:rFonts w:ascii="Times New Roman" w:eastAsia="SFRM1200" w:hAnsi="Times New Roman" w:cs="Times New Roman"/>
          <w:sz w:val="28"/>
          <w:szCs w:val="28"/>
          <w:lang w:eastAsia="en-US" w:bidi="ar-SA"/>
        </w:rPr>
        <w:t xml:space="preserve"> </w:t>
      </w:r>
      <w:r w:rsidRPr="00E346D8">
        <w:rPr>
          <w:rFonts w:ascii="Times New Roman" w:eastAsia="SFRM1200" w:hAnsi="Times New Roman" w:cs="Times New Roman"/>
          <w:sz w:val="28"/>
          <w:szCs w:val="28"/>
          <w:lang w:eastAsia="en-US" w:bidi="ar-SA"/>
        </w:rPr>
        <w:t xml:space="preserve">являются кривые </w:t>
      </w:r>
      <w:r w:rsidR="0038280C" w:rsidRPr="00E346D8">
        <w:rPr>
          <w:rFonts w:ascii="Times New Roman" w:eastAsia="SFRM1200" w:hAnsi="Times New Roman" w:cs="Times New Roman"/>
          <w:sz w:val="28"/>
          <w:szCs w:val="28"/>
          <w:lang w:eastAsia="en-US" w:bidi="ar-SA"/>
        </w:rPr>
        <w:t>вращения галактик (рис. 5</w:t>
      </w:r>
      <w:r w:rsidRPr="00E346D8">
        <w:rPr>
          <w:rFonts w:ascii="Times New Roman" w:eastAsia="SFRM1200" w:hAnsi="Times New Roman" w:cs="Times New Roman"/>
          <w:sz w:val="28"/>
          <w:szCs w:val="28"/>
          <w:lang w:eastAsia="en-US" w:bidi="ar-SA"/>
        </w:rPr>
        <w:t xml:space="preserve">). Измеренные скорости вращения звёзд во </w:t>
      </w:r>
      <w:r w:rsidRPr="005E109F">
        <w:rPr>
          <w:rFonts w:ascii="Times New Roman" w:eastAsia="SFRM1200" w:hAnsi="Times New Roman" w:cs="Times New Roman"/>
          <w:sz w:val="28"/>
          <w:szCs w:val="28"/>
          <w:lang w:eastAsia="en-US" w:bidi="ar-SA"/>
        </w:rPr>
        <w:t>всех спиральных галактиках оказываются больше, чем это следует из закона</w:t>
      </w:r>
      <w:r w:rsidR="005E109F" w:rsidRPr="005E109F">
        <w:rPr>
          <w:rFonts w:ascii="Times New Roman" w:eastAsia="SFRM1200" w:hAnsi="Times New Roman" w:cs="Times New Roman"/>
          <w:sz w:val="28"/>
          <w:szCs w:val="28"/>
          <w:lang w:eastAsia="en-US" w:bidi="ar-SA"/>
        </w:rPr>
        <w:t xml:space="preserve"> Кеплера</w:t>
      </w:r>
      <w:r w:rsidRPr="00E346D8">
        <w:rPr>
          <w:rFonts w:ascii="Times New Roman" w:eastAsia="SFRM1200" w:hAnsi="Times New Roman" w:cs="Times New Roman"/>
          <w:sz w:val="28"/>
          <w:szCs w:val="28"/>
          <w:lang w:eastAsia="en-US" w:bidi="ar-SA"/>
        </w:rPr>
        <w:t>.</w:t>
      </w:r>
      <w:r w:rsidR="00D26C90" w:rsidRPr="00D26C90">
        <w:rPr>
          <w:rFonts w:ascii="Times New Roman" w:eastAsia="SFRM1200" w:hAnsi="Times New Roman" w:cs="Times New Roman"/>
          <w:b/>
          <w:sz w:val="28"/>
          <w:szCs w:val="28"/>
          <w:lang w:eastAsia="en-US" w:bidi="ar-SA"/>
        </w:rPr>
        <w:t xml:space="preserve"> </w:t>
      </w:r>
      <w:r w:rsidRPr="00E346D8">
        <w:rPr>
          <w:rFonts w:ascii="Times New Roman" w:eastAsia="SFRM1200" w:hAnsi="Times New Roman" w:cs="Times New Roman"/>
          <w:sz w:val="28"/>
          <w:szCs w:val="28"/>
          <w:lang w:eastAsia="en-US" w:bidi="ar-SA"/>
        </w:rPr>
        <w:t>Для объяснения этих кривых обычно предполагают существование галактического гало, состоящего из несветящейся материи, которая участвует в гравитационном взаимодействии. Согласно последним данным, материя во Вселенной распределена следующим образом:</w:t>
      </w:r>
    </w:p>
    <w:p w:rsidR="00553866" w:rsidRPr="00D26C90" w:rsidRDefault="0080078D" w:rsidP="00673AED">
      <w:pPr>
        <w:widowControl/>
        <w:autoSpaceDE w:val="0"/>
        <w:autoSpaceDN w:val="0"/>
        <w:adjustRightInd w:val="0"/>
        <w:spacing w:line="360" w:lineRule="auto"/>
        <w:jc w:val="center"/>
        <w:rPr>
          <w:rFonts w:ascii="Times New Roman" w:eastAsiaTheme="minorHAnsi" w:hAnsi="Times New Roman" w:cs="Times New Roman"/>
          <w:lang w:eastAsia="en-US" w:bidi="ar-SA"/>
        </w:rPr>
      </w:pPr>
      <m:oMathPara>
        <m:oMath>
          <m:sSub>
            <m:sSubPr>
              <m:ctrlPr>
                <w:rPr>
                  <w:rFonts w:ascii="Cambria Math" w:eastAsia="CMMI8" w:hAnsi="Cambria Math" w:cs="Times New Roman"/>
                  <w:sz w:val="28"/>
                  <w:szCs w:val="28"/>
                  <w:lang w:eastAsia="en-US" w:bidi="ar-SA"/>
                </w:rPr>
              </m:ctrlPr>
            </m:sSubPr>
            <m:e>
              <m:r>
                <m:rPr>
                  <m:sty m:val="p"/>
                </m:rPr>
                <w:rPr>
                  <w:rFonts w:ascii="Cambria Math" w:eastAsia="CMMI8" w:hAnsi="Cambria Math" w:cs="Times New Roman"/>
                  <w:sz w:val="28"/>
                  <w:szCs w:val="28"/>
                  <w:lang w:eastAsia="en-US" w:bidi="ar-SA"/>
                </w:rPr>
                <m:t>Ω</m:t>
              </m:r>
            </m:e>
            <m:sub>
              <m:r>
                <m:rPr>
                  <m:sty m:val="p"/>
                </m:rPr>
                <w:rPr>
                  <w:rFonts w:ascii="Cambria Math" w:eastAsia="CMMI8" w:hAnsi="Cambria Math" w:cs="Times New Roman"/>
                  <w:sz w:val="28"/>
                  <w:szCs w:val="28"/>
                  <w:lang w:eastAsia="en-US" w:bidi="ar-SA"/>
                </w:rPr>
                <m:t>total</m:t>
              </m:r>
            </m:sub>
          </m:sSub>
          <m:r>
            <m:rPr>
              <m:sty m:val="p"/>
            </m:rPr>
            <w:rPr>
              <w:rFonts w:ascii="Cambria Math" w:eastAsiaTheme="minorHAnsi" w:hAnsi="Cambria Math" w:cs="Times New Roman"/>
              <w:sz w:val="28"/>
              <w:szCs w:val="28"/>
              <w:lang w:eastAsia="en-US" w:bidi="ar-SA"/>
            </w:rPr>
            <m:t>= 1</m:t>
          </m:r>
          <m:r>
            <m:rPr>
              <m:sty m:val="p"/>
            </m:rPr>
            <w:rPr>
              <w:rFonts w:ascii="Cambria Math" w:eastAsia="CMMI12" w:hAnsi="Cambria Math" w:cs="Times New Roman"/>
              <w:sz w:val="28"/>
              <w:szCs w:val="28"/>
              <w:lang w:eastAsia="en-US" w:bidi="ar-SA"/>
            </w:rPr>
            <m:t>.</m:t>
          </m:r>
          <m:r>
            <m:rPr>
              <m:sty m:val="p"/>
            </m:rPr>
            <w:rPr>
              <w:rFonts w:ascii="Cambria Math" w:eastAsiaTheme="minorHAnsi" w:hAnsi="Cambria Math" w:cs="Times New Roman"/>
              <w:sz w:val="28"/>
              <w:szCs w:val="28"/>
              <w:lang w:eastAsia="en-US" w:bidi="ar-SA"/>
            </w:rPr>
            <m:t xml:space="preserve">02 </m:t>
          </m:r>
          <m:r>
            <m:rPr>
              <m:sty m:val="p"/>
            </m:rPr>
            <w:rPr>
              <w:rFonts w:ascii="Cambria Math" w:eastAsia="CMSY10" w:hAnsi="Cambria Math" w:cs="Times New Roman"/>
              <w:sz w:val="28"/>
              <w:szCs w:val="28"/>
              <w:lang w:eastAsia="en-US" w:bidi="ar-SA"/>
            </w:rPr>
            <m:t xml:space="preserve">± </m:t>
          </m:r>
          <m:r>
            <m:rPr>
              <m:sty m:val="p"/>
            </m:rPr>
            <w:rPr>
              <w:rFonts w:ascii="Cambria Math" w:eastAsiaTheme="minorHAnsi" w:hAnsi="Cambria Math" w:cs="Times New Roman"/>
              <w:sz w:val="28"/>
              <w:szCs w:val="28"/>
              <w:lang w:eastAsia="en-US" w:bidi="ar-SA"/>
            </w:rPr>
            <m:t>0</m:t>
          </m:r>
          <m:r>
            <m:rPr>
              <m:sty m:val="p"/>
            </m:rPr>
            <w:rPr>
              <w:rFonts w:ascii="Cambria Math" w:eastAsia="CMMI12" w:hAnsi="Cambria Math" w:cs="Times New Roman"/>
              <w:sz w:val="28"/>
              <w:szCs w:val="28"/>
              <w:lang w:eastAsia="en-US" w:bidi="ar-SA"/>
            </w:rPr>
            <m:t>.</m:t>
          </m:r>
          <m:r>
            <m:rPr>
              <m:sty m:val="p"/>
            </m:rPr>
            <w:rPr>
              <w:rFonts w:ascii="Cambria Math" w:eastAsiaTheme="minorHAnsi" w:hAnsi="Cambria Math" w:cs="Times New Roman"/>
              <w:sz w:val="28"/>
              <w:szCs w:val="28"/>
              <w:lang w:eastAsia="en-US" w:bidi="ar-SA"/>
            </w:rPr>
            <m:t>02</m:t>
          </m:r>
        </m:oMath>
      </m:oMathPara>
    </w:p>
    <w:p w:rsidR="00553866" w:rsidRPr="00D26C90" w:rsidRDefault="0080078D" w:rsidP="00673AED">
      <w:pPr>
        <w:widowControl/>
        <w:autoSpaceDE w:val="0"/>
        <w:autoSpaceDN w:val="0"/>
        <w:adjustRightInd w:val="0"/>
        <w:spacing w:line="360" w:lineRule="auto"/>
        <w:jc w:val="center"/>
        <w:rPr>
          <w:rFonts w:ascii="Times New Roman" w:eastAsiaTheme="minorEastAsia" w:hAnsi="Times New Roman" w:cs="Times New Roman"/>
          <w:sz w:val="28"/>
          <w:szCs w:val="28"/>
          <w:lang w:eastAsia="en-US" w:bidi="ar-SA"/>
        </w:rPr>
      </w:pPr>
      <m:oMathPara>
        <m:oMath>
          <m:sSub>
            <m:sSubPr>
              <m:ctrlPr>
                <w:rPr>
                  <w:rFonts w:ascii="Cambria Math" w:eastAsia="CMMI8" w:hAnsi="Cambria Math" w:cs="Times New Roman"/>
                  <w:sz w:val="28"/>
                  <w:szCs w:val="28"/>
                  <w:lang w:eastAsia="en-US" w:bidi="ar-SA"/>
                </w:rPr>
              </m:ctrlPr>
            </m:sSubPr>
            <m:e>
              <m:r>
                <m:rPr>
                  <m:sty m:val="p"/>
                </m:rPr>
                <w:rPr>
                  <w:rFonts w:ascii="Cambria Math" w:eastAsia="CMMI8" w:hAnsi="Cambria Math" w:cs="Times New Roman"/>
                  <w:sz w:val="28"/>
                  <w:szCs w:val="28"/>
                  <w:lang w:eastAsia="en-US" w:bidi="ar-SA"/>
                </w:rPr>
                <m:t>Ω</m:t>
              </m:r>
            </m:e>
            <m:sub>
              <m:r>
                <w:rPr>
                  <w:rFonts w:ascii="Cambria Math" w:eastAsia="CMMI8" w:hAnsi="Cambria Math" w:cs="Times New Roman"/>
                  <w:sz w:val="28"/>
                  <w:szCs w:val="28"/>
                  <w:lang w:eastAsia="en-US" w:bidi="ar-SA"/>
                </w:rPr>
                <m:t>vacuum</m:t>
              </m:r>
            </m:sub>
          </m:sSub>
          <m:r>
            <m:rPr>
              <m:sty m:val="p"/>
            </m:rPr>
            <w:rPr>
              <w:rFonts w:ascii="Cambria Math" w:eastAsiaTheme="minorHAnsi" w:hAnsi="Cambria Math" w:cs="Times New Roman"/>
              <w:sz w:val="28"/>
              <w:szCs w:val="28"/>
              <w:lang w:eastAsia="en-US" w:bidi="ar-SA"/>
            </w:rPr>
            <m:t>= 0</m:t>
          </m:r>
          <m:r>
            <m:rPr>
              <m:sty m:val="p"/>
            </m:rPr>
            <w:rPr>
              <w:rFonts w:ascii="Cambria Math" w:eastAsia="CMMI12" w:hAnsi="Cambria Math" w:cs="Times New Roman"/>
              <w:sz w:val="28"/>
              <w:szCs w:val="28"/>
              <w:lang w:eastAsia="en-US" w:bidi="ar-SA"/>
            </w:rPr>
            <m:t>.</m:t>
          </m:r>
          <m:r>
            <m:rPr>
              <m:sty m:val="p"/>
            </m:rPr>
            <w:rPr>
              <w:rFonts w:ascii="Cambria Math" w:eastAsiaTheme="minorHAnsi" w:hAnsi="Cambria Math" w:cs="Times New Roman"/>
              <w:sz w:val="28"/>
              <w:szCs w:val="28"/>
              <w:lang w:eastAsia="en-US" w:bidi="ar-SA"/>
            </w:rPr>
            <m:t xml:space="preserve">73 </m:t>
          </m:r>
          <m:r>
            <m:rPr>
              <m:sty m:val="p"/>
            </m:rPr>
            <w:rPr>
              <w:rFonts w:ascii="Cambria Math" w:eastAsia="CMSY10" w:hAnsi="Cambria Math" w:cs="Times New Roman"/>
              <w:sz w:val="28"/>
              <w:szCs w:val="28"/>
              <w:lang w:eastAsia="en-US" w:bidi="ar-SA"/>
            </w:rPr>
            <m:t xml:space="preserve">± </m:t>
          </m:r>
          <m:r>
            <m:rPr>
              <m:sty m:val="p"/>
            </m:rPr>
            <w:rPr>
              <w:rFonts w:ascii="Cambria Math" w:eastAsiaTheme="minorHAnsi" w:hAnsi="Cambria Math" w:cs="Times New Roman"/>
              <w:sz w:val="28"/>
              <w:szCs w:val="28"/>
              <w:lang w:eastAsia="en-US" w:bidi="ar-SA"/>
            </w:rPr>
            <m:t>0</m:t>
          </m:r>
          <m:r>
            <m:rPr>
              <m:sty m:val="p"/>
            </m:rPr>
            <w:rPr>
              <w:rFonts w:ascii="Cambria Math" w:eastAsia="CMMI12" w:hAnsi="Cambria Math" w:cs="Times New Roman"/>
              <w:sz w:val="28"/>
              <w:szCs w:val="28"/>
              <w:lang w:eastAsia="en-US" w:bidi="ar-SA"/>
            </w:rPr>
            <m:t>.</m:t>
          </m:r>
          <m:r>
            <m:rPr>
              <m:sty m:val="p"/>
            </m:rPr>
            <w:rPr>
              <w:rFonts w:ascii="Cambria Math" w:eastAsiaTheme="minorHAnsi" w:hAnsi="Cambria Math" w:cs="Times New Roman"/>
              <w:sz w:val="28"/>
              <w:szCs w:val="28"/>
              <w:lang w:eastAsia="en-US" w:bidi="ar-SA"/>
            </w:rPr>
            <m:t>04</m:t>
          </m:r>
        </m:oMath>
      </m:oMathPara>
    </w:p>
    <w:p w:rsidR="00553866" w:rsidRPr="00673AED" w:rsidRDefault="0080078D" w:rsidP="00673AED">
      <w:pPr>
        <w:widowControl/>
        <w:autoSpaceDE w:val="0"/>
        <w:autoSpaceDN w:val="0"/>
        <w:adjustRightInd w:val="0"/>
        <w:spacing w:line="360" w:lineRule="auto"/>
        <w:jc w:val="center"/>
        <w:rPr>
          <w:rFonts w:ascii="Times New Roman" w:eastAsiaTheme="minorEastAsia" w:hAnsi="Times New Roman" w:cs="Times New Roman"/>
          <w:sz w:val="28"/>
          <w:szCs w:val="28"/>
          <w:lang w:eastAsia="en-US" w:bidi="ar-SA"/>
        </w:rPr>
      </w:pPr>
      <m:oMathPara>
        <m:oMath>
          <m:sSub>
            <m:sSubPr>
              <m:ctrlPr>
                <w:rPr>
                  <w:rFonts w:ascii="Cambria Math" w:eastAsia="CMMI8" w:hAnsi="Cambria Math" w:cs="Times New Roman"/>
                  <w:sz w:val="28"/>
                  <w:szCs w:val="28"/>
                  <w:lang w:eastAsia="en-US" w:bidi="ar-SA"/>
                </w:rPr>
              </m:ctrlPr>
            </m:sSubPr>
            <m:e>
              <m:r>
                <m:rPr>
                  <m:sty m:val="p"/>
                </m:rPr>
                <w:rPr>
                  <w:rFonts w:ascii="Cambria Math" w:eastAsia="CMMI8" w:hAnsi="Cambria Math" w:cs="Times New Roman"/>
                  <w:sz w:val="28"/>
                  <w:szCs w:val="28"/>
                  <w:lang w:eastAsia="en-US" w:bidi="ar-SA"/>
                </w:rPr>
                <m:t>Ω</m:t>
              </m:r>
            </m:e>
            <m:sub>
              <m:r>
                <w:rPr>
                  <w:rFonts w:ascii="Cambria Math" w:eastAsia="CMMI8" w:hAnsi="Cambria Math" w:cs="Times New Roman"/>
                  <w:sz w:val="28"/>
                  <w:szCs w:val="28"/>
                  <w:lang w:eastAsia="en-US" w:bidi="ar-SA"/>
                </w:rPr>
                <m:t>matter</m:t>
              </m:r>
            </m:sub>
          </m:sSub>
          <m:r>
            <m:rPr>
              <m:sty m:val="p"/>
            </m:rPr>
            <w:rPr>
              <w:rFonts w:ascii="Cambria Math" w:eastAsiaTheme="minorHAnsi" w:hAnsi="Cambria Math" w:cs="Times New Roman"/>
              <w:sz w:val="28"/>
              <w:szCs w:val="28"/>
              <w:lang w:eastAsia="en-US" w:bidi="ar-SA"/>
            </w:rPr>
            <m:t>=  0</m:t>
          </m:r>
          <m:r>
            <m:rPr>
              <m:sty m:val="p"/>
            </m:rPr>
            <w:rPr>
              <w:rFonts w:ascii="Cambria Math" w:eastAsia="CMMI12" w:hAnsi="Cambria Math" w:cs="Times New Roman"/>
              <w:sz w:val="28"/>
              <w:szCs w:val="28"/>
              <w:lang w:eastAsia="en-US" w:bidi="ar-SA"/>
            </w:rPr>
            <m:t>.</m:t>
          </m:r>
          <m:r>
            <m:rPr>
              <m:sty m:val="p"/>
            </m:rPr>
            <w:rPr>
              <w:rFonts w:ascii="Cambria Math" w:eastAsiaTheme="minorHAnsi" w:hAnsi="Cambria Math" w:cs="Times New Roman"/>
              <w:sz w:val="28"/>
              <w:szCs w:val="28"/>
              <w:lang w:eastAsia="en-US" w:bidi="ar-SA"/>
            </w:rPr>
            <m:t xml:space="preserve">23 </m:t>
          </m:r>
          <m:r>
            <m:rPr>
              <m:sty m:val="p"/>
            </m:rPr>
            <w:rPr>
              <w:rFonts w:ascii="Cambria Math" w:eastAsia="CMSY10" w:hAnsi="Cambria Math" w:cs="Times New Roman"/>
              <w:sz w:val="28"/>
              <w:szCs w:val="28"/>
              <w:lang w:eastAsia="en-US" w:bidi="ar-SA"/>
            </w:rPr>
            <m:t xml:space="preserve">± </m:t>
          </m:r>
          <m:r>
            <m:rPr>
              <m:sty m:val="p"/>
            </m:rPr>
            <w:rPr>
              <w:rFonts w:ascii="Cambria Math" w:eastAsiaTheme="minorHAnsi" w:hAnsi="Cambria Math" w:cs="Times New Roman"/>
              <w:sz w:val="28"/>
              <w:szCs w:val="28"/>
              <w:lang w:eastAsia="en-US" w:bidi="ar-SA"/>
            </w:rPr>
            <m:t>0</m:t>
          </m:r>
          <m:r>
            <m:rPr>
              <m:sty m:val="p"/>
            </m:rPr>
            <w:rPr>
              <w:rFonts w:ascii="Cambria Math" w:eastAsia="CMMI12" w:hAnsi="Cambria Math" w:cs="Times New Roman"/>
              <w:sz w:val="28"/>
              <w:szCs w:val="28"/>
              <w:lang w:eastAsia="en-US" w:bidi="ar-SA"/>
            </w:rPr>
            <m:t>.</m:t>
          </m:r>
          <m:r>
            <m:rPr>
              <m:sty m:val="p"/>
            </m:rPr>
            <w:rPr>
              <w:rFonts w:ascii="Cambria Math" w:eastAsiaTheme="minorHAnsi" w:hAnsi="Cambria Math" w:cs="Times New Roman"/>
              <w:sz w:val="28"/>
              <w:szCs w:val="28"/>
              <w:lang w:eastAsia="en-US" w:bidi="ar-SA"/>
            </w:rPr>
            <m:t>04</m:t>
          </m:r>
        </m:oMath>
      </m:oMathPara>
    </w:p>
    <w:p w:rsidR="00553866" w:rsidRPr="00D26C90" w:rsidRDefault="0080078D" w:rsidP="00673AED">
      <w:pPr>
        <w:widowControl/>
        <w:autoSpaceDE w:val="0"/>
        <w:autoSpaceDN w:val="0"/>
        <w:adjustRightInd w:val="0"/>
        <w:spacing w:line="360" w:lineRule="auto"/>
        <w:jc w:val="center"/>
        <w:rPr>
          <w:rFonts w:ascii="Times New Roman" w:eastAsiaTheme="minorEastAsia" w:hAnsi="Times New Roman" w:cs="Times New Roman"/>
          <w:sz w:val="28"/>
          <w:szCs w:val="28"/>
          <w:lang w:eastAsia="en-US" w:bidi="ar-SA"/>
        </w:rPr>
      </w:pPr>
      <m:oMathPara>
        <m:oMath>
          <m:sSub>
            <m:sSubPr>
              <m:ctrlPr>
                <w:rPr>
                  <w:rFonts w:ascii="Cambria Math" w:eastAsia="CMMI8" w:hAnsi="Cambria Math" w:cs="Times New Roman"/>
                  <w:sz w:val="28"/>
                  <w:szCs w:val="28"/>
                  <w:lang w:eastAsia="en-US" w:bidi="ar-SA"/>
                </w:rPr>
              </m:ctrlPr>
            </m:sSubPr>
            <m:e>
              <m:r>
                <m:rPr>
                  <m:sty m:val="p"/>
                </m:rPr>
                <w:rPr>
                  <w:rFonts w:ascii="Cambria Math" w:eastAsia="CMMI8" w:hAnsi="Cambria Math" w:cs="Times New Roman"/>
                  <w:sz w:val="28"/>
                  <w:szCs w:val="28"/>
                  <w:lang w:eastAsia="en-US" w:bidi="ar-SA"/>
                </w:rPr>
                <m:t>Ω</m:t>
              </m:r>
            </m:e>
            <m:sub>
              <m:r>
                <w:rPr>
                  <w:rFonts w:ascii="Cambria Math" w:eastAsia="CMMI8" w:hAnsi="Cambria Math" w:cs="Times New Roman"/>
                  <w:sz w:val="28"/>
                  <w:szCs w:val="28"/>
                  <w:lang w:eastAsia="en-US" w:bidi="ar-SA"/>
                </w:rPr>
                <m:t>barion</m:t>
              </m:r>
            </m:sub>
          </m:sSub>
          <m:r>
            <m:rPr>
              <m:sty m:val="p"/>
            </m:rPr>
            <w:rPr>
              <w:rFonts w:ascii="Cambria Math" w:eastAsiaTheme="minorHAnsi" w:hAnsi="Cambria Math" w:cs="Times New Roman"/>
              <w:sz w:val="28"/>
              <w:szCs w:val="28"/>
              <w:lang w:eastAsia="en-US" w:bidi="ar-SA"/>
            </w:rPr>
            <m:t>=  0</m:t>
          </m:r>
          <m:r>
            <m:rPr>
              <m:sty m:val="p"/>
            </m:rPr>
            <w:rPr>
              <w:rFonts w:ascii="Cambria Math" w:eastAsia="CMMI12" w:hAnsi="Cambria Math" w:cs="Times New Roman"/>
              <w:sz w:val="28"/>
              <w:szCs w:val="28"/>
              <w:lang w:eastAsia="en-US" w:bidi="ar-SA"/>
            </w:rPr>
            <m:t>.</m:t>
          </m:r>
          <m:r>
            <m:rPr>
              <m:sty m:val="p"/>
            </m:rPr>
            <w:rPr>
              <w:rFonts w:ascii="Cambria Math" w:eastAsiaTheme="minorHAnsi" w:hAnsi="Cambria Math" w:cs="Times New Roman"/>
              <w:sz w:val="28"/>
              <w:szCs w:val="28"/>
              <w:lang w:eastAsia="en-US" w:bidi="ar-SA"/>
            </w:rPr>
            <m:t xml:space="preserve">044 </m:t>
          </m:r>
          <m:r>
            <m:rPr>
              <m:sty m:val="p"/>
            </m:rPr>
            <w:rPr>
              <w:rFonts w:ascii="Cambria Math" w:eastAsia="CMSY10" w:hAnsi="Cambria Math" w:cs="Times New Roman"/>
              <w:sz w:val="28"/>
              <w:szCs w:val="28"/>
              <w:lang w:eastAsia="en-US" w:bidi="ar-SA"/>
            </w:rPr>
            <m:t xml:space="preserve">± </m:t>
          </m:r>
          <m:r>
            <m:rPr>
              <m:sty m:val="p"/>
            </m:rPr>
            <w:rPr>
              <w:rFonts w:ascii="Cambria Math" w:eastAsiaTheme="minorHAnsi" w:hAnsi="Cambria Math" w:cs="Times New Roman"/>
              <w:sz w:val="28"/>
              <w:szCs w:val="28"/>
              <w:lang w:eastAsia="en-US" w:bidi="ar-SA"/>
            </w:rPr>
            <m:t>0</m:t>
          </m:r>
          <m:r>
            <m:rPr>
              <m:sty m:val="p"/>
            </m:rPr>
            <w:rPr>
              <w:rFonts w:ascii="Cambria Math" w:eastAsia="CMMI12" w:hAnsi="Cambria Math" w:cs="Times New Roman"/>
              <w:sz w:val="28"/>
              <w:szCs w:val="28"/>
              <w:lang w:eastAsia="en-US" w:bidi="ar-SA"/>
            </w:rPr>
            <m:t>.</m:t>
          </m:r>
          <m:r>
            <m:rPr>
              <m:sty m:val="p"/>
            </m:rPr>
            <w:rPr>
              <w:rFonts w:ascii="Cambria Math" w:eastAsiaTheme="minorHAnsi" w:hAnsi="Cambria Math" w:cs="Times New Roman"/>
              <w:sz w:val="28"/>
              <w:szCs w:val="28"/>
              <w:lang w:eastAsia="en-US" w:bidi="ar-SA"/>
            </w:rPr>
            <m:t>004</m:t>
          </m:r>
        </m:oMath>
      </m:oMathPara>
    </w:p>
    <w:p w:rsidR="00553866" w:rsidRPr="00553866" w:rsidRDefault="00553866" w:rsidP="00553866">
      <w:pPr>
        <w:widowControl/>
        <w:autoSpaceDE w:val="0"/>
        <w:autoSpaceDN w:val="0"/>
        <w:adjustRightInd w:val="0"/>
        <w:jc w:val="center"/>
        <w:rPr>
          <w:rFonts w:asciiTheme="minorHAnsi" w:eastAsiaTheme="minorEastAsia" w:hAnsiTheme="minorHAnsi" w:cs="CMR12"/>
          <w:sz w:val="28"/>
          <w:szCs w:val="28"/>
          <w:lang w:eastAsia="en-US" w:bidi="ar-SA"/>
        </w:rPr>
      </w:pPr>
    </w:p>
    <w:p w:rsidR="00553866" w:rsidRPr="00D26C90" w:rsidRDefault="00553866" w:rsidP="00553866">
      <w:pPr>
        <w:widowControl/>
        <w:autoSpaceDE w:val="0"/>
        <w:autoSpaceDN w:val="0"/>
        <w:adjustRightInd w:val="0"/>
        <w:jc w:val="center"/>
        <w:rPr>
          <w:rFonts w:ascii="CMR12" w:eastAsiaTheme="minorHAnsi" w:hAnsi="CMR12" w:cs="CMR12"/>
          <w:lang w:eastAsia="en-US" w:bidi="ar-SA"/>
        </w:rPr>
      </w:pPr>
    </w:p>
    <w:p w:rsidR="00553866" w:rsidRDefault="00553866" w:rsidP="00553866">
      <w:pPr>
        <w:widowControl/>
        <w:autoSpaceDE w:val="0"/>
        <w:autoSpaceDN w:val="0"/>
        <w:adjustRightInd w:val="0"/>
        <w:rPr>
          <w:rFonts w:asciiTheme="majorHAnsi" w:eastAsia="SFRM1200" w:hAnsiTheme="majorHAnsi" w:cs="SFRM1200"/>
          <w:sz w:val="28"/>
          <w:szCs w:val="28"/>
          <w:lang w:eastAsia="en-US" w:bidi="ar-SA"/>
        </w:rPr>
      </w:pPr>
      <w:r>
        <w:rPr>
          <w:rFonts w:asciiTheme="majorHAnsi" w:eastAsia="SFRM1200" w:hAnsiTheme="majorHAnsi" w:cs="SFRM1200"/>
          <w:noProof/>
          <w:sz w:val="28"/>
          <w:szCs w:val="28"/>
          <w:lang w:eastAsia="ru-RU" w:bidi="ar-SA"/>
        </w:rPr>
        <w:drawing>
          <wp:inline distT="0" distB="0" distL="0" distR="0">
            <wp:extent cx="5940425" cy="2407119"/>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0425" cy="2407119"/>
                    </a:xfrm>
                    <a:prstGeom prst="rect">
                      <a:avLst/>
                    </a:prstGeom>
                    <a:noFill/>
                    <a:ln w="9525">
                      <a:noFill/>
                      <a:miter lim="800000"/>
                      <a:headEnd/>
                      <a:tailEnd/>
                    </a:ln>
                  </pic:spPr>
                </pic:pic>
              </a:graphicData>
            </a:graphic>
          </wp:inline>
        </w:drawing>
      </w:r>
    </w:p>
    <w:p w:rsidR="00553866" w:rsidRPr="00673AED" w:rsidRDefault="00550675" w:rsidP="00673AED">
      <w:pPr>
        <w:widowControl/>
        <w:autoSpaceDE w:val="0"/>
        <w:autoSpaceDN w:val="0"/>
        <w:adjustRightInd w:val="0"/>
        <w:jc w:val="center"/>
        <w:rPr>
          <w:rFonts w:ascii="Times New Roman" w:eastAsia="SFRM1200" w:hAnsi="Times New Roman" w:cs="Times New Roman"/>
          <w:i/>
          <w:lang w:eastAsia="en-US" w:bidi="ar-SA"/>
        </w:rPr>
      </w:pPr>
      <w:r>
        <w:rPr>
          <w:rFonts w:ascii="Times New Roman" w:eastAsia="SFRM1200" w:hAnsi="Times New Roman" w:cs="Times New Roman"/>
          <w:i/>
          <w:lang w:eastAsia="en-US" w:bidi="ar-SA"/>
        </w:rPr>
        <w:t>Рис.6</w:t>
      </w:r>
      <w:r w:rsidR="0038280C" w:rsidRPr="00673AED">
        <w:rPr>
          <w:rFonts w:ascii="Times New Roman" w:eastAsia="SFRM1200" w:hAnsi="Times New Roman" w:cs="Times New Roman"/>
          <w:i/>
          <w:lang w:eastAsia="en-US" w:bidi="ar-SA"/>
        </w:rPr>
        <w:t xml:space="preserve">. </w:t>
      </w:r>
      <w:r w:rsidR="00553866" w:rsidRPr="00673AED">
        <w:rPr>
          <w:rFonts w:ascii="Times New Roman" w:eastAsia="SFRM1200" w:hAnsi="Times New Roman" w:cs="Times New Roman"/>
          <w:i/>
          <w:lang w:eastAsia="en-US" w:bidi="ar-SA"/>
        </w:rPr>
        <w:t>Ротационные кривые для солнечной системы и для типичной галактики</w:t>
      </w:r>
    </w:p>
    <w:p w:rsidR="00553866" w:rsidRDefault="00553866" w:rsidP="00553866">
      <w:pPr>
        <w:widowControl/>
        <w:autoSpaceDE w:val="0"/>
        <w:autoSpaceDN w:val="0"/>
        <w:adjustRightInd w:val="0"/>
        <w:ind w:firstLine="708"/>
        <w:rPr>
          <w:rFonts w:asciiTheme="majorHAnsi" w:eastAsia="SFRM1200" w:hAnsiTheme="majorHAnsi" w:cs="SFRM1200"/>
          <w:sz w:val="28"/>
          <w:szCs w:val="28"/>
          <w:lang w:eastAsia="en-US" w:bidi="ar-SA"/>
        </w:rPr>
      </w:pPr>
    </w:p>
    <w:p w:rsidR="00553866" w:rsidRDefault="00553866" w:rsidP="00553866">
      <w:pPr>
        <w:widowControl/>
        <w:autoSpaceDE w:val="0"/>
        <w:autoSpaceDN w:val="0"/>
        <w:adjustRightInd w:val="0"/>
        <w:ind w:firstLine="708"/>
        <w:rPr>
          <w:rFonts w:asciiTheme="majorHAnsi" w:eastAsia="SFRM1200" w:hAnsiTheme="majorHAnsi" w:cs="SFRM1200"/>
          <w:sz w:val="28"/>
          <w:szCs w:val="28"/>
          <w:lang w:eastAsia="en-US" w:bidi="ar-SA"/>
        </w:rPr>
      </w:pPr>
    </w:p>
    <w:p w:rsidR="001B2E59" w:rsidRPr="001B2E59" w:rsidRDefault="001B2E59" w:rsidP="00673AED">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r w:rsidRPr="001B2E59">
        <w:rPr>
          <w:rFonts w:ascii="Times New Roman" w:eastAsia="SFRM1200" w:hAnsi="Times New Roman" w:cs="Times New Roman"/>
          <w:sz w:val="28"/>
          <w:szCs w:val="28"/>
          <w:lang w:eastAsia="en-US" w:bidi="ar-SA"/>
        </w:rPr>
        <w:t xml:space="preserve">т. е. </w:t>
      </w:r>
      <w:r w:rsidR="00204148">
        <w:rPr>
          <w:rFonts w:ascii="Times New Roman" w:eastAsia="SFRM1200" w:hAnsi="Times New Roman" w:cs="Times New Roman"/>
          <w:sz w:val="28"/>
          <w:szCs w:val="28"/>
          <w:lang w:eastAsia="en-US" w:bidi="ar-SA"/>
        </w:rPr>
        <w:t xml:space="preserve">скрытая масса </w:t>
      </w:r>
      <w:r w:rsidRPr="001B2E59">
        <w:rPr>
          <w:rFonts w:ascii="Times New Roman" w:eastAsia="SFRM1200" w:hAnsi="Times New Roman" w:cs="Times New Roman"/>
          <w:sz w:val="28"/>
          <w:szCs w:val="28"/>
          <w:lang w:eastAsia="en-US" w:bidi="ar-SA"/>
        </w:rPr>
        <w:t>составляет значительную часть, превосходящую в 6</w:t>
      </w:r>
      <w:r w:rsidR="00673AED">
        <w:rPr>
          <w:rFonts w:ascii="Times New Roman" w:eastAsia="SFRM1200" w:hAnsi="Times New Roman" w:cs="Times New Roman"/>
          <w:sz w:val="28"/>
          <w:szCs w:val="28"/>
          <w:lang w:eastAsia="en-US" w:bidi="ar-SA"/>
        </w:rPr>
        <w:t xml:space="preserve"> </w:t>
      </w:r>
      <w:r w:rsidRPr="001B2E59">
        <w:rPr>
          <w:rFonts w:ascii="Times New Roman" w:eastAsia="SFRM1200" w:hAnsi="Times New Roman" w:cs="Times New Roman"/>
          <w:sz w:val="28"/>
          <w:szCs w:val="28"/>
          <w:lang w:eastAsia="en-US" w:bidi="ar-SA"/>
        </w:rPr>
        <w:t>раз долю видимой материи.</w:t>
      </w:r>
    </w:p>
    <w:p w:rsidR="001B2E59" w:rsidRPr="00204148" w:rsidRDefault="001B2E59" w:rsidP="00204148">
      <w:pPr>
        <w:widowControl/>
        <w:autoSpaceDE w:val="0"/>
        <w:autoSpaceDN w:val="0"/>
        <w:adjustRightInd w:val="0"/>
        <w:spacing w:line="360" w:lineRule="auto"/>
        <w:ind w:firstLine="708"/>
        <w:jc w:val="both"/>
        <w:rPr>
          <w:rFonts w:ascii="Times New Roman" w:eastAsia="SFRM1200" w:hAnsi="Times New Roman" w:cs="Times New Roman"/>
          <w:sz w:val="28"/>
          <w:szCs w:val="28"/>
          <w:lang w:eastAsia="en-US" w:bidi="ar-SA"/>
        </w:rPr>
      </w:pPr>
      <w:r w:rsidRPr="001B2E59">
        <w:rPr>
          <w:rFonts w:ascii="Times New Roman" w:eastAsia="SFRM1200" w:hAnsi="Times New Roman" w:cs="Times New Roman"/>
          <w:sz w:val="28"/>
          <w:szCs w:val="28"/>
          <w:lang w:eastAsia="en-US" w:bidi="ar-SA"/>
        </w:rPr>
        <w:t xml:space="preserve">Существуют </w:t>
      </w:r>
      <w:r w:rsidR="00204148" w:rsidRPr="00204148">
        <w:rPr>
          <w:rFonts w:ascii="Times New Roman" w:eastAsia="SFRM1200" w:hAnsi="Times New Roman" w:cs="Times New Roman"/>
          <w:sz w:val="28"/>
          <w:szCs w:val="28"/>
          <w:lang w:eastAsia="en-US" w:bidi="ar-SA"/>
        </w:rPr>
        <w:t xml:space="preserve">несколько </w:t>
      </w:r>
      <w:r w:rsidR="00204148">
        <w:rPr>
          <w:rFonts w:ascii="Times New Roman" w:eastAsia="SFRM1200" w:hAnsi="Times New Roman" w:cs="Times New Roman"/>
          <w:sz w:val="28"/>
          <w:szCs w:val="28"/>
          <w:lang w:eastAsia="en-US" w:bidi="ar-SA"/>
        </w:rPr>
        <w:t>возможных видов</w:t>
      </w:r>
      <w:r w:rsidR="007176CB">
        <w:rPr>
          <w:rFonts w:ascii="Times New Roman" w:eastAsia="SFRM1200" w:hAnsi="Times New Roman" w:cs="Times New Roman"/>
          <w:sz w:val="28"/>
          <w:szCs w:val="28"/>
          <w:lang w:eastAsia="en-US" w:bidi="ar-SA"/>
        </w:rPr>
        <w:t xml:space="preserve"> скрытой массы</w:t>
      </w:r>
      <w:r w:rsidR="00204148">
        <w:rPr>
          <w:rFonts w:ascii="Times New Roman" w:eastAsia="SFRM1200" w:hAnsi="Times New Roman" w:cs="Times New Roman"/>
          <w:sz w:val="28"/>
          <w:szCs w:val="28"/>
          <w:lang w:eastAsia="en-US" w:bidi="ar-SA"/>
        </w:rPr>
        <w:t>. Два из них:</w:t>
      </w:r>
      <w:r w:rsidR="00673AED">
        <w:rPr>
          <w:rFonts w:ascii="Times New Roman" w:eastAsia="SFRM1200" w:hAnsi="Times New Roman" w:cs="Times New Roman"/>
          <w:sz w:val="28"/>
          <w:szCs w:val="28"/>
          <w:lang w:eastAsia="en-US" w:bidi="ar-SA"/>
        </w:rPr>
        <w:t xml:space="preserve"> горячая тёмная ма</w:t>
      </w:r>
      <w:r w:rsidRPr="001B2E59">
        <w:rPr>
          <w:rFonts w:ascii="Times New Roman" w:eastAsia="SFRM1200" w:hAnsi="Times New Roman" w:cs="Times New Roman"/>
          <w:sz w:val="28"/>
          <w:szCs w:val="28"/>
          <w:lang w:eastAsia="en-US" w:bidi="ar-SA"/>
        </w:rPr>
        <w:t>терия, состоящая из лёгких релятивист</w:t>
      </w:r>
      <w:r w:rsidR="00673AED">
        <w:rPr>
          <w:rFonts w:ascii="Times New Roman" w:eastAsia="SFRM1200" w:hAnsi="Times New Roman" w:cs="Times New Roman"/>
          <w:sz w:val="28"/>
          <w:szCs w:val="28"/>
          <w:lang w:eastAsia="en-US" w:bidi="ar-SA"/>
        </w:rPr>
        <w:t>ских частиц, и холодная, состоя</w:t>
      </w:r>
      <w:r w:rsidRPr="001B2E59">
        <w:rPr>
          <w:rFonts w:ascii="Times New Roman" w:eastAsia="SFRM1200" w:hAnsi="Times New Roman" w:cs="Times New Roman"/>
          <w:sz w:val="28"/>
          <w:szCs w:val="28"/>
          <w:lang w:eastAsia="en-US" w:bidi="ar-SA"/>
        </w:rPr>
        <w:t>щая</w:t>
      </w:r>
      <w:r w:rsidR="00673AED">
        <w:rPr>
          <w:rFonts w:ascii="Times New Roman" w:eastAsia="SFRM1200" w:hAnsi="Times New Roman" w:cs="Times New Roman"/>
          <w:sz w:val="28"/>
          <w:szCs w:val="28"/>
          <w:lang w:eastAsia="en-US" w:bidi="ar-SA"/>
        </w:rPr>
        <w:t xml:space="preserve"> </w:t>
      </w:r>
      <w:r w:rsidRPr="001B2E59">
        <w:rPr>
          <w:rFonts w:ascii="Times New Roman" w:eastAsia="SFRM1200" w:hAnsi="Times New Roman" w:cs="Times New Roman"/>
          <w:sz w:val="28"/>
          <w:szCs w:val="28"/>
          <w:lang w:eastAsia="en-US" w:bidi="ar-SA"/>
        </w:rPr>
        <w:t>из массивных слабовзаимодействующих частиц (Weakly Interacting</w:t>
      </w:r>
      <w:r w:rsidR="00673AED">
        <w:rPr>
          <w:rFonts w:ascii="Times New Roman" w:eastAsia="SFRM1200" w:hAnsi="Times New Roman" w:cs="Times New Roman"/>
          <w:sz w:val="28"/>
          <w:szCs w:val="28"/>
          <w:lang w:eastAsia="en-US" w:bidi="ar-SA"/>
        </w:rPr>
        <w:t xml:space="preserve"> Massive Particles </w:t>
      </w:r>
      <w:r w:rsidRPr="001B2E59">
        <w:rPr>
          <w:rFonts w:ascii="Times New Roman" w:eastAsia="SFRM1200" w:hAnsi="Times New Roman" w:cs="Times New Roman"/>
          <w:sz w:val="28"/>
          <w:szCs w:val="28"/>
          <w:lang w:eastAsia="en-US" w:bidi="ar-SA"/>
        </w:rPr>
        <w:t xml:space="preserve">WIMPs). </w:t>
      </w:r>
      <w:r w:rsidRPr="00470F4A">
        <w:rPr>
          <w:rFonts w:ascii="Times New Roman" w:eastAsia="SFRM1200" w:hAnsi="Times New Roman" w:cs="Times New Roman"/>
          <w:sz w:val="28"/>
          <w:szCs w:val="28"/>
          <w:u w:val="single"/>
          <w:lang w:eastAsia="en-US" w:bidi="ar-SA"/>
        </w:rPr>
        <w:t xml:space="preserve">Горячая </w:t>
      </w:r>
      <w:r w:rsidR="006255A8">
        <w:rPr>
          <w:rFonts w:ascii="Times New Roman" w:eastAsia="SFRM1200" w:hAnsi="Times New Roman" w:cs="Times New Roman"/>
          <w:sz w:val="28"/>
          <w:szCs w:val="28"/>
          <w:u w:val="single"/>
          <w:lang w:eastAsia="en-US" w:bidi="ar-SA"/>
        </w:rPr>
        <w:t xml:space="preserve"> скрытая масса </w:t>
      </w:r>
      <w:r w:rsidRPr="00470F4A">
        <w:rPr>
          <w:rFonts w:ascii="Times New Roman" w:eastAsia="SFRM1200" w:hAnsi="Times New Roman" w:cs="Times New Roman"/>
          <w:sz w:val="28"/>
          <w:szCs w:val="28"/>
          <w:u w:val="single"/>
          <w:lang w:eastAsia="en-US" w:bidi="ar-SA"/>
        </w:rPr>
        <w:t>могла бы состоять</w:t>
      </w:r>
      <w:r w:rsidR="00673AED" w:rsidRPr="00470F4A">
        <w:rPr>
          <w:rFonts w:ascii="Times New Roman" w:eastAsia="SFRM1200" w:hAnsi="Times New Roman" w:cs="Times New Roman"/>
          <w:sz w:val="28"/>
          <w:szCs w:val="28"/>
          <w:u w:val="single"/>
          <w:lang w:eastAsia="en-US" w:bidi="ar-SA"/>
        </w:rPr>
        <w:t xml:space="preserve"> </w:t>
      </w:r>
      <w:r w:rsidRPr="00470F4A">
        <w:rPr>
          <w:rFonts w:ascii="Times New Roman" w:eastAsia="SFRM1200" w:hAnsi="Times New Roman" w:cs="Times New Roman"/>
          <w:sz w:val="28"/>
          <w:szCs w:val="28"/>
          <w:u w:val="single"/>
          <w:lang w:eastAsia="en-US" w:bidi="ar-SA"/>
        </w:rPr>
        <w:t>из нейтрино, но это проблематично с точки зрения механизма образования</w:t>
      </w:r>
      <w:r w:rsidR="00673AED" w:rsidRPr="00470F4A">
        <w:rPr>
          <w:rFonts w:ascii="Times New Roman" w:eastAsia="SFRM1200" w:hAnsi="Times New Roman" w:cs="Times New Roman"/>
          <w:sz w:val="28"/>
          <w:szCs w:val="28"/>
          <w:u w:val="single"/>
          <w:lang w:eastAsia="en-US" w:bidi="ar-SA"/>
        </w:rPr>
        <w:t xml:space="preserve"> </w:t>
      </w:r>
      <w:r w:rsidRPr="00470F4A">
        <w:rPr>
          <w:rFonts w:ascii="Times New Roman" w:eastAsia="SFRM1200" w:hAnsi="Times New Roman" w:cs="Times New Roman"/>
          <w:sz w:val="28"/>
          <w:szCs w:val="28"/>
          <w:u w:val="single"/>
          <w:lang w:eastAsia="en-US" w:bidi="ar-SA"/>
        </w:rPr>
        <w:t>галактик. Нейтрино также слишком легки для образования достаточного</w:t>
      </w:r>
      <w:r w:rsidR="00673AED" w:rsidRPr="00470F4A">
        <w:rPr>
          <w:rFonts w:ascii="Times New Roman" w:eastAsia="SFRM1200" w:hAnsi="Times New Roman" w:cs="Times New Roman"/>
          <w:sz w:val="28"/>
          <w:szCs w:val="28"/>
          <w:u w:val="single"/>
          <w:lang w:eastAsia="en-US" w:bidi="ar-SA"/>
        </w:rPr>
        <w:t xml:space="preserve"> </w:t>
      </w:r>
      <w:r w:rsidRPr="00470F4A">
        <w:rPr>
          <w:rFonts w:ascii="Times New Roman" w:eastAsia="SFRM1200" w:hAnsi="Times New Roman" w:cs="Times New Roman"/>
          <w:sz w:val="28"/>
          <w:szCs w:val="28"/>
          <w:u w:val="single"/>
          <w:lang w:eastAsia="en-US" w:bidi="ar-SA"/>
        </w:rPr>
        <w:t>количества тёмной материи.</w:t>
      </w:r>
      <w:r w:rsidR="00470F4A" w:rsidRPr="00470F4A">
        <w:rPr>
          <w:rFonts w:ascii="Times New Roman" w:eastAsia="SFRM1200" w:hAnsi="Times New Roman" w:cs="Times New Roman"/>
          <w:b/>
          <w:sz w:val="28"/>
          <w:szCs w:val="28"/>
          <w:lang w:eastAsia="en-US" w:bidi="ar-SA"/>
        </w:rPr>
        <w:t xml:space="preserve"> [</w:t>
      </w:r>
      <w:r w:rsidR="00470F4A">
        <w:rPr>
          <w:rFonts w:ascii="Times New Roman" w:eastAsia="SFRM1200" w:hAnsi="Times New Roman" w:cs="Times New Roman"/>
          <w:b/>
          <w:sz w:val="28"/>
          <w:szCs w:val="28"/>
          <w:lang w:val="en-US" w:eastAsia="en-US" w:bidi="ar-SA"/>
        </w:rPr>
        <w:t>Please</w:t>
      </w:r>
      <w:r w:rsidR="00470F4A" w:rsidRPr="00470F4A">
        <w:rPr>
          <w:rFonts w:ascii="Times New Roman" w:eastAsia="SFRM1200" w:hAnsi="Times New Roman" w:cs="Times New Roman"/>
          <w:b/>
          <w:sz w:val="28"/>
          <w:szCs w:val="28"/>
          <w:lang w:eastAsia="en-US" w:bidi="ar-SA"/>
        </w:rPr>
        <w:t xml:space="preserve">, </w:t>
      </w:r>
      <w:r w:rsidR="00470F4A">
        <w:rPr>
          <w:rFonts w:ascii="Times New Roman" w:eastAsia="SFRM1200" w:hAnsi="Times New Roman" w:cs="Times New Roman"/>
          <w:b/>
          <w:sz w:val="28"/>
          <w:szCs w:val="28"/>
          <w:lang w:val="en-US" w:eastAsia="en-US" w:bidi="ar-SA"/>
        </w:rPr>
        <w:t>clarify</w:t>
      </w:r>
      <w:r w:rsidR="00470F4A" w:rsidRPr="00470F4A">
        <w:rPr>
          <w:rFonts w:ascii="Times New Roman" w:eastAsia="SFRM1200" w:hAnsi="Times New Roman" w:cs="Times New Roman"/>
          <w:b/>
          <w:sz w:val="28"/>
          <w:szCs w:val="28"/>
          <w:lang w:eastAsia="en-US" w:bidi="ar-SA"/>
        </w:rPr>
        <w:t xml:space="preserve"> </w:t>
      </w:r>
      <w:r w:rsidR="00470F4A">
        <w:rPr>
          <w:rFonts w:ascii="Times New Roman" w:eastAsia="SFRM1200" w:hAnsi="Times New Roman" w:cs="Times New Roman"/>
          <w:b/>
          <w:sz w:val="28"/>
          <w:szCs w:val="28"/>
          <w:lang w:val="en-US" w:eastAsia="en-US" w:bidi="ar-SA"/>
        </w:rPr>
        <w:t>these</w:t>
      </w:r>
      <w:r w:rsidR="00470F4A" w:rsidRPr="00470F4A">
        <w:rPr>
          <w:rFonts w:ascii="Times New Roman" w:eastAsia="SFRM1200" w:hAnsi="Times New Roman" w:cs="Times New Roman"/>
          <w:b/>
          <w:sz w:val="28"/>
          <w:szCs w:val="28"/>
          <w:lang w:eastAsia="en-US" w:bidi="ar-SA"/>
        </w:rPr>
        <w:t xml:space="preserve"> </w:t>
      </w:r>
      <w:r w:rsidR="00470F4A">
        <w:rPr>
          <w:rFonts w:ascii="Times New Roman" w:eastAsia="SFRM1200" w:hAnsi="Times New Roman" w:cs="Times New Roman"/>
          <w:b/>
          <w:sz w:val="28"/>
          <w:szCs w:val="28"/>
          <w:lang w:val="en-US" w:eastAsia="en-US" w:bidi="ar-SA"/>
        </w:rPr>
        <w:t>points</w:t>
      </w:r>
      <w:r w:rsidR="00470F4A" w:rsidRPr="00470F4A">
        <w:rPr>
          <w:rFonts w:ascii="Times New Roman" w:eastAsia="SFRM1200" w:hAnsi="Times New Roman" w:cs="Times New Roman"/>
          <w:b/>
          <w:sz w:val="28"/>
          <w:szCs w:val="28"/>
          <w:lang w:eastAsia="en-US" w:bidi="ar-SA"/>
        </w:rPr>
        <w:t xml:space="preserve">] </w:t>
      </w:r>
      <w:r w:rsidR="00204148" w:rsidRPr="00204148">
        <w:rPr>
          <w:rFonts w:ascii="Times New Roman" w:eastAsia="SFRM1200" w:hAnsi="Times New Roman" w:cs="Times New Roman"/>
          <w:sz w:val="28"/>
          <w:szCs w:val="28"/>
          <w:lang w:eastAsia="en-US" w:bidi="ar-SA"/>
        </w:rPr>
        <w:t xml:space="preserve">В </w:t>
      </w:r>
      <w:proofErr w:type="gramStart"/>
      <w:r w:rsidR="00204148" w:rsidRPr="00204148">
        <w:rPr>
          <w:rFonts w:ascii="Times New Roman" w:eastAsia="SFRM1200" w:hAnsi="Times New Roman" w:cs="Times New Roman"/>
          <w:sz w:val="28"/>
          <w:szCs w:val="28"/>
          <w:lang w:eastAsia="en-US" w:bidi="ar-SA"/>
        </w:rPr>
        <w:t>СМ</w:t>
      </w:r>
      <w:proofErr w:type="gramEnd"/>
      <w:r w:rsidR="00204148" w:rsidRPr="00204148">
        <w:rPr>
          <w:rFonts w:ascii="Times New Roman" w:eastAsia="SFRM1200" w:hAnsi="Times New Roman" w:cs="Times New Roman"/>
          <w:sz w:val="28"/>
          <w:szCs w:val="28"/>
          <w:lang w:eastAsia="en-US" w:bidi="ar-SA"/>
        </w:rPr>
        <w:t xml:space="preserve"> нет кандидатов для скрытой массы</w:t>
      </w:r>
      <w:r w:rsidR="00204148">
        <w:rPr>
          <w:rFonts w:ascii="Times New Roman" w:eastAsia="SFRM1200" w:hAnsi="Times New Roman" w:cs="Times New Roman"/>
          <w:b/>
          <w:sz w:val="28"/>
          <w:szCs w:val="28"/>
          <w:lang w:eastAsia="en-US" w:bidi="ar-SA"/>
        </w:rPr>
        <w:t>.</w:t>
      </w:r>
    </w:p>
    <w:p w:rsidR="001B2E59" w:rsidRPr="001B2E59" w:rsidRDefault="001B2E59" w:rsidP="00673AED">
      <w:pPr>
        <w:widowControl/>
        <w:autoSpaceDE w:val="0"/>
        <w:autoSpaceDN w:val="0"/>
        <w:adjustRightInd w:val="0"/>
        <w:spacing w:line="360" w:lineRule="auto"/>
        <w:ind w:firstLine="708"/>
        <w:jc w:val="both"/>
        <w:rPr>
          <w:rFonts w:ascii="Times New Roman" w:eastAsia="SFRM1200" w:hAnsi="Times New Roman" w:cs="Times New Roman"/>
          <w:sz w:val="28"/>
          <w:szCs w:val="28"/>
          <w:lang w:eastAsia="en-US" w:bidi="ar-SA"/>
        </w:rPr>
      </w:pPr>
      <w:r w:rsidRPr="001B2E59">
        <w:rPr>
          <w:rFonts w:ascii="Times New Roman" w:eastAsia="SFRM1200" w:hAnsi="Times New Roman" w:cs="Times New Roman"/>
          <w:sz w:val="28"/>
          <w:szCs w:val="28"/>
          <w:lang w:eastAsia="en-US" w:bidi="ar-SA"/>
        </w:rPr>
        <w:t xml:space="preserve">В то же время суперсимметрия предлагает прекрасного кандидата </w:t>
      </w:r>
      <w:proofErr w:type="gramStart"/>
      <w:r w:rsidRPr="001B2E59">
        <w:rPr>
          <w:rFonts w:ascii="Times New Roman" w:eastAsia="SFRM1200" w:hAnsi="Times New Roman" w:cs="Times New Roman"/>
          <w:sz w:val="28"/>
          <w:szCs w:val="28"/>
          <w:lang w:eastAsia="en-US" w:bidi="ar-SA"/>
        </w:rPr>
        <w:t>на</w:t>
      </w:r>
      <w:proofErr w:type="gramEnd"/>
    </w:p>
    <w:p w:rsidR="001B2E59" w:rsidRPr="001B2E59" w:rsidRDefault="001B2E59" w:rsidP="00673AED">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r w:rsidRPr="001B2E59">
        <w:rPr>
          <w:rFonts w:ascii="Times New Roman" w:eastAsia="SFRM1200" w:hAnsi="Times New Roman" w:cs="Times New Roman"/>
          <w:sz w:val="28"/>
          <w:szCs w:val="28"/>
          <w:lang w:eastAsia="en-US" w:bidi="ar-SA"/>
        </w:rPr>
        <w:t>роль холодной материи, а именно: нейтралино, легчайшую суперсимм</w:t>
      </w:r>
      <w:r w:rsidR="00673AED">
        <w:rPr>
          <w:rFonts w:ascii="Times New Roman" w:eastAsia="SFRM1200" w:hAnsi="Times New Roman" w:cs="Times New Roman"/>
          <w:sz w:val="28"/>
          <w:szCs w:val="28"/>
          <w:lang w:eastAsia="en-US" w:bidi="ar-SA"/>
        </w:rPr>
        <w:t>ет</w:t>
      </w:r>
      <w:r w:rsidRPr="001B2E59">
        <w:rPr>
          <w:rFonts w:ascii="Times New Roman" w:eastAsia="SFRM1200" w:hAnsi="Times New Roman" w:cs="Times New Roman"/>
          <w:sz w:val="28"/>
          <w:szCs w:val="28"/>
          <w:lang w:eastAsia="en-US" w:bidi="ar-SA"/>
        </w:rPr>
        <w:t xml:space="preserve">ричную частицу. Она стабильна (или почти стабильна), так что реликтовые нейтралино могли бы сохраниться во Вселенной со времени </w:t>
      </w:r>
      <w:r w:rsidRPr="001B2E59">
        <w:rPr>
          <w:rFonts w:ascii="Times New Roman" w:eastAsia="SFRM1200" w:hAnsi="Times New Roman" w:cs="Times New Roman"/>
          <w:sz w:val="28"/>
          <w:szCs w:val="28"/>
          <w:lang w:eastAsia="en-US" w:bidi="ar-SA"/>
        </w:rPr>
        <w:lastRenderedPageBreak/>
        <w:t>Большого взрыва. Так что суперсимметричные теории практически предсказывают существование тёмной материи.</w:t>
      </w:r>
    </w:p>
    <w:p w:rsidR="00673AED" w:rsidRDefault="00673AED" w:rsidP="001B2E59">
      <w:pPr>
        <w:widowControl/>
        <w:autoSpaceDE w:val="0"/>
        <w:autoSpaceDN w:val="0"/>
        <w:adjustRightInd w:val="0"/>
        <w:jc w:val="center"/>
        <w:rPr>
          <w:rFonts w:ascii="Times New Roman" w:eastAsia="SFRM1200" w:hAnsi="Times New Roman" w:cs="Times New Roman"/>
          <w:sz w:val="28"/>
          <w:szCs w:val="28"/>
          <w:lang w:eastAsia="en-US" w:bidi="ar-SA"/>
        </w:rPr>
      </w:pPr>
    </w:p>
    <w:p w:rsidR="00B53103" w:rsidRPr="00673AED" w:rsidRDefault="00B53103" w:rsidP="00673AED">
      <w:pPr>
        <w:pStyle w:val="aa"/>
        <w:widowControl/>
        <w:numPr>
          <w:ilvl w:val="0"/>
          <w:numId w:val="4"/>
        </w:numPr>
        <w:autoSpaceDE w:val="0"/>
        <w:autoSpaceDN w:val="0"/>
        <w:adjustRightInd w:val="0"/>
        <w:rPr>
          <w:rFonts w:ascii="Times New Roman" w:eastAsia="SFRM1200" w:hAnsi="Times New Roman" w:cs="Times New Roman"/>
          <w:sz w:val="32"/>
          <w:szCs w:val="32"/>
          <w:lang w:eastAsia="en-US" w:bidi="ar-SA"/>
        </w:rPr>
      </w:pPr>
      <w:r w:rsidRPr="00673AED">
        <w:rPr>
          <w:rFonts w:ascii="Times New Roman" w:eastAsiaTheme="minorHAnsi" w:hAnsi="Times New Roman" w:cs="Times New Roman"/>
          <w:b/>
          <w:sz w:val="32"/>
          <w:szCs w:val="32"/>
          <w:lang w:eastAsia="en-US" w:bidi="ar-SA"/>
        </w:rPr>
        <w:t>Суперструны</w:t>
      </w:r>
    </w:p>
    <w:p w:rsidR="00B53103" w:rsidRPr="00B53103" w:rsidRDefault="00B53103" w:rsidP="00EC1671">
      <w:pPr>
        <w:jc w:val="center"/>
        <w:rPr>
          <w:rFonts w:asciiTheme="majorHAnsi" w:eastAsiaTheme="minorHAnsi" w:hAnsiTheme="majorHAnsi" w:cs="Times New Roman"/>
          <w:b/>
          <w:sz w:val="28"/>
          <w:szCs w:val="28"/>
          <w:lang w:eastAsia="en-US" w:bidi="ar-SA"/>
        </w:rPr>
      </w:pPr>
    </w:p>
    <w:p w:rsidR="00B53103" w:rsidRPr="00673AED" w:rsidRDefault="00EB4409" w:rsidP="00673AED">
      <w:pPr>
        <w:widowControl/>
        <w:autoSpaceDE w:val="0"/>
        <w:autoSpaceDN w:val="0"/>
        <w:adjustRightInd w:val="0"/>
        <w:spacing w:line="360" w:lineRule="auto"/>
        <w:ind w:firstLine="709"/>
        <w:jc w:val="both"/>
        <w:rPr>
          <w:rFonts w:ascii="Times New Roman" w:eastAsia="SFRM1200" w:hAnsi="Times New Roman" w:cs="Times New Roman"/>
          <w:sz w:val="28"/>
          <w:szCs w:val="28"/>
          <w:lang w:eastAsia="en-US" w:bidi="ar-SA"/>
        </w:rPr>
      </w:pPr>
      <w:r>
        <w:rPr>
          <w:rFonts w:ascii="Times New Roman" w:hAnsi="Times New Roman" w:cs="Times New Roman"/>
          <w:color w:val="000000"/>
          <w:sz w:val="28"/>
          <w:szCs w:val="28"/>
        </w:rPr>
        <w:t xml:space="preserve">Рассмотрим теорию </w:t>
      </w:r>
      <w:proofErr w:type="spellStart"/>
      <w:r>
        <w:rPr>
          <w:rFonts w:ascii="Times New Roman" w:hAnsi="Times New Roman" w:cs="Times New Roman"/>
          <w:color w:val="000000"/>
          <w:sz w:val="28"/>
          <w:szCs w:val="28"/>
        </w:rPr>
        <w:t>суперструн</w:t>
      </w:r>
      <w:proofErr w:type="spellEnd"/>
      <w:r>
        <w:rPr>
          <w:rFonts w:ascii="Times New Roman" w:hAnsi="Times New Roman" w:cs="Times New Roman"/>
          <w:color w:val="000000"/>
          <w:sz w:val="28"/>
          <w:szCs w:val="28"/>
        </w:rPr>
        <w:t>, необходимую</w:t>
      </w:r>
      <w:r w:rsidR="00B53103" w:rsidRPr="00673AED">
        <w:rPr>
          <w:rFonts w:ascii="Times New Roman" w:hAnsi="Times New Roman" w:cs="Times New Roman"/>
          <w:color w:val="000000"/>
          <w:sz w:val="28"/>
          <w:szCs w:val="28"/>
        </w:rPr>
        <w:t xml:space="preserve"> для объединения общей теории относительности и квантовой механики. </w:t>
      </w:r>
      <w:r w:rsidR="00B53103" w:rsidRPr="00673AED">
        <w:rPr>
          <w:rFonts w:ascii="Times New Roman" w:eastAsia="SFRM1200" w:hAnsi="Times New Roman" w:cs="Times New Roman"/>
          <w:sz w:val="28"/>
          <w:szCs w:val="28"/>
          <w:lang w:eastAsia="en-US" w:bidi="ar-SA"/>
        </w:rPr>
        <w:t>В этой теории фундаментальными объектами выступают струны; замкнутые или открытые, они являются нелокальными по своей природе. Обычные частицы рассматриваются как моды возбуждения струн. Взаимодействия струн носят локальный характер и генерируют соответствующие взаимодействия обычных частиц, включая гравитационное.</w:t>
      </w:r>
    </w:p>
    <w:p w:rsidR="00B53103" w:rsidRPr="00673AED" w:rsidRDefault="00B53103" w:rsidP="00673AED">
      <w:pPr>
        <w:widowControl/>
        <w:autoSpaceDE w:val="0"/>
        <w:autoSpaceDN w:val="0"/>
        <w:adjustRightInd w:val="0"/>
        <w:spacing w:line="360" w:lineRule="auto"/>
        <w:ind w:firstLine="709"/>
        <w:jc w:val="both"/>
        <w:rPr>
          <w:rFonts w:ascii="Times New Roman" w:eastAsia="SFRM1200" w:hAnsi="Times New Roman" w:cs="Times New Roman"/>
          <w:sz w:val="28"/>
          <w:szCs w:val="28"/>
          <w:lang w:eastAsia="en-US" w:bidi="ar-SA"/>
        </w:rPr>
      </w:pPr>
      <w:r w:rsidRPr="00673AED">
        <w:rPr>
          <w:rFonts w:ascii="Times New Roman" w:eastAsia="SFRM1200" w:hAnsi="Times New Roman" w:cs="Times New Roman"/>
          <w:sz w:val="28"/>
          <w:szCs w:val="28"/>
          <w:lang w:eastAsia="en-US" w:bidi="ar-SA"/>
        </w:rPr>
        <w:t xml:space="preserve">Для того чтобы быть самосогласованной, теория струн должна быть конформно-инвариантной на 2-мерной мировой поверхности струны и иметь стабильный вакуум. Первое требование справедливо в классической теории, но может нарушаться квантовыми аномалиями. Сокращение квантовых аномалий возможно, если размерность пространства-времени равна критической, что есть </w:t>
      </w:r>
      <w:r w:rsidRPr="00673AED">
        <w:rPr>
          <w:rFonts w:ascii="Times New Roman" w:eastAsia="CMMI12" w:hAnsi="Times New Roman" w:cs="Times New Roman"/>
          <w:sz w:val="28"/>
          <w:szCs w:val="28"/>
          <w:lang w:eastAsia="en-US" w:bidi="ar-SA"/>
        </w:rPr>
        <w:t>D</w:t>
      </w:r>
      <w:r w:rsidRPr="00673AED">
        <w:rPr>
          <w:rFonts w:ascii="Times New Roman" w:eastAsia="CMMI8" w:hAnsi="Times New Roman" w:cs="Times New Roman"/>
          <w:sz w:val="28"/>
          <w:szCs w:val="28"/>
          <w:vertAlign w:val="subscript"/>
          <w:lang w:eastAsia="en-US" w:bidi="ar-SA"/>
        </w:rPr>
        <w:t>c</w:t>
      </w:r>
      <w:r w:rsidRPr="00673AED">
        <w:rPr>
          <w:rFonts w:ascii="Times New Roman" w:eastAsia="CMMI8" w:hAnsi="Times New Roman" w:cs="Times New Roman"/>
          <w:sz w:val="28"/>
          <w:szCs w:val="28"/>
          <w:lang w:eastAsia="en-US" w:bidi="ar-SA"/>
        </w:rPr>
        <w:t xml:space="preserve"> </w:t>
      </w:r>
      <w:r w:rsidRPr="00673AED">
        <w:rPr>
          <w:rFonts w:ascii="Times New Roman" w:eastAsia="SFRM1200" w:hAnsi="Times New Roman" w:cs="Times New Roman"/>
          <w:sz w:val="28"/>
          <w:szCs w:val="28"/>
          <w:lang w:eastAsia="en-US" w:bidi="ar-SA"/>
        </w:rPr>
        <w:t xml:space="preserve">= 26 для бозонной струны и </w:t>
      </w:r>
      <w:r w:rsidRPr="00673AED">
        <w:rPr>
          <w:rFonts w:ascii="Times New Roman" w:eastAsia="CMMI12" w:hAnsi="Times New Roman" w:cs="Times New Roman"/>
          <w:sz w:val="28"/>
          <w:szCs w:val="28"/>
          <w:lang w:eastAsia="en-US" w:bidi="ar-SA"/>
        </w:rPr>
        <w:t>D</w:t>
      </w:r>
      <w:r w:rsidRPr="00673AED">
        <w:rPr>
          <w:rFonts w:ascii="Times New Roman" w:eastAsia="CMMI8" w:hAnsi="Times New Roman" w:cs="Times New Roman"/>
          <w:sz w:val="28"/>
          <w:szCs w:val="28"/>
          <w:vertAlign w:val="subscript"/>
          <w:lang w:eastAsia="en-US" w:bidi="ar-SA"/>
        </w:rPr>
        <w:t>c</w:t>
      </w:r>
      <w:r w:rsidRPr="00673AED">
        <w:rPr>
          <w:rFonts w:ascii="Times New Roman" w:eastAsia="CMMI8" w:hAnsi="Times New Roman" w:cs="Times New Roman"/>
          <w:sz w:val="28"/>
          <w:szCs w:val="28"/>
          <w:lang w:eastAsia="en-US" w:bidi="ar-SA"/>
        </w:rPr>
        <w:t xml:space="preserve"> </w:t>
      </w:r>
      <w:r w:rsidRPr="00673AED">
        <w:rPr>
          <w:rFonts w:ascii="Times New Roman" w:eastAsia="SFRM1200" w:hAnsi="Times New Roman" w:cs="Times New Roman"/>
          <w:sz w:val="28"/>
          <w:szCs w:val="28"/>
          <w:lang w:eastAsia="en-US" w:bidi="ar-SA"/>
        </w:rPr>
        <w:t>= 10 для фермионной. Второе требование означает, что безмассовые струнные возбуждения (частицы СМ) устойчивы. Это подразумевает отсутствие тахионов, состояний с мнимой массой, что можно гарантировать лишь в суперсимметричных струнных теориях.</w:t>
      </w:r>
    </w:p>
    <w:p w:rsidR="00F3046C" w:rsidRPr="00673AED" w:rsidRDefault="00F3046C" w:rsidP="00673AED">
      <w:pPr>
        <w:widowControl/>
        <w:spacing w:line="360" w:lineRule="auto"/>
        <w:ind w:firstLine="709"/>
        <w:jc w:val="both"/>
        <w:rPr>
          <w:rFonts w:ascii="Times New Roman" w:hAnsi="Times New Roman" w:cs="Times New Roman"/>
          <w:color w:val="000000"/>
          <w:sz w:val="28"/>
        </w:rPr>
      </w:pPr>
      <w:r w:rsidRPr="00673AED">
        <w:rPr>
          <w:rFonts w:ascii="Times New Roman" w:hAnsi="Times New Roman" w:cs="Times New Roman"/>
          <w:color w:val="000000"/>
          <w:sz w:val="28"/>
        </w:rPr>
        <w:t>Низкоэнергетическим пределом струнной теории является супергравитация - локальная суперсимметричная теория. Она содержит новые взаимодействия и новые частицы, среди которых суперпартнер гравитона – гравитино.</w:t>
      </w:r>
    </w:p>
    <w:p w:rsidR="002B3C8C" w:rsidRPr="002B3C8C" w:rsidRDefault="002B3C8C" w:rsidP="002B3C8C">
      <w:pPr>
        <w:spacing w:line="360" w:lineRule="auto"/>
        <w:jc w:val="center"/>
        <w:rPr>
          <w:rFonts w:ascii="Times New Roman" w:hAnsi="Times New Roman" w:cs="Times New Roman"/>
          <w:b/>
          <w:sz w:val="28"/>
          <w:szCs w:val="28"/>
        </w:rPr>
      </w:pPr>
      <w:r w:rsidRPr="002B3C8C">
        <w:rPr>
          <w:rFonts w:ascii="Times New Roman" w:hAnsi="Times New Roman" w:cs="Times New Roman"/>
          <w:b/>
          <w:sz w:val="28"/>
          <w:szCs w:val="28"/>
        </w:rPr>
        <w:t>Бариосинтез</w:t>
      </w:r>
    </w:p>
    <w:p w:rsidR="002B3C8C" w:rsidRPr="002B3C8C" w:rsidRDefault="002B3C8C" w:rsidP="002B3C8C">
      <w:pPr>
        <w:autoSpaceDE w:val="0"/>
        <w:autoSpaceDN w:val="0"/>
        <w:adjustRightInd w:val="0"/>
        <w:spacing w:line="360" w:lineRule="auto"/>
        <w:ind w:firstLine="708"/>
        <w:rPr>
          <w:rFonts w:ascii="Times New Roman" w:eastAsia="SFRM1440" w:hAnsi="Times New Roman" w:cs="Times New Roman"/>
          <w:color w:val="000000"/>
          <w:sz w:val="28"/>
          <w:szCs w:val="28"/>
        </w:rPr>
      </w:pPr>
      <w:r w:rsidRPr="002B3C8C">
        <w:rPr>
          <w:rFonts w:ascii="Times New Roman" w:hAnsi="Times New Roman" w:cs="Times New Roman"/>
          <w:sz w:val="28"/>
          <w:szCs w:val="28"/>
        </w:rPr>
        <w:t>Общеизвестно, что во Вселенной наблюдается барионная асимметрия, основанием которой является отсутствие антивещества на макроскопических масштабах вплоть до масштабов скоплений галактик.</w:t>
      </w:r>
      <w:r w:rsidRPr="002B3C8C">
        <w:rPr>
          <w:rFonts w:ascii="Times New Roman" w:eastAsia="SFRM1440" w:hAnsi="Times New Roman" w:cs="Times New Roman"/>
          <w:color w:val="000000"/>
          <w:sz w:val="29"/>
          <w:szCs w:val="29"/>
        </w:rPr>
        <w:t xml:space="preserve"> </w:t>
      </w:r>
      <w:r w:rsidRPr="002B3C8C">
        <w:rPr>
          <w:rFonts w:ascii="Times New Roman" w:eastAsia="SFRM1440" w:hAnsi="Times New Roman" w:cs="Times New Roman"/>
          <w:color w:val="000000"/>
          <w:sz w:val="28"/>
          <w:szCs w:val="28"/>
        </w:rPr>
        <w:t xml:space="preserve">Проблема генерации барионного заряда была впервые рассмотрена А.Д. Сахаровым </w:t>
      </w:r>
      <w:r w:rsidRPr="002B3C8C">
        <w:rPr>
          <w:rFonts w:ascii="Times New Roman" w:eastAsia="SFRM1440" w:hAnsi="Times New Roman" w:cs="Times New Roman"/>
          <w:sz w:val="28"/>
          <w:szCs w:val="28"/>
        </w:rPr>
        <w:t>[</w:t>
      </w:r>
      <w:r>
        <w:rPr>
          <w:rFonts w:ascii="Times New Roman" w:eastAsia="SFRM1440" w:hAnsi="Times New Roman" w:cs="Times New Roman"/>
          <w:sz w:val="28"/>
          <w:szCs w:val="28"/>
        </w:rPr>
        <w:t>1</w:t>
      </w:r>
      <w:r w:rsidRPr="002B3C8C">
        <w:rPr>
          <w:rFonts w:ascii="Times New Roman" w:eastAsia="SFRM1440" w:hAnsi="Times New Roman" w:cs="Times New Roman"/>
          <w:sz w:val="28"/>
          <w:szCs w:val="28"/>
        </w:rPr>
        <w:t>1]</w:t>
      </w:r>
      <w:r w:rsidRPr="002B3C8C">
        <w:rPr>
          <w:rFonts w:ascii="Times New Roman" w:eastAsia="SFRM1440" w:hAnsi="Times New Roman" w:cs="Times New Roman"/>
          <w:color w:val="000000"/>
          <w:sz w:val="28"/>
          <w:szCs w:val="28"/>
        </w:rPr>
        <w:t>, который</w:t>
      </w:r>
    </w:p>
    <w:p w:rsidR="002B3C8C" w:rsidRPr="00054359" w:rsidRDefault="002B3C8C" w:rsidP="002B3C8C">
      <w:pPr>
        <w:autoSpaceDE w:val="0"/>
        <w:autoSpaceDN w:val="0"/>
        <w:adjustRightInd w:val="0"/>
        <w:spacing w:line="360" w:lineRule="auto"/>
        <w:rPr>
          <w:rFonts w:ascii="Times New Roman" w:eastAsia="SFRM1440" w:hAnsi="Times New Roman" w:cs="Times New Roman"/>
          <w:b/>
          <w:color w:val="000000"/>
          <w:sz w:val="28"/>
          <w:szCs w:val="28"/>
        </w:rPr>
      </w:pPr>
      <w:r w:rsidRPr="002B3C8C">
        <w:rPr>
          <w:rFonts w:ascii="Times New Roman" w:eastAsia="SFRM1440" w:hAnsi="Times New Roman" w:cs="Times New Roman"/>
          <w:color w:val="000000"/>
          <w:sz w:val="28"/>
          <w:szCs w:val="28"/>
        </w:rPr>
        <w:lastRenderedPageBreak/>
        <w:t xml:space="preserve">предположил, что в ранней Вселенной барионный избыток мог  возникнуть в </w:t>
      </w:r>
      <w:r w:rsidRPr="001C23B9">
        <w:rPr>
          <w:rFonts w:ascii="Times New Roman" w:eastAsia="SFRM1440" w:hAnsi="Times New Roman" w:cs="Times New Roman"/>
          <w:color w:val="000000"/>
          <w:sz w:val="28"/>
          <w:szCs w:val="28"/>
        </w:rPr>
        <w:t xml:space="preserve">результате </w:t>
      </w:r>
      <m:oMath>
        <m:r>
          <w:rPr>
            <w:rFonts w:ascii="Cambria Math" w:eastAsia="CMMI12" w:hAnsi="Cambria Math" w:cs="Times New Roman"/>
            <w:color w:val="000000"/>
            <w:sz w:val="28"/>
            <w:szCs w:val="28"/>
            <w:lang w:val="en-US"/>
          </w:rPr>
          <m:t>p</m:t>
        </m:r>
        <m:acc>
          <m:accPr>
            <m:chr m:val="̅"/>
            <m:ctrlPr>
              <w:rPr>
                <w:rFonts w:ascii="Cambria Math" w:eastAsia="CMMI12" w:hAnsi="Times New Roman" w:cs="Times New Roman"/>
                <w:i/>
                <w:color w:val="000000"/>
                <w:sz w:val="28"/>
                <w:szCs w:val="28"/>
                <w:lang w:val="en-US" w:eastAsia="en-US" w:bidi="ar-SA"/>
              </w:rPr>
            </m:ctrlPr>
          </m:accPr>
          <m:e>
            <m:r>
              <w:rPr>
                <w:rFonts w:ascii="Cambria Math" w:eastAsia="CMMI12" w:hAnsi="Cambria Math" w:cs="Times New Roman"/>
                <w:color w:val="000000"/>
                <w:sz w:val="28"/>
                <w:szCs w:val="28"/>
                <w:lang w:val="en-US"/>
              </w:rPr>
              <m:t>p</m:t>
            </m:r>
          </m:e>
        </m:acc>
      </m:oMath>
      <w:r w:rsidRPr="001C23B9">
        <w:rPr>
          <w:rFonts w:ascii="Times New Roman" w:eastAsia="CMMI12" w:hAnsi="Times New Roman" w:cs="Times New Roman"/>
          <w:color w:val="000000"/>
          <w:sz w:val="28"/>
          <w:szCs w:val="28"/>
        </w:rPr>
        <w:t xml:space="preserve"> </w:t>
      </w:r>
      <w:r w:rsidRPr="001C23B9">
        <w:rPr>
          <w:rFonts w:ascii="Times New Roman" w:eastAsia="SFRM1440" w:hAnsi="Times New Roman" w:cs="Times New Roman"/>
          <w:color w:val="000000"/>
          <w:sz w:val="28"/>
          <w:szCs w:val="28"/>
        </w:rPr>
        <w:t>аннигиляции</w:t>
      </w:r>
      <w:r w:rsidRPr="002B3C8C">
        <w:rPr>
          <w:rFonts w:ascii="Times New Roman" w:eastAsia="SFRM1440" w:hAnsi="Times New Roman" w:cs="Times New Roman"/>
          <w:color w:val="000000"/>
          <w:sz w:val="28"/>
          <w:szCs w:val="28"/>
        </w:rPr>
        <w:t>.</w:t>
      </w:r>
      <w:r w:rsidR="00470F4A" w:rsidRPr="00470F4A">
        <w:rPr>
          <w:rFonts w:ascii="Times New Roman" w:eastAsia="SFRM1440" w:hAnsi="Times New Roman" w:cs="Times New Roman"/>
          <w:color w:val="000000"/>
          <w:sz w:val="28"/>
          <w:szCs w:val="28"/>
        </w:rPr>
        <w:t xml:space="preserve"> </w:t>
      </w:r>
    </w:p>
    <w:p w:rsidR="002B3C8C" w:rsidRPr="002B3C8C" w:rsidRDefault="002B3C8C" w:rsidP="002B3C8C">
      <w:pPr>
        <w:autoSpaceDE w:val="0"/>
        <w:autoSpaceDN w:val="0"/>
        <w:adjustRightInd w:val="0"/>
        <w:spacing w:line="360" w:lineRule="auto"/>
        <w:rPr>
          <w:rFonts w:ascii="Times New Roman" w:eastAsia="SFRM1440" w:hAnsi="Times New Roman" w:cs="Times New Roman"/>
          <w:sz w:val="28"/>
          <w:szCs w:val="28"/>
        </w:rPr>
      </w:pPr>
      <w:r w:rsidRPr="002B3C8C">
        <w:rPr>
          <w:rFonts w:ascii="Times New Roman" w:eastAsia="SFRM1440" w:hAnsi="Times New Roman" w:cs="Times New Roman"/>
          <w:color w:val="000000"/>
          <w:sz w:val="28"/>
          <w:szCs w:val="28"/>
        </w:rPr>
        <w:tab/>
      </w:r>
      <w:r w:rsidRPr="002B3C8C">
        <w:rPr>
          <w:rFonts w:ascii="Times New Roman" w:eastAsia="SFRM1440" w:hAnsi="Times New Roman" w:cs="Times New Roman"/>
          <w:sz w:val="28"/>
          <w:szCs w:val="28"/>
        </w:rPr>
        <w:t>Необходимые условия для возникновения барионной асимметрии из первоначально зарядово-симметричного вещества в горячей Вселенной тогда следующие:</w:t>
      </w:r>
    </w:p>
    <w:p w:rsidR="002B3C8C" w:rsidRPr="002B3C8C" w:rsidRDefault="002B3C8C" w:rsidP="002B3C8C">
      <w:pPr>
        <w:autoSpaceDE w:val="0"/>
        <w:autoSpaceDN w:val="0"/>
        <w:adjustRightInd w:val="0"/>
        <w:spacing w:line="360" w:lineRule="auto"/>
        <w:rPr>
          <w:rFonts w:ascii="Times New Roman" w:eastAsia="SFRM1440" w:hAnsi="Times New Roman" w:cs="Times New Roman"/>
          <w:sz w:val="28"/>
          <w:szCs w:val="28"/>
        </w:rPr>
      </w:pPr>
      <w:r w:rsidRPr="002B3C8C">
        <w:rPr>
          <w:rFonts w:ascii="Times New Roman" w:eastAsia="SFRM1440" w:hAnsi="Times New Roman" w:cs="Times New Roman"/>
          <w:sz w:val="28"/>
          <w:szCs w:val="28"/>
        </w:rPr>
        <w:t>1) несохранение барионного числа;</w:t>
      </w:r>
    </w:p>
    <w:p w:rsidR="002B3C8C" w:rsidRPr="002B3C8C" w:rsidRDefault="002B3C8C" w:rsidP="002B3C8C">
      <w:pPr>
        <w:autoSpaceDE w:val="0"/>
        <w:autoSpaceDN w:val="0"/>
        <w:adjustRightInd w:val="0"/>
        <w:spacing w:line="360" w:lineRule="auto"/>
        <w:rPr>
          <w:rFonts w:ascii="Times New Roman" w:eastAsia="SFRM1440" w:hAnsi="Times New Roman" w:cs="Times New Roman"/>
          <w:sz w:val="28"/>
          <w:szCs w:val="28"/>
        </w:rPr>
      </w:pPr>
      <w:r w:rsidRPr="002B3C8C">
        <w:rPr>
          <w:rFonts w:ascii="Times New Roman" w:eastAsia="SFRM1440" w:hAnsi="Times New Roman" w:cs="Times New Roman"/>
          <w:sz w:val="28"/>
          <w:szCs w:val="28"/>
        </w:rPr>
        <w:t xml:space="preserve">2) нарушение </w:t>
      </w:r>
      <w:r w:rsidRPr="002B3C8C">
        <w:rPr>
          <w:rFonts w:ascii="Times New Roman" w:eastAsia="CMMI12" w:hAnsi="Times New Roman" w:cs="Times New Roman"/>
          <w:sz w:val="28"/>
          <w:szCs w:val="28"/>
        </w:rPr>
        <w:t>C</w:t>
      </w:r>
      <w:r w:rsidRPr="002B3C8C">
        <w:rPr>
          <w:rFonts w:ascii="Times New Roman" w:eastAsia="SFRM1440" w:hAnsi="Times New Roman" w:cs="Times New Roman"/>
          <w:sz w:val="28"/>
          <w:szCs w:val="28"/>
        </w:rPr>
        <w:t xml:space="preserve">- и </w:t>
      </w:r>
      <w:r w:rsidRPr="002B3C8C">
        <w:rPr>
          <w:rFonts w:ascii="Times New Roman" w:eastAsia="CMMI12" w:hAnsi="Times New Roman" w:cs="Times New Roman"/>
          <w:sz w:val="28"/>
          <w:szCs w:val="28"/>
        </w:rPr>
        <w:t>CP</w:t>
      </w:r>
      <w:r w:rsidRPr="002B3C8C">
        <w:rPr>
          <w:rFonts w:ascii="Times New Roman" w:eastAsia="SFRM1440" w:hAnsi="Times New Roman" w:cs="Times New Roman"/>
          <w:sz w:val="28"/>
          <w:szCs w:val="28"/>
        </w:rPr>
        <w:t>-инвариантности;</w:t>
      </w:r>
    </w:p>
    <w:p w:rsidR="002B3C8C" w:rsidRPr="002B3C8C" w:rsidRDefault="002B3C8C" w:rsidP="002B3C8C">
      <w:pPr>
        <w:autoSpaceDE w:val="0"/>
        <w:autoSpaceDN w:val="0"/>
        <w:adjustRightInd w:val="0"/>
        <w:spacing w:line="360" w:lineRule="auto"/>
        <w:rPr>
          <w:rFonts w:ascii="Times New Roman" w:eastAsia="SFRM1440" w:hAnsi="Times New Roman" w:cs="Times New Roman"/>
          <w:color w:val="000000"/>
          <w:sz w:val="28"/>
          <w:szCs w:val="28"/>
        </w:rPr>
      </w:pPr>
      <w:r w:rsidRPr="002B3C8C">
        <w:rPr>
          <w:rFonts w:ascii="Times New Roman" w:eastAsia="SFRM1440" w:hAnsi="Times New Roman" w:cs="Times New Roman"/>
          <w:sz w:val="28"/>
          <w:szCs w:val="28"/>
        </w:rPr>
        <w:t>3) отклонение от теплового равновесия,</w:t>
      </w:r>
    </w:p>
    <w:p w:rsidR="002B3C8C" w:rsidRPr="002B3C8C" w:rsidRDefault="002B3C8C" w:rsidP="002B3C8C">
      <w:pPr>
        <w:pStyle w:val="Default"/>
        <w:spacing w:line="360" w:lineRule="auto"/>
        <w:rPr>
          <w:rFonts w:eastAsia="SFRM1440"/>
          <w:sz w:val="28"/>
          <w:szCs w:val="28"/>
        </w:rPr>
      </w:pPr>
    </w:p>
    <w:p w:rsidR="002B3C8C" w:rsidRPr="00054359" w:rsidRDefault="002B3C8C" w:rsidP="002B3C8C">
      <w:pPr>
        <w:autoSpaceDE w:val="0"/>
        <w:autoSpaceDN w:val="0"/>
        <w:adjustRightInd w:val="0"/>
        <w:spacing w:line="360" w:lineRule="auto"/>
        <w:rPr>
          <w:rFonts w:ascii="Times New Roman" w:eastAsia="SFRM1440" w:hAnsi="Times New Roman" w:cs="Times New Roman"/>
          <w:sz w:val="28"/>
          <w:szCs w:val="28"/>
        </w:rPr>
      </w:pPr>
      <w:r w:rsidRPr="002B3C8C">
        <w:rPr>
          <w:rFonts w:ascii="Times New Roman" w:eastAsia="SFRM1440" w:hAnsi="Times New Roman" w:cs="Times New Roman"/>
          <w:sz w:val="28"/>
          <w:szCs w:val="28"/>
        </w:rPr>
        <w:t xml:space="preserve">а также, величина </w:t>
      </w:r>
      <w:r w:rsidRPr="002B3C8C">
        <w:rPr>
          <w:rFonts w:ascii="Times New Roman" w:eastAsia="CMMI12" w:hAnsi="Times New Roman" w:cs="Times New Roman"/>
          <w:sz w:val="28"/>
          <w:szCs w:val="28"/>
        </w:rPr>
        <w:t xml:space="preserve">B </w:t>
      </w:r>
      <w:r w:rsidRPr="002B3C8C">
        <w:rPr>
          <w:rFonts w:ascii="Times New Roman" w:eastAsia="CMSY10" w:hAnsi="Times New Roman" w:cs="Times New Roman"/>
          <w:sz w:val="28"/>
          <w:szCs w:val="28"/>
        </w:rPr>
        <w:t xml:space="preserve">− </w:t>
      </w:r>
      <w:r w:rsidRPr="002B3C8C">
        <w:rPr>
          <w:rFonts w:ascii="Times New Roman" w:eastAsia="CMMI12" w:hAnsi="Times New Roman" w:cs="Times New Roman"/>
          <w:sz w:val="28"/>
          <w:szCs w:val="28"/>
        </w:rPr>
        <w:t xml:space="preserve">L </w:t>
      </w:r>
      <w:r w:rsidRPr="002B3C8C">
        <w:rPr>
          <w:rFonts w:ascii="Times New Roman" w:eastAsia="SFRM1440" w:hAnsi="Times New Roman" w:cs="Times New Roman"/>
          <w:sz w:val="28"/>
          <w:szCs w:val="28"/>
        </w:rPr>
        <w:t>должна сохраняться (отсутствие вымывания барионной асимметрии)</w:t>
      </w:r>
      <w:r w:rsidRPr="002B3C8C">
        <w:rPr>
          <w:rFonts w:ascii="Times New Roman" w:eastAsia="SFRM1440" w:hAnsi="Times New Roman" w:cs="Times New Roman"/>
          <w:sz w:val="29"/>
          <w:szCs w:val="29"/>
        </w:rPr>
        <w:t xml:space="preserve"> </w:t>
      </w:r>
      <w:r w:rsidRPr="002B3C8C">
        <w:rPr>
          <w:rFonts w:ascii="Times New Roman" w:eastAsia="SFRM1440" w:hAnsi="Times New Roman" w:cs="Times New Roman"/>
          <w:sz w:val="28"/>
          <w:szCs w:val="28"/>
        </w:rPr>
        <w:t>[</w:t>
      </w:r>
      <w:r>
        <w:rPr>
          <w:rFonts w:ascii="Times New Roman" w:eastAsia="SFRM1440" w:hAnsi="Times New Roman" w:cs="Times New Roman"/>
          <w:sz w:val="28"/>
          <w:szCs w:val="28"/>
        </w:rPr>
        <w:t>1</w:t>
      </w:r>
      <w:r w:rsidRPr="002B3C8C">
        <w:rPr>
          <w:rFonts w:ascii="Times New Roman" w:eastAsia="SFRM1440" w:hAnsi="Times New Roman" w:cs="Times New Roman"/>
          <w:sz w:val="28"/>
          <w:szCs w:val="28"/>
        </w:rPr>
        <w:t>2]. Условие (3) выполняется только во время фазо</w:t>
      </w:r>
      <w:r w:rsidR="00470F4A" w:rsidRPr="00054359">
        <w:rPr>
          <w:rFonts w:ascii="Times New Roman" w:eastAsia="SFRM1440" w:hAnsi="Times New Roman" w:cs="Times New Roman"/>
          <w:sz w:val="28"/>
          <w:szCs w:val="28"/>
        </w:rPr>
        <w:t>-</w:t>
      </w:r>
    </w:p>
    <w:p w:rsidR="002B3C8C" w:rsidRPr="002B3C8C" w:rsidRDefault="002B3C8C" w:rsidP="002B3C8C">
      <w:pPr>
        <w:autoSpaceDE w:val="0"/>
        <w:autoSpaceDN w:val="0"/>
        <w:adjustRightInd w:val="0"/>
        <w:spacing w:line="360" w:lineRule="auto"/>
        <w:rPr>
          <w:rFonts w:ascii="Times New Roman" w:eastAsia="SFRM1440" w:hAnsi="Times New Roman" w:cs="Times New Roman"/>
          <w:sz w:val="28"/>
          <w:szCs w:val="28"/>
        </w:rPr>
      </w:pPr>
      <w:r w:rsidRPr="002B3C8C">
        <w:rPr>
          <w:rFonts w:ascii="Times New Roman" w:eastAsia="SFRM1440" w:hAnsi="Times New Roman" w:cs="Times New Roman"/>
          <w:sz w:val="28"/>
          <w:szCs w:val="28"/>
        </w:rPr>
        <w:t>вого перехода I рода.</w:t>
      </w:r>
    </w:p>
    <w:p w:rsidR="002B3C8C" w:rsidRPr="002B3C8C" w:rsidRDefault="002B3C8C" w:rsidP="002B3C8C">
      <w:pPr>
        <w:autoSpaceDE w:val="0"/>
        <w:autoSpaceDN w:val="0"/>
        <w:adjustRightInd w:val="0"/>
        <w:spacing w:line="360" w:lineRule="auto"/>
        <w:ind w:firstLine="708"/>
        <w:rPr>
          <w:rFonts w:ascii="Times New Roman" w:eastAsia="SFRM1440" w:hAnsi="Times New Roman" w:cs="Times New Roman"/>
          <w:sz w:val="28"/>
          <w:szCs w:val="28"/>
        </w:rPr>
      </w:pPr>
      <w:r w:rsidRPr="002B3C8C">
        <w:rPr>
          <w:rFonts w:ascii="Times New Roman" w:eastAsia="SFRM1440" w:hAnsi="Times New Roman" w:cs="Times New Roman"/>
          <w:sz w:val="28"/>
          <w:szCs w:val="28"/>
        </w:rPr>
        <w:t>Если первое из трех необходимых условий генерации барионной асимметрии (нарушение барионного числа) может выполняться в СМ за счет</w:t>
      </w:r>
    </w:p>
    <w:p w:rsidR="002B3C8C" w:rsidRPr="008B41C3" w:rsidRDefault="002B3C8C" w:rsidP="002B3C8C">
      <w:pPr>
        <w:pStyle w:val="Default"/>
        <w:spacing w:line="360" w:lineRule="auto"/>
        <w:rPr>
          <w:rFonts w:eastAsia="SFRM1440"/>
          <w:b/>
          <w:sz w:val="28"/>
          <w:szCs w:val="28"/>
        </w:rPr>
      </w:pPr>
      <w:r w:rsidRPr="002B3C8C">
        <w:rPr>
          <w:rFonts w:eastAsia="SFRM1440"/>
          <w:sz w:val="28"/>
          <w:szCs w:val="28"/>
        </w:rPr>
        <w:t xml:space="preserve">сфалерона, выполнение двух других условий в рамках </w:t>
      </w:r>
      <w:proofErr w:type="gramStart"/>
      <w:r w:rsidRPr="002B3C8C">
        <w:rPr>
          <w:rFonts w:eastAsia="SFRM1440"/>
          <w:sz w:val="28"/>
          <w:szCs w:val="28"/>
        </w:rPr>
        <w:t>СМ</w:t>
      </w:r>
      <w:proofErr w:type="gramEnd"/>
      <w:r w:rsidRPr="002B3C8C">
        <w:rPr>
          <w:rFonts w:eastAsia="SFRM1440"/>
          <w:sz w:val="28"/>
          <w:szCs w:val="28"/>
        </w:rPr>
        <w:t xml:space="preserve"> </w:t>
      </w:r>
      <w:r w:rsidR="001C23B9" w:rsidRPr="001C23B9">
        <w:rPr>
          <w:rFonts w:eastAsia="SFRM1440"/>
          <w:sz w:val="28"/>
          <w:szCs w:val="28"/>
        </w:rPr>
        <w:t>возможно, но недостаточно для объяснения наблюдаемой асимметрии</w:t>
      </w:r>
      <w:r w:rsidRPr="001C23B9">
        <w:rPr>
          <w:rFonts w:eastAsia="SFRM1440"/>
          <w:sz w:val="28"/>
          <w:szCs w:val="28"/>
        </w:rPr>
        <w:t>.</w:t>
      </w:r>
      <w:r w:rsidR="00470F4A" w:rsidRPr="00470F4A">
        <w:rPr>
          <w:rFonts w:eastAsia="SFRM1440"/>
          <w:sz w:val="28"/>
          <w:szCs w:val="28"/>
        </w:rPr>
        <w:t xml:space="preserve"> </w:t>
      </w:r>
    </w:p>
    <w:p w:rsidR="002B3C8C" w:rsidRPr="002B3C8C" w:rsidRDefault="002B3C8C" w:rsidP="002B3C8C">
      <w:pPr>
        <w:autoSpaceDE w:val="0"/>
        <w:autoSpaceDN w:val="0"/>
        <w:adjustRightInd w:val="0"/>
        <w:spacing w:line="360" w:lineRule="auto"/>
        <w:rPr>
          <w:rFonts w:ascii="Times New Roman" w:eastAsia="SFRM1440" w:hAnsi="Times New Roman" w:cs="Times New Roman"/>
          <w:color w:val="000000"/>
          <w:sz w:val="28"/>
          <w:szCs w:val="28"/>
        </w:rPr>
      </w:pPr>
      <w:r w:rsidRPr="008B41C3">
        <w:rPr>
          <w:rFonts w:ascii="Times New Roman" w:eastAsia="SFRM1440" w:hAnsi="Times New Roman" w:cs="Times New Roman"/>
          <w:sz w:val="28"/>
          <w:szCs w:val="28"/>
        </w:rPr>
        <w:tab/>
      </w:r>
      <w:proofErr w:type="gramStart"/>
      <w:r w:rsidRPr="002B3C8C">
        <w:rPr>
          <w:rFonts w:ascii="Times New Roman" w:eastAsia="SFRM1440" w:hAnsi="Times New Roman" w:cs="Times New Roman"/>
          <w:sz w:val="28"/>
          <w:szCs w:val="28"/>
          <w:lang w:val="en-US"/>
        </w:rPr>
        <w:t>SUSY</w:t>
      </w:r>
      <w:r w:rsidRPr="002B3C8C">
        <w:rPr>
          <w:rFonts w:ascii="Times New Roman" w:eastAsia="SFRM1440" w:hAnsi="Times New Roman" w:cs="Times New Roman"/>
          <w:sz w:val="28"/>
          <w:szCs w:val="28"/>
        </w:rPr>
        <w:t xml:space="preserve"> </w:t>
      </w:r>
      <w:r w:rsidRPr="002B3C8C">
        <w:rPr>
          <w:rFonts w:ascii="Times New Roman" w:eastAsia="SFRM1440" w:hAnsi="Times New Roman" w:cs="Times New Roman"/>
          <w:color w:val="000000"/>
          <w:sz w:val="28"/>
          <w:szCs w:val="28"/>
        </w:rPr>
        <w:t>предоставляет возможности</w:t>
      </w:r>
      <w:r w:rsidR="001C23B9">
        <w:rPr>
          <w:rFonts w:ascii="Times New Roman" w:eastAsia="SFRM1440" w:hAnsi="Times New Roman" w:cs="Times New Roman"/>
          <w:color w:val="000000"/>
          <w:sz w:val="28"/>
          <w:szCs w:val="28"/>
        </w:rPr>
        <w:t xml:space="preserve"> </w:t>
      </w:r>
      <w:proofErr w:type="spellStart"/>
      <w:r w:rsidR="001C23B9">
        <w:rPr>
          <w:rFonts w:ascii="Times New Roman" w:eastAsia="SFRM1440" w:hAnsi="Times New Roman" w:cs="Times New Roman"/>
          <w:color w:val="000000"/>
          <w:sz w:val="28"/>
          <w:szCs w:val="28"/>
        </w:rPr>
        <w:t>электрослабого</w:t>
      </w:r>
      <w:proofErr w:type="spellEnd"/>
      <w:r w:rsidR="001C23B9">
        <w:rPr>
          <w:rFonts w:ascii="Times New Roman" w:eastAsia="SFRM1440" w:hAnsi="Times New Roman" w:cs="Times New Roman"/>
          <w:color w:val="000000"/>
          <w:sz w:val="28"/>
          <w:szCs w:val="28"/>
        </w:rPr>
        <w:t xml:space="preserve"> фазового перехо</w:t>
      </w:r>
      <w:r w:rsidRPr="002B3C8C">
        <w:rPr>
          <w:rFonts w:ascii="Times New Roman" w:eastAsia="SFRM1440" w:hAnsi="Times New Roman" w:cs="Times New Roman"/>
          <w:color w:val="000000"/>
          <w:sz w:val="28"/>
          <w:szCs w:val="28"/>
        </w:rPr>
        <w:t xml:space="preserve">да I рода, а также включает многочисленные новые источники нарушения CP инвариантности, которые возникают в теории путем введения дополнительных фаз для дублетов полей </w:t>
      </w:r>
      <w:proofErr w:type="spellStart"/>
      <w:r w:rsidRPr="002B3C8C">
        <w:rPr>
          <w:rFonts w:ascii="Times New Roman" w:eastAsia="SFRM1440" w:hAnsi="Times New Roman" w:cs="Times New Roman"/>
          <w:color w:val="000000"/>
          <w:sz w:val="28"/>
          <w:szCs w:val="28"/>
        </w:rPr>
        <w:t>Хиггса</w:t>
      </w:r>
      <w:proofErr w:type="spellEnd"/>
      <w:r w:rsidRPr="002B3C8C">
        <w:rPr>
          <w:rFonts w:ascii="Times New Roman" w:eastAsia="SFRM1440" w:hAnsi="Times New Roman" w:cs="Times New Roman"/>
          <w:color w:val="000000"/>
          <w:sz w:val="28"/>
          <w:szCs w:val="28"/>
        </w:rPr>
        <w:t xml:space="preserve"> и комплексных параметров в потенциале.</w:t>
      </w:r>
      <w:proofErr w:type="gramEnd"/>
    </w:p>
    <w:p w:rsidR="002B3C8C" w:rsidRPr="002B3C8C" w:rsidRDefault="002B3C8C" w:rsidP="002B3C8C">
      <w:pPr>
        <w:autoSpaceDE w:val="0"/>
        <w:autoSpaceDN w:val="0"/>
        <w:adjustRightInd w:val="0"/>
        <w:spacing w:line="360" w:lineRule="auto"/>
        <w:jc w:val="center"/>
        <w:rPr>
          <w:rFonts w:ascii="Times New Roman" w:hAnsi="Times New Roman" w:cs="Times New Roman"/>
          <w:b/>
          <w:bCs/>
          <w:sz w:val="28"/>
          <w:szCs w:val="28"/>
        </w:rPr>
      </w:pPr>
    </w:p>
    <w:p w:rsidR="002B3C8C" w:rsidRPr="002B3C8C" w:rsidRDefault="002B3C8C" w:rsidP="002B3C8C">
      <w:pPr>
        <w:autoSpaceDE w:val="0"/>
        <w:autoSpaceDN w:val="0"/>
        <w:adjustRightInd w:val="0"/>
        <w:spacing w:line="360" w:lineRule="auto"/>
        <w:jc w:val="center"/>
        <w:rPr>
          <w:rFonts w:ascii="Times New Roman" w:hAnsi="Times New Roman" w:cs="Times New Roman"/>
          <w:b/>
          <w:bCs/>
          <w:sz w:val="28"/>
          <w:szCs w:val="28"/>
        </w:rPr>
      </w:pPr>
      <w:r w:rsidRPr="002B3C8C">
        <w:rPr>
          <w:rFonts w:ascii="Times New Roman" w:hAnsi="Times New Roman" w:cs="Times New Roman"/>
          <w:b/>
          <w:bCs/>
          <w:sz w:val="28"/>
          <w:szCs w:val="28"/>
        </w:rPr>
        <w:t>Инфляция</w:t>
      </w:r>
    </w:p>
    <w:p w:rsidR="002B3C8C" w:rsidRPr="002B3C8C" w:rsidRDefault="002B3C8C" w:rsidP="002B3C8C">
      <w:pPr>
        <w:autoSpaceDE w:val="0"/>
        <w:autoSpaceDN w:val="0"/>
        <w:adjustRightInd w:val="0"/>
        <w:spacing w:line="360" w:lineRule="auto"/>
        <w:rPr>
          <w:rFonts w:ascii="Times New Roman" w:hAnsi="Times New Roman" w:cs="Times New Roman"/>
          <w:sz w:val="28"/>
          <w:szCs w:val="28"/>
        </w:rPr>
      </w:pPr>
    </w:p>
    <w:p w:rsidR="002B3C8C" w:rsidRPr="002B3C8C" w:rsidRDefault="002B3C8C" w:rsidP="002B3C8C">
      <w:pPr>
        <w:autoSpaceDE w:val="0"/>
        <w:autoSpaceDN w:val="0"/>
        <w:adjustRightInd w:val="0"/>
        <w:spacing w:line="360" w:lineRule="auto"/>
        <w:ind w:firstLine="708"/>
        <w:rPr>
          <w:rFonts w:ascii="Times New Roman" w:hAnsi="Times New Roman" w:cs="Times New Roman"/>
          <w:sz w:val="28"/>
          <w:szCs w:val="28"/>
        </w:rPr>
      </w:pPr>
      <w:r w:rsidRPr="002B3C8C">
        <w:rPr>
          <w:rFonts w:ascii="Times New Roman" w:hAnsi="Times New Roman" w:cs="Times New Roman"/>
          <w:sz w:val="28"/>
          <w:szCs w:val="28"/>
        </w:rPr>
        <w:t>Основная идея модели инфляционной Вселенной состоит в том, что в очень ранней Вселенной существовала форма материи, которая создавала "антигравитацию", заставляя Вселенную расширяться с ускорением &gt;0. В данной модели предполагается существование скалярного поля- инфлатона, ответственного за расширение Вселенной.</w:t>
      </w:r>
    </w:p>
    <w:p w:rsidR="002B3C8C" w:rsidRPr="002B3C8C" w:rsidRDefault="002B3C8C" w:rsidP="002B3C8C">
      <w:pPr>
        <w:autoSpaceDE w:val="0"/>
        <w:autoSpaceDN w:val="0"/>
        <w:adjustRightInd w:val="0"/>
        <w:spacing w:line="360" w:lineRule="auto"/>
        <w:rPr>
          <w:rFonts w:ascii="Times New Roman" w:hAnsi="Times New Roman" w:cs="Times New Roman"/>
          <w:sz w:val="28"/>
          <w:szCs w:val="28"/>
        </w:rPr>
      </w:pPr>
      <w:r w:rsidRPr="002B3C8C">
        <w:rPr>
          <w:rFonts w:ascii="Times New Roman" w:hAnsi="Times New Roman" w:cs="Times New Roman"/>
          <w:sz w:val="28"/>
          <w:szCs w:val="28"/>
        </w:rPr>
        <w:tab/>
        <w:t>В модели SUSY кандидаты на роль инфлатона претендуют s-нейтрино</w:t>
      </w:r>
    </w:p>
    <w:p w:rsidR="002B3C8C" w:rsidRPr="002B3C8C" w:rsidRDefault="002B3C8C" w:rsidP="002B3C8C">
      <w:pPr>
        <w:autoSpaceDE w:val="0"/>
        <w:autoSpaceDN w:val="0"/>
        <w:adjustRightInd w:val="0"/>
        <w:spacing w:line="360" w:lineRule="auto"/>
        <w:rPr>
          <w:rFonts w:ascii="Times New Roman" w:eastAsiaTheme="minorHAnsi" w:hAnsi="Times New Roman" w:cs="Times New Roman"/>
          <w:sz w:val="28"/>
          <w:szCs w:val="28"/>
        </w:rPr>
      </w:pPr>
      <w:r w:rsidRPr="002B3C8C">
        <w:rPr>
          <w:rFonts w:ascii="Times New Roman" w:hAnsi="Times New Roman" w:cs="Times New Roman"/>
          <w:sz w:val="28"/>
          <w:szCs w:val="28"/>
        </w:rPr>
        <w:lastRenderedPageBreak/>
        <w:t>и комбинации хиггсовских бозонов.</w:t>
      </w:r>
    </w:p>
    <w:p w:rsidR="002B3C8C" w:rsidRPr="002B3C8C" w:rsidRDefault="002B3C8C" w:rsidP="002B3C8C">
      <w:pPr>
        <w:pStyle w:val="Default"/>
        <w:spacing w:line="360" w:lineRule="auto"/>
        <w:rPr>
          <w:rFonts w:eastAsia="SFRM1440"/>
          <w:sz w:val="28"/>
          <w:szCs w:val="28"/>
        </w:rPr>
      </w:pPr>
    </w:p>
    <w:p w:rsidR="00F3046C" w:rsidRDefault="00F3046C" w:rsidP="00B53103">
      <w:pPr>
        <w:widowControl/>
        <w:autoSpaceDE w:val="0"/>
        <w:autoSpaceDN w:val="0"/>
        <w:adjustRightInd w:val="0"/>
        <w:ind w:firstLine="708"/>
        <w:rPr>
          <w:rFonts w:asciiTheme="majorHAnsi" w:eastAsia="SFRM1200" w:hAnsiTheme="majorHAnsi" w:cs="Times New Roman"/>
          <w:sz w:val="28"/>
          <w:szCs w:val="28"/>
          <w:lang w:eastAsia="en-US" w:bidi="ar-SA"/>
        </w:rPr>
      </w:pPr>
    </w:p>
    <w:p w:rsidR="00EA7E09" w:rsidRPr="00554690" w:rsidRDefault="00554690" w:rsidP="001B2E59">
      <w:pPr>
        <w:widowControl/>
        <w:jc w:val="center"/>
        <w:rPr>
          <w:rFonts w:ascii="Times New Roman" w:hAnsi="Times New Roman" w:cs="Times New Roman"/>
          <w:b/>
          <w:color w:val="000000"/>
          <w:sz w:val="52"/>
          <w:szCs w:val="40"/>
        </w:rPr>
      </w:pPr>
      <w:r w:rsidRPr="00554690">
        <w:rPr>
          <w:rStyle w:val="mw-headline"/>
          <w:rFonts w:ascii="Times New Roman" w:hAnsi="Times New Roman" w:cs="Times New Roman"/>
          <w:b/>
          <w:sz w:val="40"/>
          <w:szCs w:val="28"/>
        </w:rPr>
        <w:t>Экспериментальная проверка теории суперсимметрии</w:t>
      </w:r>
    </w:p>
    <w:p w:rsidR="00EA7E09" w:rsidRPr="001B2E59" w:rsidRDefault="00EA7E09" w:rsidP="001B2E59">
      <w:pPr>
        <w:widowControl/>
        <w:jc w:val="center"/>
        <w:rPr>
          <w:rFonts w:ascii="Times New Roman" w:hAnsi="Times New Roman"/>
          <w:b/>
          <w:color w:val="000000"/>
          <w:sz w:val="40"/>
          <w:szCs w:val="40"/>
        </w:rPr>
      </w:pPr>
    </w:p>
    <w:p w:rsidR="00554690" w:rsidRPr="00554690" w:rsidRDefault="00EA7E09" w:rsidP="00554690">
      <w:pPr>
        <w:pStyle w:val="2"/>
        <w:numPr>
          <w:ilvl w:val="0"/>
          <w:numId w:val="4"/>
        </w:numPr>
        <w:tabs>
          <w:tab w:val="left" w:pos="4095"/>
        </w:tabs>
      </w:pPr>
      <w:r w:rsidRPr="00554690">
        <w:rPr>
          <w:rStyle w:val="mw-headline"/>
          <w:sz w:val="32"/>
        </w:rPr>
        <w:t>Астрофизические эксперименты</w:t>
      </w:r>
    </w:p>
    <w:p w:rsidR="00EA7E09" w:rsidRPr="00AC5E5C" w:rsidRDefault="00554690" w:rsidP="00AC5E5C">
      <w:pPr>
        <w:pStyle w:val="2"/>
        <w:tabs>
          <w:tab w:val="left" w:pos="4095"/>
        </w:tabs>
        <w:spacing w:before="0" w:beforeAutospacing="0" w:after="0" w:afterAutospacing="0" w:line="360" w:lineRule="auto"/>
        <w:ind w:firstLine="709"/>
        <w:jc w:val="both"/>
        <w:rPr>
          <w:rStyle w:val="mw-headline"/>
        </w:rPr>
      </w:pPr>
      <w:r w:rsidRPr="00554690">
        <w:rPr>
          <w:b w:val="0"/>
          <w:color w:val="000000"/>
          <w:sz w:val="28"/>
          <w:szCs w:val="20"/>
          <w:shd w:val="clear" w:color="auto" w:fill="FFFFFF"/>
        </w:rPr>
        <w:t>Среди неускорительных экспериментов следует отметить эксперимент по измерению аномального магнитного момента мюона, где расхождение со Стандартной моделью достигло почти 3σ. Это расхождение, хотя и небольшое, может быть объяснено наличием дополнительных вкладов от суперпартнеров, что ведет к новым ограничениям на пространство параметров МССМ [2].</w:t>
      </w:r>
      <w:r w:rsidR="005C1D03">
        <w:rPr>
          <w:b w:val="0"/>
          <w:color w:val="000000"/>
          <w:sz w:val="28"/>
          <w:szCs w:val="20"/>
          <w:shd w:val="clear" w:color="auto" w:fill="FFFFFF"/>
        </w:rPr>
        <w:t xml:space="preserve"> </w:t>
      </w:r>
      <w:r w:rsidRPr="00554690">
        <w:rPr>
          <w:b w:val="0"/>
          <w:color w:val="000000"/>
          <w:sz w:val="28"/>
          <w:szCs w:val="20"/>
          <w:shd w:val="clear" w:color="auto" w:fill="FFFFFF"/>
        </w:rPr>
        <w:t>Несмотря на некоторую неопределенность</w:t>
      </w:r>
      <w:r>
        <w:rPr>
          <w:b w:val="0"/>
          <w:color w:val="000000"/>
          <w:sz w:val="28"/>
          <w:szCs w:val="20"/>
          <w:shd w:val="clear" w:color="auto" w:fill="FFFFFF"/>
        </w:rPr>
        <w:t xml:space="preserve"> в величине отклонения от СМ из-</w:t>
      </w:r>
      <w:r w:rsidRPr="00554690">
        <w:rPr>
          <w:b w:val="0"/>
          <w:color w:val="000000"/>
          <w:sz w:val="28"/>
          <w:szCs w:val="20"/>
          <w:shd w:val="clear" w:color="auto" w:fill="FFFFFF"/>
        </w:rPr>
        <w:t xml:space="preserve">за трудности с определением адронных вкладов, знак отклонения фиксирован. Это, в свою очередь, фиксирует знак параметра смешивания в хиггсовском секторе – μ, </w:t>
      </w:r>
      <w:r w:rsidR="00C972A7">
        <w:rPr>
          <w:b w:val="0"/>
          <w:color w:val="000000"/>
          <w:sz w:val="28"/>
          <w:szCs w:val="20"/>
          <w:shd w:val="clear" w:color="auto" w:fill="FFFFFF"/>
        </w:rPr>
        <w:t xml:space="preserve">что ведет к уменьшению </w:t>
      </w:r>
      <w:r w:rsidRPr="008F724F">
        <w:rPr>
          <w:b w:val="0"/>
          <w:color w:val="000000"/>
          <w:sz w:val="28"/>
          <w:szCs w:val="20"/>
          <w:shd w:val="clear" w:color="auto" w:fill="FFFFFF"/>
        </w:rPr>
        <w:t>пространства параметров</w:t>
      </w:r>
      <w:r w:rsidR="008F724F">
        <w:rPr>
          <w:b w:val="0"/>
          <w:color w:val="000000"/>
          <w:sz w:val="28"/>
          <w:szCs w:val="20"/>
          <w:shd w:val="clear" w:color="auto" w:fill="FFFFFF"/>
        </w:rPr>
        <w:t xml:space="preserve"> в 2 раза</w:t>
      </w:r>
      <w:r w:rsidRPr="00554690">
        <w:rPr>
          <w:b w:val="0"/>
          <w:color w:val="000000"/>
          <w:sz w:val="28"/>
          <w:szCs w:val="20"/>
          <w:shd w:val="clear" w:color="auto" w:fill="FFFFFF"/>
        </w:rPr>
        <w:t>. Типичный набор параметров на шкале Планка состоит из m</w:t>
      </w:r>
      <w:r w:rsidRPr="00B1291F">
        <w:rPr>
          <w:b w:val="0"/>
          <w:color w:val="000000"/>
          <w:sz w:val="28"/>
          <w:szCs w:val="20"/>
          <w:shd w:val="clear" w:color="auto" w:fill="FFFFFF"/>
          <w:vertAlign w:val="subscript"/>
        </w:rPr>
        <w:t>0</w:t>
      </w:r>
      <w:r w:rsidRPr="00554690">
        <w:rPr>
          <w:b w:val="0"/>
          <w:color w:val="000000"/>
          <w:sz w:val="28"/>
          <w:szCs w:val="20"/>
          <w:shd w:val="clear" w:color="auto" w:fill="FFFFFF"/>
        </w:rPr>
        <w:t xml:space="preserve"> – универсальной массы скалярных частиц, m</w:t>
      </w:r>
      <w:r w:rsidRPr="00B1291F">
        <w:rPr>
          <w:b w:val="0"/>
          <w:color w:val="000000"/>
          <w:sz w:val="28"/>
          <w:szCs w:val="20"/>
          <w:shd w:val="clear" w:color="auto" w:fill="FFFFFF"/>
          <w:vertAlign w:val="subscript"/>
        </w:rPr>
        <w:t>1/2</w:t>
      </w:r>
      <w:r w:rsidRPr="00554690">
        <w:rPr>
          <w:b w:val="0"/>
          <w:color w:val="000000"/>
          <w:sz w:val="28"/>
          <w:szCs w:val="20"/>
          <w:shd w:val="clear" w:color="auto" w:fill="FFFFFF"/>
        </w:rPr>
        <w:t xml:space="preserve"> – универсальной массы спинорных суперпартнеров, μ – параметра смешивания хиггсовских бозонов, А – универсальной тройной константы скалярного самодействия и tanβ. Современные разрешения области пространства параметров в плоскости m</w:t>
      </w:r>
      <w:r w:rsidRPr="00B1291F">
        <w:rPr>
          <w:b w:val="0"/>
          <w:color w:val="000000"/>
          <w:sz w:val="28"/>
          <w:szCs w:val="20"/>
          <w:shd w:val="clear" w:color="auto" w:fill="FFFFFF"/>
          <w:vertAlign w:val="subscript"/>
        </w:rPr>
        <w:t>0</w:t>
      </w:r>
      <w:r w:rsidRPr="00554690">
        <w:rPr>
          <w:b w:val="0"/>
          <w:color w:val="000000"/>
          <w:sz w:val="28"/>
          <w:szCs w:val="20"/>
          <w:shd w:val="clear" w:color="auto" w:fill="FFFFFF"/>
        </w:rPr>
        <w:t>, m</w:t>
      </w:r>
      <w:r w:rsidRPr="00B1291F">
        <w:rPr>
          <w:b w:val="0"/>
          <w:color w:val="000000"/>
          <w:sz w:val="28"/>
          <w:szCs w:val="20"/>
          <w:shd w:val="clear" w:color="auto" w:fill="FFFFFF"/>
          <w:vertAlign w:val="subscript"/>
        </w:rPr>
        <w:t>1/2</w:t>
      </w:r>
      <w:r w:rsidRPr="00554690">
        <w:rPr>
          <w:b w:val="0"/>
          <w:color w:val="000000"/>
          <w:sz w:val="28"/>
          <w:szCs w:val="20"/>
          <w:shd w:val="clear" w:color="auto" w:fill="FFFFFF"/>
        </w:rPr>
        <w:t xml:space="preserve"> приведены на рис.6. Они соответствуют сценарию большого tanβ и получены как результат глобального </w:t>
      </w:r>
      <w:r w:rsidRPr="00554690">
        <w:rPr>
          <w:b w:val="0"/>
          <w:color w:val="000000"/>
          <w:sz w:val="28"/>
          <w:szCs w:val="20"/>
          <w:shd w:val="clear" w:color="auto" w:fill="FFFFFF"/>
        </w:rPr>
        <w:lastRenderedPageBreak/>
        <w:t>статистического анализа всех ограничений [2].</w:t>
      </w:r>
      <w:r>
        <w:rPr>
          <w:b w:val="0"/>
          <w:noProof/>
        </w:rPr>
        <w:drawing>
          <wp:inline distT="0" distB="0" distL="0" distR="0">
            <wp:extent cx="5681105" cy="218218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685121" cy="2183726"/>
                    </a:xfrm>
                    <a:prstGeom prst="rect">
                      <a:avLst/>
                    </a:prstGeom>
                    <a:noFill/>
                    <a:ln>
                      <a:noFill/>
                    </a:ln>
                  </pic:spPr>
                </pic:pic>
              </a:graphicData>
            </a:graphic>
          </wp:inline>
        </w:drawing>
      </w:r>
    </w:p>
    <w:p w:rsidR="00EA7E09" w:rsidRDefault="00550675" w:rsidP="00554690">
      <w:pPr>
        <w:widowControl/>
        <w:autoSpaceDE w:val="0"/>
        <w:autoSpaceDN w:val="0"/>
        <w:adjustRightInd w:val="0"/>
        <w:ind w:firstLine="708"/>
        <w:jc w:val="center"/>
        <w:rPr>
          <w:rFonts w:ascii="Times New Roman" w:eastAsia="SFRM1200" w:hAnsi="Times New Roman" w:cs="Times New Roman"/>
          <w:i/>
          <w:lang w:eastAsia="en-US" w:bidi="ar-SA"/>
        </w:rPr>
      </w:pPr>
      <w:r>
        <w:rPr>
          <w:rFonts w:ascii="Times New Roman" w:eastAsia="SFRM1200" w:hAnsi="Times New Roman" w:cs="Times New Roman"/>
          <w:i/>
          <w:lang w:eastAsia="en-US" w:bidi="ar-SA"/>
        </w:rPr>
        <w:t>Рис.7</w:t>
      </w:r>
      <w:r w:rsidR="00554690">
        <w:rPr>
          <w:rFonts w:ascii="Times New Roman" w:eastAsia="SFRM1200" w:hAnsi="Times New Roman" w:cs="Times New Roman"/>
          <w:i/>
          <w:lang w:eastAsia="en-US" w:bidi="ar-SA"/>
        </w:rPr>
        <w:t>. Разрешенные области в пространстве параметров МССМ.</w:t>
      </w:r>
    </w:p>
    <w:p w:rsidR="00554690" w:rsidRDefault="00554690" w:rsidP="00554690">
      <w:pPr>
        <w:widowControl/>
        <w:autoSpaceDE w:val="0"/>
        <w:autoSpaceDN w:val="0"/>
        <w:adjustRightInd w:val="0"/>
        <w:ind w:firstLine="708"/>
        <w:jc w:val="center"/>
        <w:rPr>
          <w:rFonts w:ascii="Times New Roman" w:eastAsia="SFRM1200" w:hAnsi="Times New Roman" w:cs="Times New Roman"/>
          <w:i/>
          <w:lang w:eastAsia="en-US" w:bidi="ar-SA"/>
        </w:rPr>
      </w:pPr>
    </w:p>
    <w:p w:rsidR="00554690" w:rsidRDefault="00554690" w:rsidP="00554690">
      <w:pPr>
        <w:widowControl/>
        <w:autoSpaceDE w:val="0"/>
        <w:autoSpaceDN w:val="0"/>
        <w:adjustRightInd w:val="0"/>
        <w:ind w:firstLine="708"/>
        <w:jc w:val="center"/>
        <w:rPr>
          <w:rFonts w:ascii="Times New Roman" w:eastAsia="SFRM1200" w:hAnsi="Times New Roman" w:cs="Times New Roman"/>
          <w:i/>
          <w:lang w:eastAsia="en-US" w:bidi="ar-SA"/>
        </w:rPr>
      </w:pPr>
    </w:p>
    <w:p w:rsidR="00554690" w:rsidRPr="008B41C3" w:rsidRDefault="006E55A0" w:rsidP="006E55A0">
      <w:pPr>
        <w:widowControl/>
        <w:autoSpaceDE w:val="0"/>
        <w:autoSpaceDN w:val="0"/>
        <w:adjustRightInd w:val="0"/>
        <w:spacing w:line="360" w:lineRule="auto"/>
        <w:ind w:firstLine="708"/>
        <w:jc w:val="both"/>
        <w:rPr>
          <w:rFonts w:ascii="Times New Roman" w:eastAsia="SFRM1200" w:hAnsi="Times New Roman" w:cs="Times New Roman"/>
          <w:b/>
          <w:sz w:val="28"/>
          <w:szCs w:val="28"/>
          <w:lang w:eastAsia="en-US" w:bidi="ar-SA"/>
        </w:rPr>
      </w:pPr>
      <w:r>
        <w:rPr>
          <w:rFonts w:ascii="Times New Roman" w:hAnsi="Times New Roman" w:cs="Times New Roman"/>
          <w:color w:val="000000"/>
          <w:sz w:val="28"/>
          <w:szCs w:val="28"/>
          <w:shd w:val="clear" w:color="auto" w:fill="FFFFFF"/>
        </w:rPr>
        <w:t>В</w:t>
      </w:r>
      <w:r w:rsidR="00554690" w:rsidRPr="00554690">
        <w:rPr>
          <w:rFonts w:ascii="Times New Roman" w:hAnsi="Times New Roman" w:cs="Times New Roman"/>
          <w:color w:val="000000"/>
          <w:sz w:val="28"/>
          <w:szCs w:val="28"/>
          <w:shd w:val="clear" w:color="auto" w:fill="FFFFFF"/>
        </w:rPr>
        <w:t>озможности проявления суперсимметрии связаны с экспериментами в космосе. Измерения потока космических лучей позволяют получить данные о спектре античастиц, прежде всего позитронов и антипротонов</w:t>
      </w:r>
      <w:r>
        <w:rPr>
          <w:rFonts w:ascii="Times New Roman" w:hAnsi="Times New Roman" w:cs="Times New Roman"/>
          <w:color w:val="000000"/>
          <w:sz w:val="28"/>
          <w:szCs w:val="28"/>
          <w:shd w:val="clear" w:color="auto" w:fill="FFFFFF"/>
        </w:rPr>
        <w:t>,</w:t>
      </w:r>
      <w:r w:rsidR="00554690" w:rsidRPr="00554690">
        <w:rPr>
          <w:rFonts w:ascii="Times New Roman" w:hAnsi="Times New Roman" w:cs="Times New Roman"/>
          <w:color w:val="000000"/>
          <w:sz w:val="28"/>
          <w:szCs w:val="28"/>
          <w:shd w:val="clear" w:color="auto" w:fill="FFFFFF"/>
        </w:rPr>
        <w:t xml:space="preserve"> приходящих из нашей галактики. При энергии свыше 7 ГэВ, как это следует из результатов коллаборации </w:t>
      </w:r>
      <w:r w:rsidR="00554690" w:rsidRPr="00470F4A">
        <w:rPr>
          <w:rFonts w:ascii="Times New Roman" w:hAnsi="Times New Roman" w:cs="Times New Roman"/>
          <w:color w:val="000000"/>
          <w:sz w:val="28"/>
          <w:szCs w:val="28"/>
          <w:u w:val="single"/>
          <w:shd w:val="clear" w:color="auto" w:fill="FFFFFF"/>
        </w:rPr>
        <w:t>HEAT</w:t>
      </w:r>
      <w:r w:rsidR="00554690" w:rsidRPr="00554690">
        <w:rPr>
          <w:rFonts w:ascii="Times New Roman" w:hAnsi="Times New Roman" w:cs="Times New Roman"/>
          <w:color w:val="000000"/>
          <w:sz w:val="28"/>
          <w:szCs w:val="28"/>
          <w:shd w:val="clear" w:color="auto" w:fill="FFFFFF"/>
        </w:rPr>
        <w:t xml:space="preserve"> [3], </w:t>
      </w:r>
      <w:r w:rsidR="00554690" w:rsidRPr="00470F4A">
        <w:rPr>
          <w:rFonts w:ascii="Times New Roman" w:hAnsi="Times New Roman" w:cs="Times New Roman"/>
          <w:color w:val="000000"/>
          <w:sz w:val="28"/>
          <w:szCs w:val="28"/>
          <w:u w:val="single"/>
          <w:shd w:val="clear" w:color="auto" w:fill="FFFFFF"/>
        </w:rPr>
        <w:t>наблюдается</w:t>
      </w:r>
      <w:r w:rsidR="00470F4A" w:rsidRPr="00470F4A">
        <w:rPr>
          <w:rFonts w:ascii="Times New Roman" w:hAnsi="Times New Roman" w:cs="Times New Roman"/>
          <w:color w:val="000000"/>
          <w:sz w:val="28"/>
          <w:szCs w:val="28"/>
          <w:shd w:val="clear" w:color="auto" w:fill="FFFFFF"/>
        </w:rPr>
        <w:t xml:space="preserve"> </w:t>
      </w:r>
      <w:r w:rsidR="00470F4A" w:rsidRPr="00470F4A">
        <w:rPr>
          <w:rFonts w:ascii="Times New Roman" w:hAnsi="Times New Roman" w:cs="Times New Roman"/>
          <w:b/>
          <w:color w:val="000000"/>
          <w:sz w:val="28"/>
          <w:szCs w:val="28"/>
          <w:shd w:val="clear" w:color="auto" w:fill="FFFFFF"/>
        </w:rPr>
        <w:t>[</w:t>
      </w:r>
      <w:r w:rsidR="00470F4A">
        <w:rPr>
          <w:rFonts w:ascii="Times New Roman" w:hAnsi="Times New Roman" w:cs="Times New Roman"/>
          <w:b/>
          <w:color w:val="000000"/>
          <w:sz w:val="28"/>
          <w:szCs w:val="28"/>
          <w:shd w:val="clear" w:color="auto" w:fill="FFFFFF"/>
          <w:lang w:val="en-US"/>
        </w:rPr>
        <w:t>it</w:t>
      </w:r>
      <w:r w:rsidR="00470F4A" w:rsidRPr="00470F4A">
        <w:rPr>
          <w:rFonts w:ascii="Times New Roman" w:hAnsi="Times New Roman" w:cs="Times New Roman"/>
          <w:b/>
          <w:color w:val="000000"/>
          <w:sz w:val="28"/>
          <w:szCs w:val="28"/>
          <w:shd w:val="clear" w:color="auto" w:fill="FFFFFF"/>
        </w:rPr>
        <w:t xml:space="preserve"> </w:t>
      </w:r>
      <w:r w:rsidR="00470F4A">
        <w:rPr>
          <w:rFonts w:ascii="Times New Roman" w:hAnsi="Times New Roman" w:cs="Times New Roman"/>
          <w:b/>
          <w:color w:val="000000"/>
          <w:sz w:val="28"/>
          <w:szCs w:val="28"/>
          <w:shd w:val="clear" w:color="auto" w:fill="FFFFFF"/>
          <w:lang w:val="en-US"/>
        </w:rPr>
        <w:t>was</w:t>
      </w:r>
      <w:r w:rsidR="00470F4A" w:rsidRPr="00470F4A">
        <w:rPr>
          <w:rFonts w:ascii="Times New Roman" w:hAnsi="Times New Roman" w:cs="Times New Roman"/>
          <w:b/>
          <w:color w:val="000000"/>
          <w:sz w:val="28"/>
          <w:szCs w:val="28"/>
          <w:shd w:val="clear" w:color="auto" w:fill="FFFFFF"/>
        </w:rPr>
        <w:t xml:space="preserve"> </w:t>
      </w:r>
      <w:r w:rsidR="00470F4A">
        <w:rPr>
          <w:rFonts w:ascii="Times New Roman" w:hAnsi="Times New Roman" w:cs="Times New Roman"/>
          <w:b/>
          <w:color w:val="000000"/>
          <w:sz w:val="28"/>
          <w:szCs w:val="28"/>
          <w:shd w:val="clear" w:color="auto" w:fill="FFFFFF"/>
          <w:lang w:val="en-US"/>
        </w:rPr>
        <w:t>not</w:t>
      </w:r>
      <w:r w:rsidR="00470F4A" w:rsidRPr="00470F4A">
        <w:rPr>
          <w:rFonts w:ascii="Times New Roman" w:hAnsi="Times New Roman" w:cs="Times New Roman"/>
          <w:b/>
          <w:color w:val="000000"/>
          <w:sz w:val="28"/>
          <w:szCs w:val="28"/>
          <w:shd w:val="clear" w:color="auto" w:fill="FFFFFF"/>
        </w:rPr>
        <w:t xml:space="preserve"> </w:t>
      </w:r>
      <w:r w:rsidR="00470F4A">
        <w:rPr>
          <w:rFonts w:ascii="Times New Roman" w:hAnsi="Times New Roman" w:cs="Times New Roman"/>
          <w:b/>
          <w:color w:val="000000"/>
          <w:sz w:val="28"/>
          <w:szCs w:val="28"/>
          <w:shd w:val="clear" w:color="auto" w:fill="FFFFFF"/>
          <w:lang w:val="en-US"/>
        </w:rPr>
        <w:t>excluded</w:t>
      </w:r>
      <w:r w:rsidR="00470F4A" w:rsidRPr="00470F4A">
        <w:rPr>
          <w:rFonts w:ascii="Times New Roman" w:hAnsi="Times New Roman" w:cs="Times New Roman"/>
          <w:b/>
          <w:color w:val="000000"/>
          <w:sz w:val="28"/>
          <w:szCs w:val="28"/>
          <w:shd w:val="clear" w:color="auto" w:fill="FFFFFF"/>
        </w:rPr>
        <w:t xml:space="preserve">, </w:t>
      </w:r>
      <w:r w:rsidR="00470F4A">
        <w:rPr>
          <w:rFonts w:ascii="Times New Roman" w:hAnsi="Times New Roman" w:cs="Times New Roman"/>
          <w:b/>
          <w:color w:val="000000"/>
          <w:sz w:val="28"/>
          <w:szCs w:val="28"/>
          <w:shd w:val="clear" w:color="auto" w:fill="FFFFFF"/>
          <w:lang w:val="en-US"/>
        </w:rPr>
        <w:t>not</w:t>
      </w:r>
      <w:r w:rsidR="00470F4A" w:rsidRPr="00470F4A">
        <w:rPr>
          <w:rFonts w:ascii="Times New Roman" w:hAnsi="Times New Roman" w:cs="Times New Roman"/>
          <w:b/>
          <w:color w:val="000000"/>
          <w:sz w:val="28"/>
          <w:szCs w:val="28"/>
          <w:shd w:val="clear" w:color="auto" w:fill="FFFFFF"/>
        </w:rPr>
        <w:t xml:space="preserve"> </w:t>
      </w:r>
      <w:r w:rsidR="00470F4A">
        <w:rPr>
          <w:rFonts w:ascii="Times New Roman" w:hAnsi="Times New Roman" w:cs="Times New Roman"/>
          <w:b/>
          <w:color w:val="000000"/>
          <w:sz w:val="28"/>
          <w:szCs w:val="28"/>
          <w:shd w:val="clear" w:color="auto" w:fill="FFFFFF"/>
          <w:lang w:val="en-US"/>
        </w:rPr>
        <w:t>observed</w:t>
      </w:r>
      <w:r w:rsidR="00470F4A" w:rsidRPr="00470F4A">
        <w:rPr>
          <w:rFonts w:ascii="Times New Roman" w:hAnsi="Times New Roman" w:cs="Times New Roman"/>
          <w:b/>
          <w:color w:val="000000"/>
          <w:sz w:val="28"/>
          <w:szCs w:val="28"/>
          <w:shd w:val="clear" w:color="auto" w:fill="FFFFFF"/>
        </w:rPr>
        <w:t xml:space="preserve">. </w:t>
      </w:r>
      <w:r w:rsidR="00470F4A">
        <w:rPr>
          <w:rFonts w:ascii="Times New Roman" w:hAnsi="Times New Roman" w:cs="Times New Roman"/>
          <w:b/>
          <w:color w:val="000000"/>
          <w:sz w:val="28"/>
          <w:szCs w:val="28"/>
          <w:shd w:val="clear" w:color="auto" w:fill="FFFFFF"/>
          <w:lang w:val="en-US"/>
        </w:rPr>
        <w:t>Observations</w:t>
      </w:r>
      <w:r w:rsidR="00470F4A" w:rsidRPr="00470F4A">
        <w:rPr>
          <w:rFonts w:ascii="Times New Roman" w:hAnsi="Times New Roman" w:cs="Times New Roman"/>
          <w:b/>
          <w:color w:val="000000"/>
          <w:sz w:val="28"/>
          <w:szCs w:val="28"/>
          <w:shd w:val="clear" w:color="auto" w:fill="FFFFFF"/>
        </w:rPr>
        <w:t xml:space="preserve"> – </w:t>
      </w:r>
      <w:r w:rsidR="00470F4A">
        <w:rPr>
          <w:rFonts w:ascii="Times New Roman" w:hAnsi="Times New Roman" w:cs="Times New Roman"/>
          <w:b/>
          <w:color w:val="000000"/>
          <w:sz w:val="28"/>
          <w:szCs w:val="28"/>
          <w:shd w:val="clear" w:color="auto" w:fill="FFFFFF"/>
          <w:lang w:val="en-US"/>
        </w:rPr>
        <w:t>PAMELA</w:t>
      </w:r>
      <w:r w:rsidR="00470F4A" w:rsidRPr="00470F4A">
        <w:rPr>
          <w:rFonts w:ascii="Times New Roman" w:hAnsi="Times New Roman" w:cs="Times New Roman"/>
          <w:b/>
          <w:color w:val="000000"/>
          <w:sz w:val="28"/>
          <w:szCs w:val="28"/>
          <w:shd w:val="clear" w:color="auto" w:fill="FFFFFF"/>
        </w:rPr>
        <w:t xml:space="preserve"> </w:t>
      </w:r>
      <w:r w:rsidR="00470F4A">
        <w:rPr>
          <w:rFonts w:ascii="Times New Roman" w:hAnsi="Times New Roman" w:cs="Times New Roman"/>
          <w:b/>
          <w:color w:val="000000"/>
          <w:sz w:val="28"/>
          <w:szCs w:val="28"/>
          <w:shd w:val="clear" w:color="auto" w:fill="FFFFFF"/>
          <w:lang w:val="en-US"/>
        </w:rPr>
        <w:t>and</w:t>
      </w:r>
      <w:r w:rsidR="00470F4A" w:rsidRPr="00470F4A">
        <w:rPr>
          <w:rFonts w:ascii="Times New Roman" w:hAnsi="Times New Roman" w:cs="Times New Roman"/>
          <w:b/>
          <w:color w:val="000000"/>
          <w:sz w:val="28"/>
          <w:szCs w:val="28"/>
          <w:shd w:val="clear" w:color="auto" w:fill="FFFFFF"/>
        </w:rPr>
        <w:t xml:space="preserve"> </w:t>
      </w:r>
      <w:r w:rsidR="00470F4A">
        <w:rPr>
          <w:rFonts w:ascii="Times New Roman" w:hAnsi="Times New Roman" w:cs="Times New Roman"/>
          <w:b/>
          <w:color w:val="000000"/>
          <w:sz w:val="28"/>
          <w:szCs w:val="28"/>
          <w:shd w:val="clear" w:color="auto" w:fill="FFFFFF"/>
          <w:lang w:val="en-US"/>
        </w:rPr>
        <w:t>AMS</w:t>
      </w:r>
      <w:r w:rsidR="00470F4A" w:rsidRPr="00470F4A">
        <w:rPr>
          <w:rFonts w:ascii="Times New Roman" w:hAnsi="Times New Roman" w:cs="Times New Roman"/>
          <w:b/>
          <w:color w:val="000000"/>
          <w:sz w:val="28"/>
          <w:szCs w:val="28"/>
          <w:shd w:val="clear" w:color="auto" w:fill="FFFFFF"/>
        </w:rPr>
        <w:t>02]</w:t>
      </w:r>
      <w:r w:rsidR="00554690" w:rsidRPr="00554690">
        <w:rPr>
          <w:rFonts w:ascii="Times New Roman" w:hAnsi="Times New Roman" w:cs="Times New Roman"/>
          <w:color w:val="000000"/>
          <w:sz w:val="28"/>
          <w:szCs w:val="28"/>
          <w:shd w:val="clear" w:color="auto" w:fill="FFFFFF"/>
        </w:rPr>
        <w:t xml:space="preserve"> повышенная доля позитронов, что трудно объяснить одним лишь фоном. Данные при более низких энергиях напротив согласуются с проведенными ранее измерениями коллаборации AMS [4]. Это как раз такая ситуация, когда учет дополнительных позитронов от аннигиляции нейтралино темной материи в гало галактик может существенно улучшить фит экспериментальных данных [5, 6].</w:t>
      </w:r>
      <w:r w:rsidR="00FB3C60" w:rsidRPr="00FB3C60">
        <w:rPr>
          <w:rFonts w:ascii="Times New Roman" w:hAnsi="Times New Roman" w:cs="Times New Roman"/>
          <w:color w:val="000000"/>
          <w:sz w:val="28"/>
          <w:szCs w:val="28"/>
          <w:shd w:val="clear" w:color="auto" w:fill="FFFFFF"/>
        </w:rPr>
        <w:t xml:space="preserve"> </w:t>
      </w:r>
    </w:p>
    <w:p w:rsidR="001B2E59" w:rsidRDefault="00691FE7" w:rsidP="00691FE7">
      <w:pPr>
        <w:widowControl/>
        <w:autoSpaceDE w:val="0"/>
        <w:autoSpaceDN w:val="0"/>
        <w:adjustRightInd w:val="0"/>
        <w:spacing w:line="360" w:lineRule="auto"/>
        <w:ind w:firstLine="709"/>
        <w:jc w:val="both"/>
        <w:rPr>
          <w:rFonts w:ascii="Times New Roman" w:eastAsia="SFRM1200" w:hAnsi="Times New Roman" w:cs="Times New Roman"/>
          <w:sz w:val="28"/>
          <w:szCs w:val="28"/>
          <w:lang w:eastAsia="en-US" w:bidi="ar-SA"/>
        </w:rPr>
      </w:pPr>
      <w:r>
        <w:rPr>
          <w:rFonts w:ascii="Times New Roman" w:eastAsia="SFRM1200" w:hAnsi="Times New Roman" w:cs="Times New Roman"/>
          <w:sz w:val="28"/>
          <w:szCs w:val="28"/>
          <w:lang w:eastAsia="en-US" w:bidi="ar-SA"/>
        </w:rPr>
        <w:t xml:space="preserve">Аннигиляция </w:t>
      </w:r>
      <w:proofErr w:type="spellStart"/>
      <w:r>
        <w:rPr>
          <w:rFonts w:ascii="Times New Roman" w:eastAsia="SFRM1200" w:hAnsi="Times New Roman" w:cs="Times New Roman"/>
          <w:sz w:val="28"/>
          <w:szCs w:val="28"/>
          <w:lang w:eastAsia="en-US" w:bidi="ar-SA"/>
        </w:rPr>
        <w:t>нейтралино</w:t>
      </w:r>
      <w:proofErr w:type="spellEnd"/>
      <w:r>
        <w:rPr>
          <w:rFonts w:ascii="Times New Roman" w:eastAsia="SFRM1200" w:hAnsi="Times New Roman" w:cs="Times New Roman"/>
          <w:sz w:val="28"/>
          <w:szCs w:val="28"/>
          <w:lang w:eastAsia="en-US" w:bidi="ar-SA"/>
        </w:rPr>
        <w:t xml:space="preserve"> может происходить путем обмена </w:t>
      </w:r>
      <w:r>
        <w:rPr>
          <w:rFonts w:ascii="Times New Roman" w:eastAsia="SFRM1200" w:hAnsi="Times New Roman" w:cs="Times New Roman"/>
          <w:sz w:val="28"/>
          <w:szCs w:val="28"/>
          <w:lang w:val="en-US" w:eastAsia="en-US" w:bidi="ar-SA"/>
        </w:rPr>
        <w:t>Z</w:t>
      </w:r>
      <w:r>
        <w:rPr>
          <w:rFonts w:ascii="Times New Roman" w:eastAsia="SFRM1200" w:hAnsi="Times New Roman" w:cs="Times New Roman"/>
          <w:sz w:val="28"/>
          <w:szCs w:val="28"/>
          <w:lang w:eastAsia="en-US" w:bidi="ar-SA"/>
        </w:rPr>
        <w:t xml:space="preserve"> и хиггсовским бозоном в </w:t>
      </w:r>
      <w:r>
        <w:rPr>
          <w:rFonts w:ascii="Times New Roman" w:eastAsia="SFRM1200" w:hAnsi="Times New Roman" w:cs="Times New Roman"/>
          <w:sz w:val="28"/>
          <w:szCs w:val="28"/>
          <w:lang w:val="en-US" w:eastAsia="en-US" w:bidi="ar-SA"/>
        </w:rPr>
        <w:t>s</w:t>
      </w:r>
      <w:r w:rsidRPr="00691FE7">
        <w:rPr>
          <w:rFonts w:ascii="Times New Roman" w:eastAsia="SFRM1200" w:hAnsi="Times New Roman" w:cs="Times New Roman"/>
          <w:sz w:val="28"/>
          <w:szCs w:val="28"/>
          <w:lang w:eastAsia="en-US" w:bidi="ar-SA"/>
        </w:rPr>
        <w:t>-</w:t>
      </w:r>
      <w:r>
        <w:rPr>
          <w:rFonts w:ascii="Times New Roman" w:eastAsia="SFRM1200" w:hAnsi="Times New Roman" w:cs="Times New Roman"/>
          <w:sz w:val="28"/>
          <w:szCs w:val="28"/>
          <w:lang w:eastAsia="en-US" w:bidi="ar-SA"/>
        </w:rPr>
        <w:t xml:space="preserve">канале и суперпартнером в </w:t>
      </w:r>
      <w:r>
        <w:rPr>
          <w:rFonts w:ascii="Times New Roman" w:eastAsia="SFRM1200" w:hAnsi="Times New Roman" w:cs="Times New Roman"/>
          <w:sz w:val="28"/>
          <w:szCs w:val="28"/>
          <w:lang w:val="en-US" w:eastAsia="en-US" w:bidi="ar-SA"/>
        </w:rPr>
        <w:t>t</w:t>
      </w:r>
      <w:r>
        <w:rPr>
          <w:rFonts w:ascii="Times New Roman" w:eastAsia="SFRM1200" w:hAnsi="Times New Roman" w:cs="Times New Roman"/>
          <w:sz w:val="28"/>
          <w:szCs w:val="28"/>
          <w:lang w:eastAsia="en-US" w:bidi="ar-SA"/>
        </w:rPr>
        <w:t>-канале. Такая аннигиляция в гало галактики будет производить антич</w:t>
      </w:r>
      <w:r w:rsidR="007761AB">
        <w:rPr>
          <w:rFonts w:ascii="Times New Roman" w:eastAsia="SFRM1200" w:hAnsi="Times New Roman" w:cs="Times New Roman"/>
          <w:sz w:val="28"/>
          <w:szCs w:val="28"/>
          <w:lang w:eastAsia="en-US" w:bidi="ar-SA"/>
        </w:rPr>
        <w:t xml:space="preserve">астицы высоких энергий, причем спектр античастиц будет определяться массой реликтовых нейтралино. Поэтому аномалии в спектре позитронов и антипротонов представляют собой замечательный сигнал для проверки гипотезы об аннигиляции нейтралино темной материи. </w:t>
      </w:r>
    </w:p>
    <w:p w:rsidR="00B1291F" w:rsidRPr="00FB3C60" w:rsidRDefault="007761AB" w:rsidP="00691FE7">
      <w:pPr>
        <w:widowControl/>
        <w:autoSpaceDE w:val="0"/>
        <w:autoSpaceDN w:val="0"/>
        <w:adjustRightInd w:val="0"/>
        <w:spacing w:line="360" w:lineRule="auto"/>
        <w:ind w:firstLine="709"/>
        <w:jc w:val="both"/>
        <w:rPr>
          <w:rFonts w:ascii="Times New Roman" w:eastAsia="SFRM1200" w:hAnsi="Times New Roman" w:cs="Times New Roman"/>
          <w:b/>
          <w:sz w:val="28"/>
          <w:szCs w:val="28"/>
          <w:lang w:val="en-US" w:eastAsia="en-US" w:bidi="ar-SA"/>
        </w:rPr>
      </w:pPr>
      <w:r>
        <w:rPr>
          <w:rFonts w:ascii="Times New Roman" w:eastAsia="SFRM1200" w:hAnsi="Times New Roman" w:cs="Times New Roman"/>
          <w:sz w:val="28"/>
          <w:szCs w:val="28"/>
          <w:lang w:eastAsia="en-US" w:bidi="ar-SA"/>
        </w:rPr>
        <w:lastRenderedPageBreak/>
        <w:t xml:space="preserve">При этом оказывается, что для описания данных необходимо вводить масштабный фактор, отвечающий неопределенностям в распространении космических лучей в галактическом пространстве. </w:t>
      </w:r>
      <w:r w:rsidRPr="00FB3C60">
        <w:rPr>
          <w:rFonts w:ascii="Times New Roman" w:eastAsia="SFRM1200" w:hAnsi="Times New Roman" w:cs="Times New Roman"/>
          <w:sz w:val="28"/>
          <w:szCs w:val="28"/>
          <w:u w:val="single"/>
          <w:lang w:eastAsia="en-US" w:bidi="ar-SA"/>
        </w:rPr>
        <w:t xml:space="preserve">В случае суперсимметричного фита данных коллаборации </w:t>
      </w:r>
      <w:r w:rsidRPr="00FB3C60">
        <w:rPr>
          <w:rFonts w:ascii="Times New Roman" w:eastAsia="SFRM1200" w:hAnsi="Times New Roman" w:cs="Times New Roman"/>
          <w:sz w:val="28"/>
          <w:szCs w:val="28"/>
          <w:u w:val="single"/>
          <w:lang w:val="en-US" w:eastAsia="en-US" w:bidi="ar-SA"/>
        </w:rPr>
        <w:t>HEAT</w:t>
      </w:r>
      <w:r w:rsidRPr="00FB3C60">
        <w:rPr>
          <w:rFonts w:ascii="Times New Roman" w:eastAsia="SFRM1200" w:hAnsi="Times New Roman" w:cs="Times New Roman"/>
          <w:sz w:val="28"/>
          <w:szCs w:val="28"/>
          <w:u w:val="single"/>
          <w:lang w:eastAsia="en-US" w:bidi="ar-SA"/>
        </w:rPr>
        <w:t xml:space="preserve"> при больших импульсах этот фактор ок</w:t>
      </w:r>
      <w:r w:rsidR="006E55A0" w:rsidRPr="00FB3C60">
        <w:rPr>
          <w:rFonts w:ascii="Times New Roman" w:eastAsia="SFRM1200" w:hAnsi="Times New Roman" w:cs="Times New Roman"/>
          <w:sz w:val="28"/>
          <w:szCs w:val="28"/>
          <w:u w:val="single"/>
          <w:lang w:eastAsia="en-US" w:bidi="ar-SA"/>
        </w:rPr>
        <w:t>азывается небольшим</w:t>
      </w:r>
      <w:r w:rsidRPr="00FB3C60">
        <w:rPr>
          <w:rFonts w:ascii="Times New Roman" w:eastAsia="SFRM1200" w:hAnsi="Times New Roman" w:cs="Times New Roman"/>
          <w:sz w:val="28"/>
          <w:szCs w:val="28"/>
          <w:u w:val="single"/>
          <w:lang w:eastAsia="en-US" w:bidi="ar-SA"/>
        </w:rPr>
        <w:t xml:space="preserve">. При расчетах сечения аннигиляции темной материи </w:t>
      </w:r>
      <w:r w:rsidR="006E55A0" w:rsidRPr="00FB3C60">
        <w:rPr>
          <w:rFonts w:ascii="Times New Roman" w:eastAsia="SFRM1200" w:hAnsi="Times New Roman" w:cs="Times New Roman"/>
          <w:sz w:val="28"/>
          <w:szCs w:val="28"/>
          <w:u w:val="single"/>
          <w:lang w:eastAsia="en-US" w:bidi="ar-SA"/>
        </w:rPr>
        <w:t>находят</w:t>
      </w:r>
      <w:r w:rsidRPr="00FB3C60">
        <w:rPr>
          <w:rFonts w:ascii="Times New Roman" w:eastAsia="SFRM1200" w:hAnsi="Times New Roman" w:cs="Times New Roman"/>
          <w:sz w:val="28"/>
          <w:szCs w:val="28"/>
          <w:u w:val="single"/>
          <w:lang w:eastAsia="en-US" w:bidi="ar-SA"/>
        </w:rPr>
        <w:t xml:space="preserve"> форму спектра, оставляя общую нормировку свободным параметром, что отвечает неоднородности распространения темной материи и образования сгустков в силу гравитационного взаимодействия. На рис.7 показан фит данных для различных областей пространства параметров МССМ с различными каналами аннигиляции [7]. Область с максимальным сечением и соответственно с минимальным масштабным фактором оказывается также областью, где реликтовая плотность темной материи лежит в интервале между 0.1 и 0.3 от критической плотности.</w:t>
      </w:r>
      <w:r>
        <w:rPr>
          <w:rFonts w:ascii="Times New Roman" w:eastAsia="SFRM1200" w:hAnsi="Times New Roman" w:cs="Times New Roman"/>
          <w:sz w:val="28"/>
          <w:szCs w:val="28"/>
          <w:lang w:eastAsia="en-US" w:bidi="ar-SA"/>
        </w:rPr>
        <w:t xml:space="preserve"> </w:t>
      </w:r>
      <w:r w:rsidR="00FB3C60" w:rsidRPr="00FB3C60">
        <w:rPr>
          <w:rFonts w:ascii="Times New Roman" w:eastAsia="SFRM1200" w:hAnsi="Times New Roman" w:cs="Times New Roman"/>
          <w:b/>
          <w:sz w:val="28"/>
          <w:szCs w:val="28"/>
          <w:lang w:eastAsia="en-US" w:bidi="ar-SA"/>
        </w:rPr>
        <w:t>[</w:t>
      </w:r>
      <w:r w:rsidR="00FB3C60">
        <w:rPr>
          <w:rFonts w:ascii="Times New Roman" w:eastAsia="SFRM1200" w:hAnsi="Times New Roman" w:cs="Times New Roman"/>
          <w:b/>
          <w:sz w:val="28"/>
          <w:szCs w:val="28"/>
          <w:lang w:val="en-US" w:eastAsia="en-US" w:bidi="ar-SA"/>
        </w:rPr>
        <w:t>It’s old data, please use more up-dated information]</w:t>
      </w:r>
    </w:p>
    <w:p w:rsidR="00B1291F" w:rsidRDefault="00B1291F" w:rsidP="00691FE7">
      <w:pPr>
        <w:widowControl/>
        <w:autoSpaceDE w:val="0"/>
        <w:autoSpaceDN w:val="0"/>
        <w:adjustRightInd w:val="0"/>
        <w:spacing w:line="360" w:lineRule="auto"/>
        <w:ind w:firstLine="709"/>
        <w:jc w:val="both"/>
        <w:rPr>
          <w:rFonts w:ascii="Times New Roman" w:eastAsia="SFRM1200" w:hAnsi="Times New Roman" w:cs="Times New Roman"/>
          <w:sz w:val="28"/>
          <w:szCs w:val="28"/>
          <w:lang w:eastAsia="en-US" w:bidi="ar-SA"/>
        </w:rPr>
      </w:pPr>
    </w:p>
    <w:p w:rsidR="007761AB" w:rsidRPr="007761AB" w:rsidRDefault="00B1291F" w:rsidP="00B1291F">
      <w:pPr>
        <w:widowControl/>
        <w:autoSpaceDE w:val="0"/>
        <w:autoSpaceDN w:val="0"/>
        <w:adjustRightInd w:val="0"/>
        <w:spacing w:line="360" w:lineRule="auto"/>
        <w:ind w:hanging="426"/>
        <w:jc w:val="center"/>
        <w:rPr>
          <w:rFonts w:ascii="Times New Roman" w:eastAsia="SFRM1200" w:hAnsi="Times New Roman" w:cs="Times New Roman"/>
          <w:sz w:val="28"/>
          <w:szCs w:val="28"/>
          <w:lang w:eastAsia="en-US" w:bidi="ar-SA"/>
        </w:rPr>
      </w:pPr>
      <w:r>
        <w:rPr>
          <w:rFonts w:ascii="Times New Roman" w:eastAsia="SFRM1200" w:hAnsi="Times New Roman" w:cs="Times New Roman"/>
          <w:noProof/>
          <w:sz w:val="28"/>
          <w:szCs w:val="28"/>
          <w:lang w:eastAsia="ru-RU" w:bidi="ar-SA"/>
        </w:rPr>
        <w:drawing>
          <wp:inline distT="0" distB="0" distL="0" distR="0">
            <wp:extent cx="6410325" cy="254798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413645" cy="2549307"/>
                    </a:xfrm>
                    <a:prstGeom prst="rect">
                      <a:avLst/>
                    </a:prstGeom>
                    <a:noFill/>
                    <a:ln>
                      <a:noFill/>
                    </a:ln>
                  </pic:spPr>
                </pic:pic>
              </a:graphicData>
            </a:graphic>
          </wp:inline>
        </w:drawing>
      </w:r>
    </w:p>
    <w:p w:rsidR="001B2E59" w:rsidRDefault="00550675" w:rsidP="00B1291F">
      <w:pPr>
        <w:widowControl/>
        <w:autoSpaceDE w:val="0"/>
        <w:autoSpaceDN w:val="0"/>
        <w:adjustRightInd w:val="0"/>
        <w:ind w:firstLine="708"/>
        <w:jc w:val="center"/>
        <w:rPr>
          <w:rFonts w:ascii="Times New Roman" w:eastAsia="SFRM1200" w:hAnsi="Times New Roman" w:cs="Times New Roman"/>
          <w:i/>
          <w:lang w:eastAsia="en-US" w:bidi="ar-SA"/>
        </w:rPr>
      </w:pPr>
      <w:r>
        <w:rPr>
          <w:rFonts w:ascii="Times New Roman" w:eastAsia="SFRM1200" w:hAnsi="Times New Roman" w:cs="Times New Roman"/>
          <w:i/>
          <w:lang w:eastAsia="en-US" w:bidi="ar-SA"/>
        </w:rPr>
        <w:t>Рис.8</w:t>
      </w:r>
      <w:r w:rsidR="00B1291F">
        <w:rPr>
          <w:rFonts w:ascii="Times New Roman" w:eastAsia="SFRM1200" w:hAnsi="Times New Roman" w:cs="Times New Roman"/>
          <w:i/>
          <w:lang w:eastAsia="en-US" w:bidi="ar-SA"/>
        </w:rPr>
        <w:t xml:space="preserve">. Фит данных для случая </w:t>
      </w:r>
      <w:r w:rsidR="00B1291F">
        <w:rPr>
          <w:rFonts w:ascii="Times New Roman" w:eastAsia="SFRM1200" w:hAnsi="Times New Roman" w:cs="Times New Roman"/>
          <w:i/>
          <w:lang w:val="en-US" w:eastAsia="en-US" w:bidi="ar-SA"/>
        </w:rPr>
        <w:t>tanβ</w:t>
      </w:r>
      <w:r w:rsidR="00B1291F">
        <w:rPr>
          <w:rFonts w:ascii="Times New Roman" w:eastAsia="SFRM1200" w:hAnsi="Times New Roman" w:cs="Times New Roman"/>
          <w:i/>
          <w:lang w:eastAsia="en-US" w:bidi="ar-SA"/>
        </w:rPr>
        <w:t xml:space="preserve"> = 1.6 и массы </w:t>
      </w:r>
      <w:r w:rsidR="00B1291F">
        <w:rPr>
          <w:rFonts w:ascii="Times New Roman" w:eastAsia="SFRM1200" w:hAnsi="Times New Roman" w:cs="Times New Roman"/>
          <w:i/>
          <w:lang w:val="en-US" w:eastAsia="en-US" w:bidi="ar-SA"/>
        </w:rPr>
        <w:t>LSP</w:t>
      </w:r>
      <w:r w:rsidR="00B1291F" w:rsidRPr="00B1291F">
        <w:rPr>
          <w:rFonts w:ascii="Times New Roman" w:eastAsia="SFRM1200" w:hAnsi="Times New Roman" w:cs="Times New Roman"/>
          <w:i/>
          <w:lang w:eastAsia="en-US" w:bidi="ar-SA"/>
        </w:rPr>
        <w:t xml:space="preserve"> </w:t>
      </w:r>
      <w:r w:rsidR="00B1291F">
        <w:rPr>
          <w:rFonts w:ascii="Times New Roman" w:eastAsia="SFRM1200" w:hAnsi="Times New Roman" w:cs="Times New Roman"/>
          <w:i/>
          <w:lang w:eastAsia="en-US" w:bidi="ar-SA"/>
        </w:rPr>
        <w:t xml:space="preserve">равной 180 и 130 ГэВ с преобладанием аннигиляции в </w:t>
      </w:r>
      <w:r w:rsidR="00B1291F" w:rsidRPr="00B1291F">
        <w:rPr>
          <w:rFonts w:ascii="Times New Roman" w:eastAsia="SFRM1200" w:hAnsi="Times New Roman" w:cs="Times New Roman"/>
          <w:i/>
          <w:lang w:val="en-US" w:eastAsia="en-US" w:bidi="ar-SA"/>
        </w:rPr>
        <w:t>tt</w:t>
      </w:r>
      <w:r w:rsidR="00B1291F" w:rsidRPr="00B1291F">
        <w:rPr>
          <w:rFonts w:ascii="Times New Roman" w:eastAsia="SFRM1200" w:hAnsi="Times New Roman" w:cs="Times New Roman"/>
          <w:i/>
          <w:sz w:val="28"/>
          <w:szCs w:val="28"/>
          <w:lang w:eastAsia="en-US" w:bidi="ar-SA"/>
        </w:rPr>
        <w:t xml:space="preserve"> </w:t>
      </w:r>
      <w:r w:rsidR="00B1291F">
        <w:rPr>
          <w:rFonts w:ascii="Times New Roman" w:eastAsia="SFRM1200" w:hAnsi="Times New Roman" w:cs="Times New Roman"/>
          <w:i/>
          <w:lang w:eastAsia="en-US" w:bidi="ar-SA"/>
        </w:rPr>
        <w:t xml:space="preserve">и </w:t>
      </w:r>
      <w:r w:rsidR="00B1291F">
        <w:rPr>
          <w:rFonts w:ascii="Times New Roman" w:eastAsia="SFRM1200" w:hAnsi="Times New Roman" w:cs="Times New Roman"/>
          <w:i/>
          <w:lang w:val="en-US" w:eastAsia="en-US" w:bidi="ar-SA"/>
        </w:rPr>
        <w:t>W</w:t>
      </w:r>
      <w:r w:rsidR="00B1291F" w:rsidRPr="00B1291F">
        <w:rPr>
          <w:rFonts w:ascii="Times New Roman" w:eastAsia="SFRM1200" w:hAnsi="Times New Roman" w:cs="Times New Roman"/>
          <w:i/>
          <w:vertAlign w:val="superscript"/>
          <w:lang w:eastAsia="en-US" w:bidi="ar-SA"/>
        </w:rPr>
        <w:t>+</w:t>
      </w:r>
      <w:r w:rsidR="00B1291F">
        <w:rPr>
          <w:rFonts w:ascii="Times New Roman" w:eastAsia="SFRM1200" w:hAnsi="Times New Roman" w:cs="Times New Roman"/>
          <w:i/>
          <w:lang w:val="en-US" w:eastAsia="en-US" w:bidi="ar-SA"/>
        </w:rPr>
        <w:t>W</w:t>
      </w:r>
      <w:r w:rsidR="00B1291F" w:rsidRPr="00B1291F">
        <w:rPr>
          <w:rFonts w:ascii="Times New Roman" w:eastAsia="SFRM1200" w:hAnsi="Times New Roman" w:cs="Times New Roman"/>
          <w:i/>
          <w:vertAlign w:val="superscript"/>
          <w:lang w:eastAsia="en-US" w:bidi="ar-SA"/>
        </w:rPr>
        <w:t>-</w:t>
      </w:r>
      <w:r w:rsidR="00B1291F">
        <w:rPr>
          <w:rFonts w:ascii="Times New Roman" w:eastAsia="SFRM1200" w:hAnsi="Times New Roman" w:cs="Times New Roman"/>
          <w:i/>
          <w:vertAlign w:val="superscript"/>
          <w:lang w:eastAsia="en-US" w:bidi="ar-SA"/>
        </w:rPr>
        <w:t xml:space="preserve"> </w:t>
      </w:r>
      <w:r w:rsidR="00B1291F">
        <w:rPr>
          <w:rFonts w:ascii="Times New Roman" w:eastAsia="SFRM1200" w:hAnsi="Times New Roman" w:cs="Times New Roman"/>
          <w:i/>
          <w:lang w:eastAsia="en-US" w:bidi="ar-SA"/>
        </w:rPr>
        <w:t xml:space="preserve">пары. Напротив, в фите при больших значениях </w:t>
      </w:r>
      <w:r w:rsidR="00B1291F">
        <w:rPr>
          <w:rFonts w:ascii="Times New Roman" w:eastAsia="SFRM1200" w:hAnsi="Times New Roman" w:cs="Times New Roman"/>
          <w:i/>
          <w:lang w:val="en-US" w:eastAsia="en-US" w:bidi="ar-SA"/>
        </w:rPr>
        <w:t>tanβ</w:t>
      </w:r>
      <w:r w:rsidR="00B1291F">
        <w:rPr>
          <w:rFonts w:ascii="Times New Roman" w:eastAsia="SFRM1200" w:hAnsi="Times New Roman" w:cs="Times New Roman"/>
          <w:i/>
          <w:lang w:eastAsia="en-US" w:bidi="ar-SA"/>
        </w:rPr>
        <w:t xml:space="preserve"> доминирует </w:t>
      </w:r>
      <w:r w:rsidR="00B1291F">
        <w:rPr>
          <w:rFonts w:ascii="Times New Roman" w:eastAsia="SFRM1200" w:hAnsi="Times New Roman" w:cs="Times New Roman"/>
          <w:i/>
          <w:lang w:val="en-US" w:eastAsia="en-US" w:bidi="ar-SA"/>
        </w:rPr>
        <w:t>bb</w:t>
      </w:r>
      <w:r w:rsidR="00B1291F">
        <w:rPr>
          <w:rFonts w:ascii="Times New Roman" w:eastAsia="SFRM1200" w:hAnsi="Times New Roman" w:cs="Times New Roman"/>
          <w:i/>
          <w:lang w:eastAsia="en-US" w:bidi="ar-SA"/>
        </w:rPr>
        <w:t xml:space="preserve"> канал.</w:t>
      </w:r>
    </w:p>
    <w:p w:rsidR="00B1291F" w:rsidRDefault="00B1291F" w:rsidP="00B1291F">
      <w:pPr>
        <w:widowControl/>
        <w:autoSpaceDE w:val="0"/>
        <w:autoSpaceDN w:val="0"/>
        <w:adjustRightInd w:val="0"/>
        <w:ind w:firstLine="708"/>
        <w:jc w:val="center"/>
        <w:rPr>
          <w:rFonts w:ascii="Times New Roman" w:eastAsia="SFRM1200" w:hAnsi="Times New Roman" w:cs="Times New Roman"/>
          <w:i/>
          <w:lang w:eastAsia="en-US" w:bidi="ar-SA"/>
        </w:rPr>
      </w:pPr>
    </w:p>
    <w:p w:rsidR="00B1291F" w:rsidRDefault="00B1291F" w:rsidP="00B1291F">
      <w:pPr>
        <w:widowControl/>
        <w:autoSpaceDE w:val="0"/>
        <w:autoSpaceDN w:val="0"/>
        <w:adjustRightInd w:val="0"/>
        <w:spacing w:line="360" w:lineRule="auto"/>
        <w:ind w:firstLine="709"/>
        <w:jc w:val="both"/>
        <w:rPr>
          <w:rFonts w:ascii="Times New Roman" w:hAnsi="Times New Roman" w:cs="Times New Roman"/>
          <w:color w:val="000000"/>
          <w:sz w:val="28"/>
          <w:szCs w:val="20"/>
          <w:shd w:val="clear" w:color="auto" w:fill="FFFFFF"/>
        </w:rPr>
      </w:pPr>
      <w:r>
        <w:rPr>
          <w:rFonts w:ascii="Times New Roman" w:eastAsia="SFRM1200" w:hAnsi="Times New Roman" w:cs="Times New Roman"/>
          <w:sz w:val="28"/>
          <w:szCs w:val="28"/>
          <w:lang w:eastAsia="en-US" w:bidi="ar-SA"/>
        </w:rPr>
        <w:tab/>
        <w:t xml:space="preserve">Фиты данных повторялись для всех значений </w:t>
      </w:r>
      <w:r w:rsidRPr="00B1291F">
        <w:rPr>
          <w:rFonts w:ascii="Times New Roman" w:hAnsi="Times New Roman" w:cs="Times New Roman"/>
          <w:color w:val="000000"/>
          <w:sz w:val="28"/>
          <w:szCs w:val="20"/>
          <w:shd w:val="clear" w:color="auto" w:fill="FFFFFF"/>
        </w:rPr>
        <w:t>m</w:t>
      </w:r>
      <w:r w:rsidRPr="00B1291F">
        <w:rPr>
          <w:rFonts w:ascii="Times New Roman" w:hAnsi="Times New Roman" w:cs="Times New Roman"/>
          <w:color w:val="000000"/>
          <w:sz w:val="28"/>
          <w:szCs w:val="20"/>
          <w:shd w:val="clear" w:color="auto" w:fill="FFFFFF"/>
          <w:vertAlign w:val="subscript"/>
        </w:rPr>
        <w:t>0</w:t>
      </w:r>
      <w:r>
        <w:rPr>
          <w:rFonts w:ascii="Times New Roman" w:hAnsi="Times New Roman" w:cs="Times New Roman"/>
          <w:color w:val="000000"/>
          <w:sz w:val="28"/>
          <w:szCs w:val="20"/>
          <w:shd w:val="clear" w:color="auto" w:fill="FFFFFF"/>
        </w:rPr>
        <w:t xml:space="preserve"> и</w:t>
      </w:r>
      <w:r w:rsidRPr="00B1291F">
        <w:rPr>
          <w:rFonts w:ascii="Times New Roman" w:hAnsi="Times New Roman" w:cs="Times New Roman"/>
          <w:color w:val="000000"/>
          <w:sz w:val="28"/>
          <w:szCs w:val="20"/>
          <w:shd w:val="clear" w:color="auto" w:fill="FFFFFF"/>
        </w:rPr>
        <w:t xml:space="preserve"> m</w:t>
      </w:r>
      <w:r w:rsidRPr="00B1291F">
        <w:rPr>
          <w:rFonts w:ascii="Times New Roman" w:hAnsi="Times New Roman" w:cs="Times New Roman"/>
          <w:color w:val="000000"/>
          <w:sz w:val="28"/>
          <w:szCs w:val="20"/>
          <w:shd w:val="clear" w:color="auto" w:fill="FFFFFF"/>
          <w:vertAlign w:val="subscript"/>
        </w:rPr>
        <w:t>1/2</w:t>
      </w:r>
      <w:r>
        <w:rPr>
          <w:rFonts w:ascii="Times New Roman" w:hAnsi="Times New Roman" w:cs="Times New Roman"/>
          <w:color w:val="000000"/>
          <w:sz w:val="28"/>
          <w:szCs w:val="20"/>
          <w:shd w:val="clear" w:color="auto" w:fill="FFFFFF"/>
          <w:vertAlign w:val="subscript"/>
        </w:rPr>
        <w:t xml:space="preserve"> </w:t>
      </w:r>
      <w:r>
        <w:rPr>
          <w:rFonts w:ascii="Times New Roman" w:hAnsi="Times New Roman" w:cs="Times New Roman"/>
          <w:color w:val="000000"/>
          <w:sz w:val="28"/>
          <w:szCs w:val="20"/>
          <w:shd w:val="clear" w:color="auto" w:fill="FFFFFF"/>
        </w:rPr>
        <w:t>в интервале 100 ÷ 1000 ГэВ. Наблюдается быстрое уменьшение χ</w:t>
      </w:r>
      <w:r w:rsidRPr="00B1291F">
        <w:rPr>
          <w:rFonts w:ascii="Times New Roman" w:hAnsi="Times New Roman" w:cs="Times New Roman"/>
          <w:color w:val="000000"/>
          <w:sz w:val="28"/>
          <w:szCs w:val="20"/>
          <w:shd w:val="clear" w:color="auto" w:fill="FFFFFF"/>
          <w:vertAlign w:val="superscript"/>
        </w:rPr>
        <w:t>2</w:t>
      </w:r>
      <w:r>
        <w:rPr>
          <w:rFonts w:ascii="Times New Roman" w:hAnsi="Times New Roman" w:cs="Times New Roman"/>
          <w:color w:val="000000"/>
          <w:sz w:val="28"/>
          <w:szCs w:val="20"/>
          <w:shd w:val="clear" w:color="auto" w:fill="FFFFFF"/>
          <w:vertAlign w:val="superscript"/>
        </w:rPr>
        <w:t xml:space="preserve"> </w:t>
      </w:r>
      <w:r>
        <w:rPr>
          <w:rFonts w:ascii="Times New Roman" w:hAnsi="Times New Roman" w:cs="Times New Roman"/>
          <w:color w:val="000000"/>
          <w:sz w:val="28"/>
          <w:szCs w:val="20"/>
          <w:shd w:val="clear" w:color="auto" w:fill="FFFFFF"/>
        </w:rPr>
        <w:t xml:space="preserve">для значений </w:t>
      </w:r>
      <w:r w:rsidRPr="00B1291F">
        <w:rPr>
          <w:rFonts w:ascii="Times New Roman" w:hAnsi="Times New Roman" w:cs="Times New Roman"/>
          <w:color w:val="000000"/>
          <w:sz w:val="28"/>
          <w:szCs w:val="20"/>
          <w:shd w:val="clear" w:color="auto" w:fill="FFFFFF"/>
        </w:rPr>
        <w:t>m</w:t>
      </w:r>
      <w:r w:rsidRPr="00B1291F">
        <w:rPr>
          <w:rFonts w:ascii="Times New Roman" w:hAnsi="Times New Roman" w:cs="Times New Roman"/>
          <w:color w:val="000000"/>
          <w:sz w:val="28"/>
          <w:szCs w:val="20"/>
          <w:shd w:val="clear" w:color="auto" w:fill="FFFFFF"/>
          <w:vertAlign w:val="subscript"/>
        </w:rPr>
        <w:t>1/2</w:t>
      </w:r>
      <w:r>
        <w:rPr>
          <w:rFonts w:ascii="Times New Roman" w:hAnsi="Times New Roman" w:cs="Times New Roman"/>
          <w:color w:val="000000"/>
          <w:sz w:val="28"/>
          <w:szCs w:val="20"/>
          <w:shd w:val="clear" w:color="auto" w:fill="FFFFFF"/>
          <w:vertAlign w:val="subscript"/>
        </w:rPr>
        <w:t xml:space="preserve"> </w:t>
      </w:r>
      <w:r>
        <w:rPr>
          <w:rFonts w:ascii="Times New Roman" w:hAnsi="Times New Roman" w:cs="Times New Roman"/>
          <w:color w:val="000000"/>
          <w:sz w:val="28"/>
          <w:szCs w:val="20"/>
          <w:shd w:val="clear" w:color="auto" w:fill="FFFFFF"/>
        </w:rPr>
        <w:t>свыше 230 ГэВ, т.е. для массы нейтралино ≈ 100 ГэВ.</w:t>
      </w:r>
      <w:r w:rsidR="00036625">
        <w:rPr>
          <w:rFonts w:ascii="Times New Roman" w:hAnsi="Times New Roman" w:cs="Times New Roman"/>
          <w:color w:val="000000"/>
          <w:sz w:val="28"/>
          <w:szCs w:val="20"/>
          <w:shd w:val="clear" w:color="auto" w:fill="FFFFFF"/>
        </w:rPr>
        <w:t xml:space="preserve"> </w:t>
      </w:r>
      <w:r w:rsidR="00A75678">
        <w:rPr>
          <w:rFonts w:ascii="Times New Roman" w:hAnsi="Times New Roman" w:cs="Times New Roman"/>
          <w:color w:val="000000"/>
          <w:sz w:val="28"/>
          <w:szCs w:val="20"/>
          <w:shd w:val="clear" w:color="auto" w:fill="FFFFFF"/>
        </w:rPr>
        <w:t xml:space="preserve">К сожалению, </w:t>
      </w:r>
      <w:r w:rsidR="00A75678">
        <w:rPr>
          <w:rFonts w:ascii="Times New Roman" w:hAnsi="Times New Roman" w:cs="Times New Roman"/>
          <w:color w:val="000000"/>
          <w:sz w:val="28"/>
          <w:szCs w:val="20"/>
          <w:shd w:val="clear" w:color="auto" w:fill="FFFFFF"/>
        </w:rPr>
        <w:lastRenderedPageBreak/>
        <w:t xml:space="preserve">данные не достаточно точны, чтобы получить значение массы нейтралино. Однако эксперименты коллаборации </w:t>
      </w:r>
      <w:r w:rsidR="00A75678">
        <w:rPr>
          <w:rFonts w:ascii="Times New Roman" w:hAnsi="Times New Roman" w:cs="Times New Roman"/>
          <w:color w:val="000000"/>
          <w:sz w:val="28"/>
          <w:szCs w:val="20"/>
          <w:shd w:val="clear" w:color="auto" w:fill="FFFFFF"/>
          <w:lang w:val="en-US"/>
        </w:rPr>
        <w:t>HEAT</w:t>
      </w:r>
      <w:r w:rsidR="00A75678">
        <w:rPr>
          <w:rFonts w:ascii="Times New Roman" w:hAnsi="Times New Roman" w:cs="Times New Roman"/>
          <w:color w:val="000000"/>
          <w:sz w:val="28"/>
          <w:szCs w:val="20"/>
          <w:shd w:val="clear" w:color="auto" w:fill="FFFFFF"/>
        </w:rPr>
        <w:t xml:space="preserve">, проведенные на зондах, соответствуют только нескольким дням набора статистики. В экспериментах, таких как </w:t>
      </w:r>
      <w:r w:rsidR="00A75678">
        <w:rPr>
          <w:rFonts w:ascii="Times New Roman" w:hAnsi="Times New Roman" w:cs="Times New Roman"/>
          <w:color w:val="000000"/>
          <w:sz w:val="28"/>
          <w:szCs w:val="20"/>
          <w:shd w:val="clear" w:color="auto" w:fill="FFFFFF"/>
          <w:lang w:val="en-US"/>
        </w:rPr>
        <w:t>PAMELA</w:t>
      </w:r>
      <w:r w:rsidR="00A75678" w:rsidRPr="00A75678">
        <w:rPr>
          <w:rFonts w:ascii="Times New Roman" w:hAnsi="Times New Roman" w:cs="Times New Roman"/>
          <w:color w:val="000000"/>
          <w:sz w:val="28"/>
          <w:szCs w:val="20"/>
          <w:shd w:val="clear" w:color="auto" w:fill="FFFFFF"/>
        </w:rPr>
        <w:t xml:space="preserve"> [</w:t>
      </w:r>
      <w:r w:rsidR="00A75678">
        <w:rPr>
          <w:rFonts w:ascii="Times New Roman" w:hAnsi="Times New Roman" w:cs="Times New Roman"/>
          <w:color w:val="000000"/>
          <w:sz w:val="28"/>
          <w:szCs w:val="20"/>
          <w:shd w:val="clear" w:color="auto" w:fill="FFFFFF"/>
        </w:rPr>
        <w:t>8</w:t>
      </w:r>
      <w:r w:rsidR="00A75678" w:rsidRPr="00A75678">
        <w:rPr>
          <w:rFonts w:ascii="Times New Roman" w:hAnsi="Times New Roman" w:cs="Times New Roman"/>
          <w:color w:val="000000"/>
          <w:sz w:val="28"/>
          <w:szCs w:val="20"/>
          <w:shd w:val="clear" w:color="auto" w:fill="FFFFFF"/>
        </w:rPr>
        <w:t>]</w:t>
      </w:r>
      <w:r w:rsidR="00A75678">
        <w:rPr>
          <w:rFonts w:ascii="Times New Roman" w:hAnsi="Times New Roman" w:cs="Times New Roman"/>
          <w:color w:val="000000"/>
          <w:sz w:val="28"/>
          <w:szCs w:val="20"/>
          <w:shd w:val="clear" w:color="auto" w:fill="FFFFFF"/>
        </w:rPr>
        <w:t xml:space="preserve"> на российском космическом корабле и </w:t>
      </w:r>
      <w:r w:rsidR="00A75678">
        <w:rPr>
          <w:rFonts w:ascii="Times New Roman" w:hAnsi="Times New Roman" w:cs="Times New Roman"/>
          <w:color w:val="000000"/>
          <w:sz w:val="28"/>
          <w:szCs w:val="20"/>
          <w:shd w:val="clear" w:color="auto" w:fill="FFFFFF"/>
          <w:lang w:val="en-US"/>
        </w:rPr>
        <w:t>AMS</w:t>
      </w:r>
      <w:r w:rsidR="00A75678" w:rsidRPr="00A75678">
        <w:rPr>
          <w:rFonts w:ascii="Times New Roman" w:hAnsi="Times New Roman" w:cs="Times New Roman"/>
          <w:color w:val="000000"/>
          <w:sz w:val="28"/>
          <w:szCs w:val="20"/>
          <w:shd w:val="clear" w:color="auto" w:fill="FFFFFF"/>
        </w:rPr>
        <w:t>-02 [</w:t>
      </w:r>
      <w:r w:rsidR="00A75678">
        <w:rPr>
          <w:rFonts w:ascii="Times New Roman" w:hAnsi="Times New Roman" w:cs="Times New Roman"/>
          <w:color w:val="000000"/>
          <w:sz w:val="28"/>
          <w:szCs w:val="20"/>
          <w:shd w:val="clear" w:color="auto" w:fill="FFFFFF"/>
        </w:rPr>
        <w:t>9</w:t>
      </w:r>
      <w:r w:rsidR="00A75678" w:rsidRPr="00A75678">
        <w:rPr>
          <w:rFonts w:ascii="Times New Roman" w:hAnsi="Times New Roman" w:cs="Times New Roman"/>
          <w:color w:val="000000"/>
          <w:sz w:val="28"/>
          <w:szCs w:val="20"/>
          <w:shd w:val="clear" w:color="auto" w:fill="FFFFFF"/>
        </w:rPr>
        <w:t>]</w:t>
      </w:r>
      <w:r w:rsidR="00A75678">
        <w:rPr>
          <w:rFonts w:ascii="Times New Roman" w:hAnsi="Times New Roman" w:cs="Times New Roman"/>
          <w:color w:val="000000"/>
          <w:sz w:val="28"/>
          <w:szCs w:val="20"/>
          <w:shd w:val="clear" w:color="auto" w:fill="FFFFFF"/>
        </w:rPr>
        <w:t xml:space="preserve"> на международной космической станции, </w:t>
      </w:r>
      <w:r w:rsidR="00A80D8C" w:rsidRPr="00A80D8C">
        <w:rPr>
          <w:rFonts w:ascii="Times New Roman" w:hAnsi="Times New Roman" w:cs="Times New Roman"/>
          <w:color w:val="000000"/>
          <w:sz w:val="28"/>
          <w:szCs w:val="20"/>
          <w:shd w:val="clear" w:color="auto" w:fill="FFFFFF"/>
        </w:rPr>
        <w:t>набор данных осуществлял</w:t>
      </w:r>
      <w:r w:rsidR="00A75678" w:rsidRPr="00A80D8C">
        <w:rPr>
          <w:rFonts w:ascii="Times New Roman" w:hAnsi="Times New Roman" w:cs="Times New Roman"/>
          <w:color w:val="000000"/>
          <w:sz w:val="28"/>
          <w:szCs w:val="20"/>
          <w:shd w:val="clear" w:color="auto" w:fill="FFFFFF"/>
        </w:rPr>
        <w:t>ся годами</w:t>
      </w:r>
      <w:r w:rsidR="00A75678">
        <w:rPr>
          <w:rFonts w:ascii="Times New Roman" w:hAnsi="Times New Roman" w:cs="Times New Roman"/>
          <w:color w:val="000000"/>
          <w:sz w:val="28"/>
          <w:szCs w:val="20"/>
          <w:shd w:val="clear" w:color="auto" w:fill="FFFFFF"/>
        </w:rPr>
        <w:t xml:space="preserve"> </w:t>
      </w:r>
      <w:r w:rsidR="00FB3C60" w:rsidRPr="00FB3C60">
        <w:rPr>
          <w:rFonts w:ascii="Times New Roman" w:hAnsi="Times New Roman" w:cs="Times New Roman"/>
          <w:b/>
          <w:color w:val="000000"/>
          <w:sz w:val="28"/>
          <w:szCs w:val="20"/>
          <w:shd w:val="clear" w:color="auto" w:fill="FFFFFF"/>
        </w:rPr>
        <w:t>[</w:t>
      </w:r>
      <w:r w:rsidR="00FB3C60">
        <w:rPr>
          <w:rFonts w:ascii="Times New Roman" w:hAnsi="Times New Roman" w:cs="Times New Roman"/>
          <w:b/>
          <w:color w:val="000000"/>
          <w:sz w:val="28"/>
          <w:szCs w:val="20"/>
          <w:shd w:val="clear" w:color="auto" w:fill="FFFFFF"/>
          <w:lang w:val="en-US"/>
        </w:rPr>
        <w:t>The</w:t>
      </w:r>
      <w:r w:rsidR="00FB3C60" w:rsidRPr="00FB3C60">
        <w:rPr>
          <w:rFonts w:ascii="Times New Roman" w:hAnsi="Times New Roman" w:cs="Times New Roman"/>
          <w:b/>
          <w:color w:val="000000"/>
          <w:sz w:val="28"/>
          <w:szCs w:val="20"/>
          <w:shd w:val="clear" w:color="auto" w:fill="FFFFFF"/>
        </w:rPr>
        <w:t xml:space="preserve"> </w:t>
      </w:r>
      <w:r w:rsidR="00FB3C60">
        <w:rPr>
          <w:rFonts w:ascii="Times New Roman" w:hAnsi="Times New Roman" w:cs="Times New Roman"/>
          <w:b/>
          <w:color w:val="000000"/>
          <w:sz w:val="28"/>
          <w:szCs w:val="20"/>
          <w:shd w:val="clear" w:color="auto" w:fill="FFFFFF"/>
          <w:lang w:val="en-US"/>
        </w:rPr>
        <w:t>data</w:t>
      </w:r>
      <w:r w:rsidR="00FB3C60" w:rsidRPr="00FB3C60">
        <w:rPr>
          <w:rFonts w:ascii="Times New Roman" w:hAnsi="Times New Roman" w:cs="Times New Roman"/>
          <w:b/>
          <w:color w:val="000000"/>
          <w:sz w:val="28"/>
          <w:szCs w:val="20"/>
          <w:shd w:val="clear" w:color="auto" w:fill="FFFFFF"/>
        </w:rPr>
        <w:t xml:space="preserve"> </w:t>
      </w:r>
      <w:r w:rsidR="00FB3C60">
        <w:rPr>
          <w:rFonts w:ascii="Times New Roman" w:hAnsi="Times New Roman" w:cs="Times New Roman"/>
          <w:b/>
          <w:color w:val="000000"/>
          <w:sz w:val="28"/>
          <w:szCs w:val="20"/>
          <w:shd w:val="clear" w:color="auto" w:fill="FFFFFF"/>
          <w:lang w:val="en-US"/>
        </w:rPr>
        <w:t>is</w:t>
      </w:r>
      <w:r w:rsidR="00FB3C60" w:rsidRPr="00FB3C60">
        <w:rPr>
          <w:rFonts w:ascii="Times New Roman" w:hAnsi="Times New Roman" w:cs="Times New Roman"/>
          <w:b/>
          <w:color w:val="000000"/>
          <w:sz w:val="28"/>
          <w:szCs w:val="20"/>
          <w:shd w:val="clear" w:color="auto" w:fill="FFFFFF"/>
        </w:rPr>
        <w:t xml:space="preserve"> </w:t>
      </w:r>
      <w:r w:rsidR="00FB3C60">
        <w:rPr>
          <w:rFonts w:ascii="Times New Roman" w:hAnsi="Times New Roman" w:cs="Times New Roman"/>
          <w:b/>
          <w:color w:val="000000"/>
          <w:sz w:val="28"/>
          <w:szCs w:val="20"/>
          <w:shd w:val="clear" w:color="auto" w:fill="FFFFFF"/>
          <w:lang w:val="en-US"/>
        </w:rPr>
        <w:t>already</w:t>
      </w:r>
      <w:r w:rsidR="00FB3C60" w:rsidRPr="00FB3C60">
        <w:rPr>
          <w:rFonts w:ascii="Times New Roman" w:hAnsi="Times New Roman" w:cs="Times New Roman"/>
          <w:b/>
          <w:color w:val="000000"/>
          <w:sz w:val="28"/>
          <w:szCs w:val="20"/>
          <w:shd w:val="clear" w:color="auto" w:fill="FFFFFF"/>
        </w:rPr>
        <w:t xml:space="preserve"> </w:t>
      </w:r>
      <w:r w:rsidR="00FB3C60">
        <w:rPr>
          <w:rFonts w:ascii="Times New Roman" w:hAnsi="Times New Roman" w:cs="Times New Roman"/>
          <w:b/>
          <w:color w:val="000000"/>
          <w:sz w:val="28"/>
          <w:szCs w:val="20"/>
          <w:shd w:val="clear" w:color="auto" w:fill="FFFFFF"/>
          <w:lang w:val="en-US"/>
        </w:rPr>
        <w:t>gained</w:t>
      </w:r>
      <w:r w:rsidR="00FB3C60" w:rsidRPr="00FB3C60">
        <w:rPr>
          <w:rFonts w:ascii="Times New Roman" w:hAnsi="Times New Roman" w:cs="Times New Roman"/>
          <w:b/>
          <w:color w:val="000000"/>
          <w:sz w:val="28"/>
          <w:szCs w:val="20"/>
          <w:shd w:val="clear" w:color="auto" w:fill="FFFFFF"/>
        </w:rPr>
        <w:t xml:space="preserve"> </w:t>
      </w:r>
      <w:r w:rsidR="00FB3C60">
        <w:rPr>
          <w:rFonts w:ascii="Times New Roman" w:hAnsi="Times New Roman" w:cs="Times New Roman"/>
          <w:b/>
          <w:color w:val="000000"/>
          <w:sz w:val="28"/>
          <w:szCs w:val="20"/>
          <w:shd w:val="clear" w:color="auto" w:fill="FFFFFF"/>
          <w:lang w:val="en-US"/>
        </w:rPr>
        <w:t>and</w:t>
      </w:r>
      <w:r w:rsidR="00FB3C60" w:rsidRPr="00FB3C60">
        <w:rPr>
          <w:rFonts w:ascii="Times New Roman" w:hAnsi="Times New Roman" w:cs="Times New Roman"/>
          <w:b/>
          <w:color w:val="000000"/>
          <w:sz w:val="28"/>
          <w:szCs w:val="20"/>
          <w:shd w:val="clear" w:color="auto" w:fill="FFFFFF"/>
        </w:rPr>
        <w:t xml:space="preserve"> </w:t>
      </w:r>
      <w:r w:rsidR="00FB3C60">
        <w:rPr>
          <w:rFonts w:ascii="Times New Roman" w:hAnsi="Times New Roman" w:cs="Times New Roman"/>
          <w:b/>
          <w:color w:val="000000"/>
          <w:sz w:val="28"/>
          <w:szCs w:val="20"/>
          <w:shd w:val="clear" w:color="auto" w:fill="FFFFFF"/>
          <w:lang w:val="en-US"/>
        </w:rPr>
        <w:t>published</w:t>
      </w:r>
      <w:r w:rsidR="00FB3C60" w:rsidRPr="00FB3C60">
        <w:rPr>
          <w:rFonts w:ascii="Times New Roman" w:hAnsi="Times New Roman" w:cs="Times New Roman"/>
          <w:b/>
          <w:color w:val="000000"/>
          <w:sz w:val="28"/>
          <w:szCs w:val="20"/>
          <w:shd w:val="clear" w:color="auto" w:fill="FFFFFF"/>
        </w:rPr>
        <w:t xml:space="preserve">] </w:t>
      </w:r>
      <w:r w:rsidR="00A75678">
        <w:rPr>
          <w:rFonts w:ascii="Times New Roman" w:hAnsi="Times New Roman" w:cs="Times New Roman"/>
          <w:color w:val="000000"/>
          <w:sz w:val="28"/>
          <w:szCs w:val="20"/>
          <w:shd w:val="clear" w:color="auto" w:fill="FFFFFF"/>
        </w:rPr>
        <w:t xml:space="preserve">и можно увидеть, является ли аномалия в спектре позитронов лишь результатом плохого знания фона или это действительно сигнал новой физики. </w:t>
      </w:r>
      <w:r w:rsidR="00A80D8C">
        <w:rPr>
          <w:rFonts w:ascii="Times New Roman" w:hAnsi="Times New Roman" w:cs="Times New Roman"/>
          <w:color w:val="000000"/>
          <w:sz w:val="28"/>
          <w:szCs w:val="20"/>
          <w:shd w:val="clear" w:color="auto" w:fill="FFFFFF"/>
        </w:rPr>
        <w:t>С</w:t>
      </w:r>
      <w:r w:rsidR="00A75678">
        <w:rPr>
          <w:rFonts w:ascii="Times New Roman" w:hAnsi="Times New Roman" w:cs="Times New Roman"/>
          <w:color w:val="000000"/>
          <w:sz w:val="28"/>
          <w:szCs w:val="20"/>
          <w:shd w:val="clear" w:color="auto" w:fill="FFFFFF"/>
        </w:rPr>
        <w:t xml:space="preserve">пектр позитронов может дать четкое указание на аннигиляцию нейтралино с довольно точным определением массы нейтралино. </w:t>
      </w:r>
    </w:p>
    <w:p w:rsidR="006E55A0" w:rsidRPr="00FB3C60" w:rsidRDefault="006E55A0" w:rsidP="006E55A0">
      <w:pPr>
        <w:widowControl/>
        <w:tabs>
          <w:tab w:val="left" w:pos="1701"/>
        </w:tabs>
        <w:spacing w:line="360" w:lineRule="auto"/>
        <w:ind w:firstLine="284"/>
        <w:rPr>
          <w:rFonts w:ascii="Times New Roman" w:hAnsi="Times New Roman"/>
          <w:b/>
          <w:color w:val="000000"/>
          <w:sz w:val="28"/>
          <w:lang w:val="en-US"/>
        </w:rPr>
      </w:pPr>
      <w:r>
        <w:rPr>
          <w:rFonts w:ascii="Times New Roman" w:hAnsi="Times New Roman"/>
          <w:color w:val="000000"/>
          <w:sz w:val="28"/>
        </w:rPr>
        <w:t>Существуют несколько экс</w:t>
      </w:r>
      <w:r w:rsidRPr="00FB00EB">
        <w:rPr>
          <w:rFonts w:ascii="Times New Roman" w:hAnsi="Times New Roman"/>
          <w:color w:val="000000"/>
          <w:sz w:val="28"/>
        </w:rPr>
        <w:t xml:space="preserve">периментов </w:t>
      </w:r>
      <w:r>
        <w:rPr>
          <w:rFonts w:ascii="Times New Roman" w:hAnsi="Times New Roman"/>
          <w:color w:val="000000"/>
          <w:sz w:val="28"/>
        </w:rPr>
        <w:t>такого</w:t>
      </w:r>
      <w:r w:rsidRPr="00FB00EB">
        <w:rPr>
          <w:rFonts w:ascii="Times New Roman" w:hAnsi="Times New Roman"/>
          <w:color w:val="000000"/>
          <w:sz w:val="28"/>
        </w:rPr>
        <w:t xml:space="preserve"> типа: EGRET (диффузные гамма лучи), </w:t>
      </w:r>
      <w:r w:rsidRPr="00FB3C60">
        <w:rPr>
          <w:rFonts w:ascii="Times New Roman" w:hAnsi="Times New Roman"/>
          <w:color w:val="000000"/>
          <w:sz w:val="28"/>
          <w:u w:val="single"/>
        </w:rPr>
        <w:t>GLAST</w:t>
      </w:r>
      <w:r>
        <w:rPr>
          <w:rFonts w:ascii="Times New Roman" w:hAnsi="Times New Roman"/>
          <w:color w:val="000000"/>
          <w:sz w:val="28"/>
        </w:rPr>
        <w:t>,</w:t>
      </w:r>
      <w:r w:rsidR="00FB3C60" w:rsidRPr="00A80D8C">
        <w:rPr>
          <w:rFonts w:ascii="Times New Roman" w:hAnsi="Times New Roman"/>
          <w:color w:val="000000"/>
          <w:sz w:val="28"/>
          <w:lang w:val="en-US"/>
        </w:rPr>
        <w:t>FERMI</w:t>
      </w:r>
      <w:r w:rsidR="00FB3C60" w:rsidRPr="00A80D8C">
        <w:rPr>
          <w:rFonts w:ascii="Times New Roman" w:hAnsi="Times New Roman"/>
          <w:color w:val="000000"/>
          <w:sz w:val="28"/>
        </w:rPr>
        <w:t>/</w:t>
      </w:r>
      <w:r w:rsidR="00FB3C60" w:rsidRPr="00A80D8C">
        <w:rPr>
          <w:rFonts w:ascii="Times New Roman" w:hAnsi="Times New Roman"/>
          <w:color w:val="000000"/>
          <w:sz w:val="28"/>
          <w:lang w:val="en-US"/>
        </w:rPr>
        <w:t>LAT</w:t>
      </w:r>
      <w:r w:rsidR="00A80D8C">
        <w:rPr>
          <w:rFonts w:ascii="Times New Roman" w:hAnsi="Times New Roman"/>
          <w:b/>
          <w:color w:val="000000"/>
          <w:sz w:val="28"/>
        </w:rPr>
        <w:t>,</w:t>
      </w:r>
      <w:r w:rsidRPr="00FB00EB">
        <w:rPr>
          <w:rFonts w:ascii="Times New Roman" w:hAnsi="Times New Roman"/>
          <w:color w:val="000000"/>
          <w:sz w:val="28"/>
        </w:rPr>
        <w:t xml:space="preserve"> AMS01 (позитроны), PAMELA</w:t>
      </w:r>
      <w:r>
        <w:rPr>
          <w:rFonts w:ascii="Times New Roman" w:hAnsi="Times New Roman"/>
          <w:color w:val="000000"/>
          <w:sz w:val="28"/>
        </w:rPr>
        <w:t>, BESS (антипротоны)</w:t>
      </w:r>
      <w:r w:rsidRPr="00FB00EB">
        <w:rPr>
          <w:rFonts w:ascii="Times New Roman" w:hAnsi="Times New Roman"/>
          <w:color w:val="000000"/>
          <w:sz w:val="28"/>
        </w:rPr>
        <w:t>. Все эти</w:t>
      </w:r>
      <w:r>
        <w:rPr>
          <w:rFonts w:ascii="Times New Roman" w:hAnsi="Times New Roman"/>
          <w:color w:val="000000"/>
          <w:sz w:val="28"/>
        </w:rPr>
        <w:t xml:space="preserve"> </w:t>
      </w:r>
      <w:r w:rsidRPr="00FB00EB">
        <w:rPr>
          <w:rFonts w:ascii="Times New Roman" w:hAnsi="Times New Roman"/>
          <w:color w:val="000000"/>
          <w:sz w:val="28"/>
        </w:rPr>
        <w:t>эксперименты видят некоторые отклон</w:t>
      </w:r>
      <w:r>
        <w:rPr>
          <w:rFonts w:ascii="Times New Roman" w:hAnsi="Times New Roman"/>
          <w:color w:val="000000"/>
          <w:sz w:val="28"/>
        </w:rPr>
        <w:t xml:space="preserve">ения от фона, но </w:t>
      </w:r>
      <w:r w:rsidRPr="00C408C3">
        <w:rPr>
          <w:rFonts w:ascii="Times New Roman" w:hAnsi="Times New Roman"/>
          <w:color w:val="000000"/>
          <w:sz w:val="28"/>
        </w:rPr>
        <w:t>экспериментальные неопределённости</w:t>
      </w:r>
      <w:r>
        <w:rPr>
          <w:rFonts w:ascii="Times New Roman" w:hAnsi="Times New Roman"/>
          <w:color w:val="000000"/>
          <w:sz w:val="28"/>
        </w:rPr>
        <w:t xml:space="preserve"> </w:t>
      </w:r>
      <w:r w:rsidRPr="00FB00EB">
        <w:rPr>
          <w:rFonts w:ascii="Times New Roman" w:hAnsi="Times New Roman"/>
          <w:color w:val="000000"/>
          <w:sz w:val="28"/>
        </w:rPr>
        <w:t>довольно велики.</w:t>
      </w:r>
      <w:r w:rsidR="00FB3C60" w:rsidRPr="00FB3C60">
        <w:rPr>
          <w:rFonts w:ascii="Times New Roman" w:hAnsi="Times New Roman"/>
          <w:color w:val="000000"/>
          <w:sz w:val="28"/>
        </w:rPr>
        <w:t xml:space="preserve"> </w:t>
      </w:r>
      <w:r w:rsidR="00FB3C60">
        <w:rPr>
          <w:rFonts w:ascii="Times New Roman" w:hAnsi="Times New Roman"/>
          <w:b/>
          <w:color w:val="000000"/>
          <w:sz w:val="28"/>
          <w:lang w:val="en-US"/>
        </w:rPr>
        <w:t>[Please give more up-dated review of this situation and note the problem of constraints from gamma background on cosmic positron sources distributed in halo]</w:t>
      </w:r>
    </w:p>
    <w:p w:rsidR="005C1D03" w:rsidRDefault="00623C66" w:rsidP="004240E9">
      <w:pPr>
        <w:pStyle w:val="aa"/>
        <w:widowControl/>
        <w:numPr>
          <w:ilvl w:val="0"/>
          <w:numId w:val="4"/>
        </w:numPr>
        <w:autoSpaceDE w:val="0"/>
        <w:autoSpaceDN w:val="0"/>
        <w:adjustRightInd w:val="0"/>
        <w:jc w:val="both"/>
        <w:rPr>
          <w:rFonts w:ascii="Times New Roman" w:eastAsia="SFRM1200" w:hAnsi="Times New Roman" w:cs="Times New Roman"/>
          <w:b/>
          <w:sz w:val="32"/>
          <w:szCs w:val="32"/>
          <w:lang w:eastAsia="en-US" w:bidi="ar-SA"/>
        </w:rPr>
      </w:pPr>
      <w:r w:rsidRPr="00623C66">
        <w:rPr>
          <w:rFonts w:ascii="Times New Roman" w:eastAsia="SFRM1200" w:hAnsi="Times New Roman" w:cs="Times New Roman"/>
          <w:b/>
          <w:sz w:val="32"/>
          <w:szCs w:val="32"/>
          <w:lang w:eastAsia="en-US" w:bidi="ar-SA"/>
        </w:rPr>
        <w:t>Эксперименты на ускорителях</w:t>
      </w:r>
    </w:p>
    <w:p w:rsidR="0095498E" w:rsidRDefault="0095498E" w:rsidP="0095498E">
      <w:pPr>
        <w:widowControl/>
        <w:autoSpaceDE w:val="0"/>
        <w:autoSpaceDN w:val="0"/>
        <w:adjustRightInd w:val="0"/>
        <w:ind w:left="426"/>
        <w:rPr>
          <w:rFonts w:ascii="Times New Roman" w:eastAsiaTheme="minorHAnsi" w:hAnsi="Times New Roman" w:cs="Times New Roman"/>
          <w:sz w:val="28"/>
          <w:szCs w:val="28"/>
          <w:lang w:eastAsia="en-US" w:bidi="ar-SA"/>
        </w:rPr>
      </w:pPr>
    </w:p>
    <w:p w:rsidR="0095498E" w:rsidRPr="00A65922" w:rsidRDefault="0095498E" w:rsidP="00A65922">
      <w:pPr>
        <w:widowControl/>
        <w:autoSpaceDE w:val="0"/>
        <w:autoSpaceDN w:val="0"/>
        <w:adjustRightInd w:val="0"/>
        <w:spacing w:line="360" w:lineRule="auto"/>
        <w:ind w:firstLine="426"/>
        <w:rPr>
          <w:rFonts w:ascii="Times New Roman" w:eastAsiaTheme="minorHAnsi" w:hAnsi="Times New Roman" w:cs="Times New Roman"/>
          <w:sz w:val="28"/>
          <w:szCs w:val="28"/>
          <w:lang w:eastAsia="en-US" w:bidi="ar-SA"/>
        </w:rPr>
      </w:pPr>
      <w:r w:rsidRPr="0095498E">
        <w:rPr>
          <w:rFonts w:ascii="Times New Roman" w:eastAsiaTheme="minorHAnsi" w:hAnsi="Times New Roman" w:cs="Times New Roman"/>
          <w:sz w:val="28"/>
          <w:szCs w:val="28"/>
          <w:lang w:eastAsia="en-US" w:bidi="ar-SA"/>
        </w:rPr>
        <w:t>Проверка суперсимметричных модел</w:t>
      </w:r>
      <w:r>
        <w:rPr>
          <w:rFonts w:ascii="Times New Roman" w:eastAsiaTheme="minorHAnsi" w:hAnsi="Times New Roman" w:cs="Times New Roman"/>
          <w:sz w:val="28"/>
          <w:szCs w:val="28"/>
          <w:lang w:eastAsia="en-US" w:bidi="ar-SA"/>
        </w:rPr>
        <w:t xml:space="preserve">ей на ускорителях подразумевает </w:t>
      </w:r>
      <w:r w:rsidRPr="0095498E">
        <w:rPr>
          <w:rFonts w:ascii="Times New Roman" w:eastAsiaTheme="minorHAnsi" w:hAnsi="Times New Roman" w:cs="Times New Roman"/>
          <w:sz w:val="28"/>
          <w:szCs w:val="28"/>
          <w:lang w:eastAsia="en-US" w:bidi="ar-SA"/>
        </w:rPr>
        <w:t>прежде всего</w:t>
      </w:r>
      <w:r>
        <w:rPr>
          <w:rFonts w:ascii="Times New Roman" w:eastAsiaTheme="minorHAnsi" w:hAnsi="Times New Roman" w:cs="Times New Roman"/>
          <w:sz w:val="28"/>
          <w:szCs w:val="28"/>
          <w:lang w:eastAsia="en-US" w:bidi="ar-SA"/>
        </w:rPr>
        <w:t xml:space="preserve"> </w:t>
      </w:r>
      <w:r w:rsidRPr="0095498E">
        <w:rPr>
          <w:rFonts w:ascii="Times New Roman" w:eastAsiaTheme="minorHAnsi" w:hAnsi="Times New Roman" w:cs="Times New Roman"/>
          <w:sz w:val="28"/>
          <w:szCs w:val="28"/>
          <w:lang w:eastAsia="en-US" w:bidi="ar-SA"/>
        </w:rPr>
        <w:t>обнаружение частиц</w:t>
      </w:r>
      <w:r w:rsidR="00A65922">
        <w:rPr>
          <w:rFonts w:ascii="Times New Roman" w:eastAsiaTheme="minorHAnsi" w:hAnsi="Times New Roman" w:cs="Times New Roman"/>
          <w:sz w:val="28"/>
          <w:szCs w:val="28"/>
          <w:lang w:eastAsia="en-US" w:bidi="ar-SA"/>
        </w:rPr>
        <w:t xml:space="preserve"> </w:t>
      </w:r>
      <w:r w:rsidRPr="0095498E">
        <w:rPr>
          <w:rFonts w:ascii="Times New Roman" w:eastAsiaTheme="minorHAnsi" w:hAnsi="Times New Roman" w:cs="Times New Roman"/>
          <w:sz w:val="28"/>
          <w:szCs w:val="28"/>
          <w:lang w:eastAsia="en-US" w:bidi="ar-SA"/>
        </w:rPr>
        <w:t>суперпартнеров</w:t>
      </w:r>
      <w:r w:rsidR="00CA79C0" w:rsidRPr="00CA79C0">
        <w:rPr>
          <w:rFonts w:ascii="Times New Roman" w:eastAsiaTheme="minorHAnsi" w:hAnsi="Times New Roman" w:cs="Times New Roman"/>
          <w:sz w:val="28"/>
          <w:szCs w:val="28"/>
          <w:lang w:eastAsia="en-US" w:bidi="ar-SA"/>
        </w:rPr>
        <w:t xml:space="preserve"> (</w:t>
      </w:r>
      <w:r w:rsidR="00CA79C0">
        <w:rPr>
          <w:rFonts w:ascii="Times New Roman" w:eastAsiaTheme="minorHAnsi" w:hAnsi="Times New Roman" w:cs="Times New Roman"/>
          <w:sz w:val="28"/>
          <w:szCs w:val="28"/>
          <w:lang w:eastAsia="en-US" w:bidi="ar-SA"/>
        </w:rPr>
        <w:t>рис.8</w:t>
      </w:r>
      <w:r w:rsidR="00CA79C0" w:rsidRPr="00CA79C0">
        <w:rPr>
          <w:rFonts w:ascii="Times New Roman" w:eastAsiaTheme="minorHAnsi" w:hAnsi="Times New Roman" w:cs="Times New Roman"/>
          <w:sz w:val="28"/>
          <w:szCs w:val="28"/>
          <w:lang w:eastAsia="en-US" w:bidi="ar-SA"/>
        </w:rPr>
        <w:t>)</w:t>
      </w:r>
      <w:r w:rsidRPr="0095498E">
        <w:rPr>
          <w:rFonts w:ascii="Times New Roman" w:eastAsiaTheme="minorHAnsi" w:hAnsi="Times New Roman" w:cs="Times New Roman"/>
          <w:sz w:val="28"/>
          <w:szCs w:val="28"/>
          <w:lang w:eastAsia="en-US" w:bidi="ar-SA"/>
        </w:rPr>
        <w:t>,</w:t>
      </w:r>
      <w:r>
        <w:rPr>
          <w:rFonts w:ascii="Times New Roman" w:eastAsiaTheme="minorHAnsi" w:hAnsi="Times New Roman" w:cs="Times New Roman"/>
          <w:sz w:val="28"/>
          <w:szCs w:val="28"/>
          <w:lang w:eastAsia="en-US" w:bidi="ar-SA"/>
        </w:rPr>
        <w:t xml:space="preserve"> </w:t>
      </w:r>
      <w:r w:rsidRPr="00A65922">
        <w:rPr>
          <w:rFonts w:ascii="Times New Roman" w:eastAsiaTheme="minorHAnsi" w:hAnsi="Times New Roman" w:cs="Times New Roman"/>
          <w:sz w:val="28"/>
          <w:szCs w:val="28"/>
          <w:lang w:eastAsia="en-US" w:bidi="ar-SA"/>
        </w:rPr>
        <w:t>а также наблюдение и изучение различных явлений</w:t>
      </w:r>
      <w:r w:rsidR="00A65922">
        <w:rPr>
          <w:rFonts w:ascii="Times New Roman" w:eastAsiaTheme="minorHAnsi" w:hAnsi="Times New Roman" w:cs="Times New Roman"/>
          <w:sz w:val="28"/>
          <w:szCs w:val="28"/>
          <w:lang w:eastAsia="en-US" w:bidi="ar-SA"/>
        </w:rPr>
        <w:t xml:space="preserve">, </w:t>
      </w:r>
      <w:r w:rsidR="00A65922" w:rsidRPr="00A65922">
        <w:rPr>
          <w:rFonts w:ascii="Times New Roman" w:eastAsiaTheme="minorHAnsi" w:hAnsi="Times New Roman" w:cs="Times New Roman"/>
          <w:sz w:val="28"/>
          <w:szCs w:val="28"/>
          <w:lang w:eastAsia="en-US" w:bidi="ar-SA"/>
        </w:rPr>
        <w:t>объяснение которых предоставляют в частности</w:t>
      </w:r>
      <w:r w:rsidR="00A65922">
        <w:rPr>
          <w:rFonts w:ascii="Times New Roman" w:eastAsiaTheme="minorHAnsi" w:hAnsi="Times New Roman" w:cs="Times New Roman"/>
          <w:sz w:val="28"/>
          <w:szCs w:val="28"/>
          <w:lang w:eastAsia="en-US" w:bidi="ar-SA"/>
        </w:rPr>
        <w:t xml:space="preserve"> </w:t>
      </w:r>
      <w:r w:rsidR="00A65922" w:rsidRPr="00A65922">
        <w:rPr>
          <w:rFonts w:ascii="Times New Roman" w:eastAsiaTheme="minorHAnsi" w:hAnsi="Times New Roman" w:cs="Times New Roman"/>
          <w:sz w:val="28"/>
          <w:szCs w:val="28"/>
          <w:lang w:eastAsia="en-US" w:bidi="ar-SA"/>
        </w:rPr>
        <w:t>суперсимметричные расширения СМ.</w:t>
      </w:r>
    </w:p>
    <w:p w:rsidR="004240E9" w:rsidRPr="004240E9" w:rsidRDefault="006255A8" w:rsidP="0095498E">
      <w:pPr>
        <w:widowControl/>
        <w:autoSpaceDE w:val="0"/>
        <w:autoSpaceDN w:val="0"/>
        <w:adjustRightInd w:val="0"/>
        <w:spacing w:line="360" w:lineRule="auto"/>
        <w:ind w:firstLine="426"/>
        <w:jc w:val="both"/>
        <w:rPr>
          <w:rFonts w:ascii="Times New Roman" w:eastAsia="SFRM1200" w:hAnsi="Times New Roman" w:cs="Times New Roman"/>
          <w:sz w:val="28"/>
          <w:szCs w:val="28"/>
          <w:lang w:eastAsia="en-US" w:bidi="ar-SA"/>
        </w:rPr>
      </w:pPr>
      <w:r>
        <w:rPr>
          <w:rFonts w:ascii="Times New Roman" w:eastAsia="SFRM1200" w:hAnsi="Times New Roman" w:cs="Times New Roman"/>
          <w:sz w:val="28"/>
          <w:szCs w:val="28"/>
          <w:lang w:eastAsia="en-US" w:bidi="ar-SA"/>
        </w:rPr>
        <w:t xml:space="preserve">В </w:t>
      </w:r>
      <w:r w:rsidR="007579EC" w:rsidRPr="006255A8">
        <w:rPr>
          <w:rFonts w:ascii="Times New Roman" w:eastAsia="SFRM1200" w:hAnsi="Times New Roman" w:cs="Times New Roman"/>
          <w:sz w:val="28"/>
          <w:szCs w:val="28"/>
          <w:lang w:eastAsia="en-US" w:bidi="ar-SA"/>
        </w:rPr>
        <w:t>соответствии с моделью</w:t>
      </w:r>
      <w:r w:rsidR="00A65922" w:rsidRPr="006255A8">
        <w:rPr>
          <w:rFonts w:ascii="Times New Roman" w:eastAsia="SFRM1200" w:hAnsi="Times New Roman" w:cs="Times New Roman"/>
          <w:sz w:val="28"/>
          <w:szCs w:val="28"/>
          <w:lang w:eastAsia="en-US" w:bidi="ar-SA"/>
        </w:rPr>
        <w:t xml:space="preserve"> </w:t>
      </w:r>
      <w:proofErr w:type="spellStart"/>
      <w:r w:rsidR="004240E9" w:rsidRPr="006255A8">
        <w:rPr>
          <w:rFonts w:ascii="Times New Roman" w:eastAsia="SFRM1200" w:hAnsi="Times New Roman" w:cs="Times New Roman"/>
          <w:sz w:val="28"/>
          <w:szCs w:val="28"/>
          <w:lang w:eastAsia="en-US" w:bidi="ar-SA"/>
        </w:rPr>
        <w:t>суперчастицы</w:t>
      </w:r>
      <w:proofErr w:type="spellEnd"/>
      <w:r w:rsidR="004240E9" w:rsidRPr="006255A8">
        <w:rPr>
          <w:rFonts w:ascii="Times New Roman" w:eastAsia="SFRM1200" w:hAnsi="Times New Roman" w:cs="Times New Roman"/>
          <w:sz w:val="28"/>
          <w:szCs w:val="28"/>
          <w:lang w:eastAsia="en-US" w:bidi="ar-SA"/>
        </w:rPr>
        <w:t xml:space="preserve"> и</w:t>
      </w:r>
      <w:r w:rsidR="00A65922" w:rsidRPr="006255A8">
        <w:rPr>
          <w:rFonts w:ascii="Times New Roman" w:eastAsia="SFRM1200" w:hAnsi="Times New Roman" w:cs="Times New Roman"/>
          <w:sz w:val="28"/>
          <w:szCs w:val="28"/>
          <w:lang w:eastAsia="en-US" w:bidi="ar-SA"/>
        </w:rPr>
        <w:t xml:space="preserve"> </w:t>
      </w:r>
      <w:r w:rsidR="004240E9" w:rsidRPr="006255A8">
        <w:rPr>
          <w:rFonts w:ascii="Times New Roman" w:eastAsia="SFRM1200" w:hAnsi="Times New Roman" w:cs="Times New Roman"/>
          <w:sz w:val="28"/>
          <w:szCs w:val="28"/>
          <w:lang w:eastAsia="en-US" w:bidi="ar-SA"/>
        </w:rPr>
        <w:t xml:space="preserve"> их взаимодействия</w:t>
      </w:r>
      <w:r>
        <w:rPr>
          <w:rFonts w:ascii="Times New Roman" w:eastAsia="SFRM1200" w:hAnsi="Times New Roman" w:cs="Times New Roman"/>
          <w:sz w:val="28"/>
          <w:szCs w:val="28"/>
          <w:lang w:eastAsia="en-US" w:bidi="ar-SA"/>
        </w:rPr>
        <w:t xml:space="preserve"> являются известными</w:t>
      </w:r>
      <w:r w:rsidR="004240E9" w:rsidRPr="004B69E7">
        <w:rPr>
          <w:rFonts w:ascii="Times New Roman" w:eastAsia="SFRM1200" w:hAnsi="Times New Roman" w:cs="Times New Roman"/>
          <w:sz w:val="28"/>
          <w:szCs w:val="28"/>
          <w:u w:val="single"/>
          <w:lang w:eastAsia="en-US" w:bidi="ar-SA"/>
        </w:rPr>
        <w:t>,</w:t>
      </w:r>
      <w:r>
        <w:rPr>
          <w:rFonts w:ascii="Times New Roman" w:eastAsia="SFRM1200" w:hAnsi="Times New Roman" w:cs="Times New Roman"/>
          <w:sz w:val="28"/>
          <w:szCs w:val="28"/>
          <w:lang w:eastAsia="en-US" w:bidi="ar-SA"/>
        </w:rPr>
        <w:t xml:space="preserve"> </w:t>
      </w:r>
      <w:r w:rsidR="004240E9" w:rsidRPr="004240E9">
        <w:rPr>
          <w:rFonts w:ascii="Times New Roman" w:eastAsia="SFRM1200" w:hAnsi="Times New Roman" w:cs="Times New Roman"/>
          <w:sz w:val="28"/>
          <w:szCs w:val="28"/>
          <w:lang w:eastAsia="en-US" w:bidi="ar-SA"/>
        </w:rPr>
        <w:t>но их массы и параметры смешивания</w:t>
      </w:r>
      <w:r w:rsidR="007579EC">
        <w:rPr>
          <w:rFonts w:ascii="Times New Roman" w:eastAsia="SFRM1200" w:hAnsi="Times New Roman" w:cs="Times New Roman"/>
          <w:sz w:val="28"/>
          <w:szCs w:val="28"/>
          <w:lang w:eastAsia="en-US" w:bidi="ar-SA"/>
        </w:rPr>
        <w:t xml:space="preserve"> не предсказываются моделью</w:t>
      </w:r>
      <w:r w:rsidR="004240E9" w:rsidRPr="004240E9">
        <w:rPr>
          <w:rFonts w:ascii="Times New Roman" w:eastAsia="SFRM1200" w:hAnsi="Times New Roman" w:cs="Times New Roman"/>
          <w:sz w:val="28"/>
          <w:szCs w:val="28"/>
          <w:lang w:eastAsia="en-US" w:bidi="ar-SA"/>
        </w:rPr>
        <w:t>.</w:t>
      </w:r>
    </w:p>
    <w:p w:rsidR="00623C66" w:rsidRPr="004240E9" w:rsidRDefault="004240E9" w:rsidP="004240E9">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r>
        <w:rPr>
          <w:rFonts w:ascii="Times New Roman" w:eastAsia="SFRM1200" w:hAnsi="Times New Roman" w:cs="Times New Roman"/>
          <w:sz w:val="28"/>
          <w:szCs w:val="28"/>
          <w:lang w:eastAsia="en-US" w:bidi="ar-SA"/>
        </w:rPr>
        <w:tab/>
      </w:r>
      <w:r w:rsidR="007579EC">
        <w:rPr>
          <w:rFonts w:ascii="Times New Roman" w:eastAsia="SFRM1200" w:hAnsi="Times New Roman" w:cs="Times New Roman"/>
          <w:sz w:val="28"/>
          <w:szCs w:val="28"/>
          <w:lang w:eastAsia="en-US" w:bidi="ar-SA"/>
        </w:rPr>
        <w:t>При известном</w:t>
      </w:r>
      <w:r w:rsidRPr="004240E9">
        <w:rPr>
          <w:rFonts w:ascii="Times New Roman" w:eastAsia="SFRM1200" w:hAnsi="Times New Roman" w:cs="Times New Roman"/>
          <w:sz w:val="28"/>
          <w:szCs w:val="28"/>
          <w:lang w:eastAsia="en-US" w:bidi="ar-SA"/>
        </w:rPr>
        <w:t xml:space="preserve"> спектр</w:t>
      </w:r>
      <w:r w:rsidR="007579EC">
        <w:rPr>
          <w:rFonts w:ascii="Times New Roman" w:eastAsia="SFRM1200" w:hAnsi="Times New Roman" w:cs="Times New Roman"/>
          <w:sz w:val="28"/>
          <w:szCs w:val="28"/>
          <w:lang w:eastAsia="en-US" w:bidi="ar-SA"/>
        </w:rPr>
        <w:t>е масс, могут быть вычислены</w:t>
      </w:r>
      <w:r w:rsidRPr="004240E9">
        <w:rPr>
          <w:rFonts w:ascii="Times New Roman" w:eastAsia="SFRM1200" w:hAnsi="Times New Roman" w:cs="Times New Roman"/>
          <w:sz w:val="28"/>
          <w:szCs w:val="28"/>
          <w:lang w:eastAsia="en-US" w:bidi="ar-SA"/>
        </w:rPr>
        <w:t xml:space="preserve"> сечения взаимоде</w:t>
      </w:r>
      <w:r w:rsidR="007579EC">
        <w:rPr>
          <w:rFonts w:ascii="Times New Roman" w:eastAsia="SFRM1200" w:hAnsi="Times New Roman" w:cs="Times New Roman"/>
          <w:sz w:val="28"/>
          <w:szCs w:val="28"/>
          <w:lang w:eastAsia="en-US" w:bidi="ar-SA"/>
        </w:rPr>
        <w:t>йствия и рассмотрены</w:t>
      </w:r>
      <w:r w:rsidRPr="004240E9">
        <w:rPr>
          <w:rFonts w:ascii="Times New Roman" w:eastAsia="SFRM1200" w:hAnsi="Times New Roman" w:cs="Times New Roman"/>
          <w:sz w:val="28"/>
          <w:szCs w:val="28"/>
          <w:lang w:eastAsia="en-US" w:bidi="ar-SA"/>
        </w:rPr>
        <w:t xml:space="preserve"> возможности наблюдения новых частиц на современных ускори</w:t>
      </w:r>
      <w:r w:rsidR="007579EC">
        <w:rPr>
          <w:rFonts w:ascii="Times New Roman" w:eastAsia="SFRM1200" w:hAnsi="Times New Roman" w:cs="Times New Roman"/>
          <w:sz w:val="28"/>
          <w:szCs w:val="28"/>
          <w:lang w:eastAsia="en-US" w:bidi="ar-SA"/>
        </w:rPr>
        <w:t>телях. В противном случае, могут быть получены</w:t>
      </w:r>
      <w:r w:rsidRPr="004240E9">
        <w:rPr>
          <w:rFonts w:ascii="Times New Roman" w:eastAsia="SFRM1200" w:hAnsi="Times New Roman" w:cs="Times New Roman"/>
          <w:sz w:val="28"/>
          <w:szCs w:val="28"/>
          <w:lang w:eastAsia="en-US" w:bidi="ar-SA"/>
        </w:rPr>
        <w:t xml:space="preserve"> ограничения на неизвестные</w:t>
      </w:r>
      <w:r>
        <w:rPr>
          <w:rFonts w:ascii="Times New Roman" w:eastAsia="SFRM1200" w:hAnsi="Times New Roman" w:cs="Times New Roman"/>
          <w:sz w:val="28"/>
          <w:szCs w:val="28"/>
          <w:lang w:eastAsia="en-US" w:bidi="ar-SA"/>
        </w:rPr>
        <w:t xml:space="preserve"> </w:t>
      </w:r>
      <w:r w:rsidRPr="004240E9">
        <w:rPr>
          <w:rFonts w:ascii="Times New Roman" w:eastAsia="SFRM1200" w:hAnsi="Times New Roman" w:cs="Times New Roman"/>
          <w:sz w:val="28"/>
          <w:szCs w:val="28"/>
          <w:lang w:eastAsia="en-US" w:bidi="ar-SA"/>
        </w:rPr>
        <w:t>параметры</w:t>
      </w:r>
      <w:r w:rsidR="007579EC">
        <w:rPr>
          <w:rFonts w:ascii="Times New Roman" w:eastAsia="SFRM1200" w:hAnsi="Times New Roman" w:cs="Times New Roman"/>
          <w:sz w:val="28"/>
          <w:szCs w:val="28"/>
          <w:lang w:eastAsia="en-US" w:bidi="ar-SA"/>
        </w:rPr>
        <w:t xml:space="preserve"> модели</w:t>
      </w:r>
      <w:r w:rsidRPr="004240E9">
        <w:rPr>
          <w:rFonts w:ascii="Times New Roman" w:eastAsia="SFRM1200" w:hAnsi="Times New Roman" w:cs="Times New Roman"/>
          <w:sz w:val="28"/>
          <w:szCs w:val="28"/>
          <w:lang w:eastAsia="en-US" w:bidi="ar-SA"/>
        </w:rPr>
        <w:t>.</w:t>
      </w:r>
    </w:p>
    <w:p w:rsidR="00623C66" w:rsidRDefault="004240E9" w:rsidP="00141864">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r>
        <w:rPr>
          <w:rFonts w:asciiTheme="minorHAnsi" w:eastAsia="SFRM1200" w:hAnsiTheme="minorHAnsi" w:cs="SFRM1200"/>
          <w:lang w:eastAsia="en-US" w:bidi="ar-SA"/>
        </w:rPr>
        <w:tab/>
      </w:r>
      <w:r w:rsidRPr="00141864">
        <w:rPr>
          <w:rFonts w:ascii="Times New Roman" w:eastAsia="SFRM1200" w:hAnsi="Times New Roman" w:cs="Times New Roman"/>
          <w:sz w:val="28"/>
          <w:szCs w:val="28"/>
          <w:lang w:eastAsia="en-US" w:bidi="ar-SA"/>
        </w:rPr>
        <w:t xml:space="preserve">К </w:t>
      </w:r>
      <w:r w:rsidR="007579EC" w:rsidRPr="00141864">
        <w:rPr>
          <w:rFonts w:ascii="Times New Roman" w:eastAsia="CMMI12" w:hAnsi="Times New Roman" w:cs="Times New Roman"/>
          <w:sz w:val="28"/>
          <w:szCs w:val="28"/>
          <w:lang w:eastAsia="en-US" w:bidi="ar-SA"/>
        </w:rPr>
        <w:t>e</w:t>
      </w:r>
      <w:r w:rsidR="007579EC" w:rsidRPr="00141864">
        <w:rPr>
          <w:rFonts w:ascii="Times New Roman" w:eastAsia="SFRM1200" w:hAnsi="Times New Roman" w:cs="Times New Roman"/>
          <w:sz w:val="28"/>
          <w:szCs w:val="28"/>
          <w:vertAlign w:val="superscript"/>
          <w:lang w:eastAsia="en-US" w:bidi="ar-SA"/>
        </w:rPr>
        <w:t>+</w:t>
      </w:r>
      <w:r w:rsidR="007579EC" w:rsidRPr="00141864">
        <w:rPr>
          <w:rFonts w:ascii="Times New Roman" w:eastAsia="CMMI12" w:hAnsi="Times New Roman" w:cs="Times New Roman"/>
          <w:sz w:val="28"/>
          <w:szCs w:val="28"/>
          <w:lang w:eastAsia="en-US" w:bidi="ar-SA"/>
        </w:rPr>
        <w:t>e</w:t>
      </w:r>
      <w:r w:rsidR="007579EC" w:rsidRPr="00141864">
        <w:rPr>
          <w:rFonts w:ascii="Times New Roman" w:eastAsia="CMSY8" w:hAnsi="Times New Roman" w:cs="Times New Roman"/>
          <w:sz w:val="28"/>
          <w:szCs w:val="28"/>
          <w:vertAlign w:val="superscript"/>
          <w:lang w:eastAsia="en-US" w:bidi="ar-SA"/>
        </w:rPr>
        <w:t>−</w:t>
      </w:r>
      <w:r w:rsidR="007579EC">
        <w:rPr>
          <w:rFonts w:ascii="Times New Roman" w:eastAsia="CMSY8" w:hAnsi="Times New Roman" w:cs="Times New Roman"/>
          <w:sz w:val="28"/>
          <w:szCs w:val="28"/>
          <w:vertAlign w:val="superscript"/>
          <w:lang w:eastAsia="en-US" w:bidi="ar-SA"/>
        </w:rPr>
        <w:t xml:space="preserve"> </w:t>
      </w:r>
      <w:r w:rsidR="007579EC" w:rsidRPr="00141864">
        <w:rPr>
          <w:rFonts w:ascii="Times New Roman" w:eastAsia="SFRM1200" w:hAnsi="Times New Roman" w:cs="Times New Roman"/>
          <w:sz w:val="28"/>
          <w:szCs w:val="28"/>
          <w:lang w:eastAsia="en-US" w:bidi="ar-SA"/>
        </w:rPr>
        <w:t>- коллайдеров</w:t>
      </w:r>
      <w:r w:rsidRPr="00141864">
        <w:rPr>
          <w:rFonts w:ascii="Times New Roman" w:eastAsia="SFRM1200" w:hAnsi="Times New Roman" w:cs="Times New Roman"/>
          <w:sz w:val="28"/>
          <w:szCs w:val="28"/>
          <w:lang w:eastAsia="en-US" w:bidi="ar-SA"/>
        </w:rPr>
        <w:t xml:space="preserve"> относится закончивший уже работу LEP II, а также планируемый в будущем линейный коллайдер ILC. </w:t>
      </w:r>
      <w:r w:rsidR="007579EC">
        <w:rPr>
          <w:rFonts w:ascii="Times New Roman" w:eastAsia="SFRM1200" w:hAnsi="Times New Roman" w:cs="Times New Roman"/>
          <w:sz w:val="28"/>
          <w:szCs w:val="28"/>
          <w:lang w:eastAsia="en-US" w:bidi="ar-SA"/>
        </w:rPr>
        <w:t>Р</w:t>
      </w:r>
      <w:r w:rsidRPr="00141864">
        <w:rPr>
          <w:rFonts w:ascii="Times New Roman" w:eastAsia="SFRM1200" w:hAnsi="Times New Roman" w:cs="Times New Roman"/>
          <w:sz w:val="28"/>
          <w:szCs w:val="28"/>
          <w:lang w:eastAsia="en-US" w:bidi="ar-SA"/>
        </w:rPr>
        <w:t xml:space="preserve">ождение суперчастиц </w:t>
      </w:r>
      <w:r w:rsidRPr="00141864">
        <w:rPr>
          <w:rFonts w:ascii="Times New Roman" w:eastAsia="SFRM1200" w:hAnsi="Times New Roman" w:cs="Times New Roman"/>
          <w:sz w:val="28"/>
          <w:szCs w:val="28"/>
          <w:lang w:eastAsia="en-US" w:bidi="ar-SA"/>
        </w:rPr>
        <w:lastRenderedPageBreak/>
        <w:t>описывается диаграммами</w:t>
      </w:r>
      <w:r w:rsidR="00141864">
        <w:rPr>
          <w:rFonts w:ascii="Times New Roman" w:eastAsia="SFRM1200" w:hAnsi="Times New Roman" w:cs="Times New Roman"/>
          <w:sz w:val="28"/>
          <w:szCs w:val="28"/>
          <w:lang w:eastAsia="en-US" w:bidi="ar-SA"/>
        </w:rPr>
        <w:t xml:space="preserve">, </w:t>
      </w:r>
      <w:r w:rsidRPr="00141864">
        <w:rPr>
          <w:rFonts w:ascii="Times New Roman" w:eastAsia="SFRM1200" w:hAnsi="Times New Roman" w:cs="Times New Roman"/>
          <w:sz w:val="28"/>
          <w:szCs w:val="28"/>
          <w:lang w:eastAsia="en-US" w:bidi="ar-SA"/>
        </w:rPr>
        <w:t>представленными на рис</w:t>
      </w:r>
      <w:r w:rsidR="00CA79C0">
        <w:rPr>
          <w:rFonts w:ascii="Times New Roman" w:eastAsia="SFRM1200" w:hAnsi="Times New Roman" w:cs="Times New Roman"/>
          <w:sz w:val="28"/>
          <w:szCs w:val="28"/>
          <w:lang w:eastAsia="en-US" w:bidi="ar-SA"/>
        </w:rPr>
        <w:t>. 9</w:t>
      </w:r>
      <w:r w:rsidRPr="00141864">
        <w:rPr>
          <w:rFonts w:ascii="Times New Roman" w:eastAsia="SFRM1200" w:hAnsi="Times New Roman" w:cs="Times New Roman"/>
          <w:sz w:val="28"/>
          <w:szCs w:val="28"/>
          <w:lang w:eastAsia="en-US" w:bidi="ar-SA"/>
        </w:rPr>
        <w:t>. Для данной энергии в системе центра</w:t>
      </w:r>
      <w:r w:rsidR="00141864">
        <w:rPr>
          <w:rFonts w:ascii="Times New Roman" w:eastAsia="SFRM1200" w:hAnsi="Times New Roman" w:cs="Times New Roman"/>
          <w:sz w:val="28"/>
          <w:szCs w:val="28"/>
          <w:lang w:eastAsia="en-US" w:bidi="ar-SA"/>
        </w:rPr>
        <w:t xml:space="preserve"> </w:t>
      </w:r>
      <w:r w:rsidRPr="00141864">
        <w:rPr>
          <w:rFonts w:ascii="Times New Roman" w:eastAsia="SFRM1200" w:hAnsi="Times New Roman" w:cs="Times New Roman"/>
          <w:sz w:val="28"/>
          <w:szCs w:val="28"/>
          <w:lang w:eastAsia="en-US" w:bidi="ar-SA"/>
        </w:rPr>
        <w:t>масс сечения зависят от масс рождающихся частиц и исчезают на кинематической границе. Экспериментальные проявления определяются модами</w:t>
      </w:r>
      <w:r w:rsidR="00141864">
        <w:rPr>
          <w:rFonts w:ascii="Times New Roman" w:eastAsia="SFRM1200" w:hAnsi="Times New Roman" w:cs="Times New Roman"/>
          <w:sz w:val="28"/>
          <w:szCs w:val="28"/>
          <w:lang w:eastAsia="en-US" w:bidi="ar-SA"/>
        </w:rPr>
        <w:t xml:space="preserve"> </w:t>
      </w:r>
      <w:r w:rsidRPr="00141864">
        <w:rPr>
          <w:rFonts w:ascii="Times New Roman" w:eastAsia="SFRM1200" w:hAnsi="Times New Roman" w:cs="Times New Roman"/>
          <w:sz w:val="28"/>
          <w:szCs w:val="28"/>
          <w:lang w:eastAsia="en-US" w:bidi="ar-SA"/>
        </w:rPr>
        <w:t>распада, которые варьируются в зависимости от спектра масс. Основные</w:t>
      </w:r>
      <w:r w:rsidR="00141864">
        <w:rPr>
          <w:rFonts w:ascii="Times New Roman" w:eastAsia="SFRM1200" w:hAnsi="Times New Roman" w:cs="Times New Roman"/>
          <w:sz w:val="28"/>
          <w:szCs w:val="28"/>
          <w:lang w:eastAsia="en-US" w:bidi="ar-SA"/>
        </w:rPr>
        <w:t xml:space="preserve"> </w:t>
      </w:r>
      <w:r w:rsidRPr="00141864">
        <w:rPr>
          <w:rFonts w:ascii="Times New Roman" w:eastAsia="SFRM1200" w:hAnsi="Times New Roman" w:cs="Times New Roman"/>
          <w:sz w:val="28"/>
          <w:szCs w:val="28"/>
          <w:lang w:eastAsia="en-US" w:bidi="ar-SA"/>
        </w:rPr>
        <w:t>экспериментальные проявления суперчастиц суммированы ниже.</w:t>
      </w:r>
    </w:p>
    <w:p w:rsidR="00141864" w:rsidRDefault="00141864" w:rsidP="00141864">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p>
    <w:p w:rsidR="00141864" w:rsidRPr="00141864" w:rsidRDefault="00141864" w:rsidP="00141864">
      <w:pPr>
        <w:widowControl/>
        <w:autoSpaceDE w:val="0"/>
        <w:autoSpaceDN w:val="0"/>
        <w:adjustRightInd w:val="0"/>
        <w:spacing w:line="360" w:lineRule="auto"/>
        <w:jc w:val="center"/>
        <w:rPr>
          <w:rFonts w:ascii="Times New Roman" w:eastAsia="SFRM1200" w:hAnsi="Times New Roman" w:cs="Times New Roman"/>
          <w:sz w:val="28"/>
          <w:szCs w:val="28"/>
          <w:lang w:eastAsia="en-US" w:bidi="ar-SA"/>
        </w:rPr>
      </w:pPr>
      <w:r>
        <w:rPr>
          <w:rFonts w:ascii="Times New Roman" w:eastAsia="SFRM1200" w:hAnsi="Times New Roman" w:cs="Times New Roman"/>
          <w:noProof/>
          <w:sz w:val="28"/>
          <w:szCs w:val="28"/>
          <w:lang w:eastAsia="ru-RU" w:bidi="ar-SA"/>
        </w:rPr>
        <w:drawing>
          <wp:inline distT="0" distB="0" distL="0" distR="0">
            <wp:extent cx="5425729" cy="3867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425729" cy="3867150"/>
                    </a:xfrm>
                    <a:prstGeom prst="rect">
                      <a:avLst/>
                    </a:prstGeom>
                    <a:noFill/>
                    <a:ln>
                      <a:noFill/>
                    </a:ln>
                  </pic:spPr>
                </pic:pic>
              </a:graphicData>
            </a:graphic>
          </wp:inline>
        </w:drawing>
      </w:r>
    </w:p>
    <w:p w:rsidR="00623C66" w:rsidRDefault="00623C66" w:rsidP="00B53103">
      <w:pPr>
        <w:widowControl/>
        <w:autoSpaceDE w:val="0"/>
        <w:autoSpaceDN w:val="0"/>
        <w:adjustRightInd w:val="0"/>
        <w:ind w:firstLine="708"/>
        <w:rPr>
          <w:rFonts w:asciiTheme="majorHAnsi" w:eastAsia="SFRM1200" w:hAnsiTheme="majorHAnsi" w:cs="Times New Roman"/>
          <w:sz w:val="28"/>
          <w:szCs w:val="28"/>
          <w:lang w:eastAsia="en-US" w:bidi="ar-SA"/>
        </w:rPr>
      </w:pPr>
    </w:p>
    <w:p w:rsidR="00141864" w:rsidRDefault="00141864" w:rsidP="00B53103">
      <w:pPr>
        <w:widowControl/>
        <w:autoSpaceDE w:val="0"/>
        <w:autoSpaceDN w:val="0"/>
        <w:adjustRightInd w:val="0"/>
        <w:ind w:firstLine="708"/>
        <w:rPr>
          <w:rFonts w:asciiTheme="majorHAnsi" w:eastAsia="SFRM1200" w:hAnsiTheme="majorHAnsi" w:cs="Times New Roman"/>
          <w:sz w:val="28"/>
          <w:szCs w:val="28"/>
          <w:lang w:eastAsia="en-US" w:bidi="ar-SA"/>
        </w:rPr>
      </w:pPr>
    </w:p>
    <w:p w:rsidR="00623C66" w:rsidRDefault="00141864" w:rsidP="00141864">
      <w:pPr>
        <w:widowControl/>
        <w:autoSpaceDE w:val="0"/>
        <w:autoSpaceDN w:val="0"/>
        <w:adjustRightInd w:val="0"/>
        <w:ind w:firstLine="708"/>
        <w:jc w:val="both"/>
        <w:rPr>
          <w:rFonts w:asciiTheme="majorHAnsi" w:eastAsia="SFRM1200" w:hAnsiTheme="majorHAnsi" w:cs="Times New Roman"/>
          <w:sz w:val="28"/>
          <w:szCs w:val="28"/>
          <w:lang w:eastAsia="en-US" w:bidi="ar-SA"/>
        </w:rPr>
      </w:pPr>
      <w:r w:rsidRPr="00141864">
        <w:rPr>
          <w:rFonts w:ascii="Times New Roman" w:eastAsia="SFRM1200" w:hAnsi="Times New Roman" w:cs="Times New Roman"/>
          <w:noProof/>
          <w:sz w:val="28"/>
          <w:szCs w:val="28"/>
          <w:lang w:eastAsia="ru-RU" w:bidi="ar-SA"/>
        </w:rPr>
        <w:lastRenderedPageBreak/>
        <w:drawing>
          <wp:inline distT="0" distB="0" distL="0" distR="0">
            <wp:extent cx="5229225" cy="338024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31133" cy="3381475"/>
                    </a:xfrm>
                    <a:prstGeom prst="rect">
                      <a:avLst/>
                    </a:prstGeom>
                    <a:noFill/>
                    <a:ln>
                      <a:noFill/>
                    </a:ln>
                  </pic:spPr>
                </pic:pic>
              </a:graphicData>
            </a:graphic>
          </wp:inline>
        </w:drawing>
      </w:r>
    </w:p>
    <w:p w:rsidR="00623C66" w:rsidRDefault="00623C66" w:rsidP="00B53103">
      <w:pPr>
        <w:widowControl/>
        <w:autoSpaceDE w:val="0"/>
        <w:autoSpaceDN w:val="0"/>
        <w:adjustRightInd w:val="0"/>
        <w:ind w:firstLine="708"/>
        <w:rPr>
          <w:rFonts w:asciiTheme="majorHAnsi" w:eastAsia="SFRM1200" w:hAnsiTheme="majorHAnsi" w:cs="Times New Roman"/>
          <w:sz w:val="28"/>
          <w:szCs w:val="28"/>
          <w:lang w:eastAsia="en-US" w:bidi="ar-SA"/>
        </w:rPr>
      </w:pPr>
    </w:p>
    <w:p w:rsidR="00623C66" w:rsidRPr="00141864" w:rsidRDefault="00141864" w:rsidP="00141864">
      <w:pPr>
        <w:widowControl/>
        <w:autoSpaceDE w:val="0"/>
        <w:autoSpaceDN w:val="0"/>
        <w:adjustRightInd w:val="0"/>
        <w:ind w:firstLine="708"/>
        <w:jc w:val="center"/>
        <w:rPr>
          <w:rFonts w:ascii="Times New Roman" w:eastAsia="SFRM1200" w:hAnsi="Times New Roman" w:cs="Times New Roman"/>
          <w:i/>
          <w:lang w:eastAsia="en-US" w:bidi="ar-SA"/>
        </w:rPr>
      </w:pPr>
      <w:r>
        <w:rPr>
          <w:rFonts w:ascii="Times New Roman" w:eastAsia="SFRM1200" w:hAnsi="Times New Roman" w:cs="Times New Roman"/>
          <w:i/>
          <w:lang w:eastAsia="en-US" w:bidi="ar-SA"/>
        </w:rPr>
        <w:t>Рис.</w:t>
      </w:r>
      <w:r w:rsidR="00CA79C0">
        <w:rPr>
          <w:rFonts w:ascii="Times New Roman" w:eastAsia="SFRM1200" w:hAnsi="Times New Roman" w:cs="Times New Roman"/>
          <w:i/>
          <w:lang w:eastAsia="en-US" w:bidi="ar-SA"/>
        </w:rPr>
        <w:t>9</w:t>
      </w:r>
      <w:r>
        <w:rPr>
          <w:rFonts w:ascii="Times New Roman" w:eastAsia="SFRM1200" w:hAnsi="Times New Roman" w:cs="Times New Roman"/>
          <w:i/>
          <w:lang w:eastAsia="en-US" w:bidi="ar-SA"/>
        </w:rPr>
        <w:t>. Рождение суперпартнеров</w:t>
      </w:r>
    </w:p>
    <w:p w:rsidR="00141864" w:rsidRPr="00141864" w:rsidRDefault="00141864" w:rsidP="005E7DF9">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r>
        <w:rPr>
          <w:rFonts w:asciiTheme="minorHAnsi" w:eastAsia="SFRM1200" w:hAnsiTheme="minorHAnsi" w:cs="SFRM1200"/>
          <w:lang w:eastAsia="en-US" w:bidi="ar-SA"/>
        </w:rPr>
        <w:tab/>
      </w:r>
      <w:r w:rsidRPr="00141864">
        <w:rPr>
          <w:rFonts w:ascii="Times New Roman" w:eastAsia="SFRM1200" w:hAnsi="Times New Roman" w:cs="Times New Roman"/>
          <w:sz w:val="28"/>
          <w:szCs w:val="28"/>
          <w:lang w:eastAsia="en-US" w:bidi="ar-SA"/>
        </w:rPr>
        <w:t>Характерной особенностью всех проявлений суперсимметрии является</w:t>
      </w:r>
      <w:r>
        <w:rPr>
          <w:rFonts w:ascii="Times New Roman" w:eastAsia="SFRM1200" w:hAnsi="Times New Roman" w:cs="Times New Roman"/>
          <w:sz w:val="28"/>
          <w:szCs w:val="28"/>
          <w:lang w:eastAsia="en-US" w:bidi="ar-SA"/>
        </w:rPr>
        <w:t xml:space="preserve"> </w:t>
      </w:r>
      <w:r w:rsidRPr="00141864">
        <w:rPr>
          <w:rFonts w:ascii="Times New Roman" w:eastAsia="SFRM1200" w:hAnsi="Times New Roman" w:cs="Times New Roman"/>
          <w:sz w:val="28"/>
          <w:szCs w:val="28"/>
          <w:lang w:eastAsia="en-US" w:bidi="ar-SA"/>
        </w:rPr>
        <w:t>недостающая энергия и импульс, что может служить экспериментальным</w:t>
      </w:r>
      <w:r>
        <w:rPr>
          <w:rFonts w:ascii="Times New Roman" w:eastAsia="SFRM1200" w:hAnsi="Times New Roman" w:cs="Times New Roman"/>
          <w:sz w:val="28"/>
          <w:szCs w:val="28"/>
          <w:lang w:eastAsia="en-US" w:bidi="ar-SA"/>
        </w:rPr>
        <w:t xml:space="preserve"> </w:t>
      </w:r>
      <w:r w:rsidRPr="00141864">
        <w:rPr>
          <w:rFonts w:ascii="Times New Roman" w:eastAsia="SFRM1200" w:hAnsi="Times New Roman" w:cs="Times New Roman"/>
          <w:sz w:val="28"/>
          <w:szCs w:val="28"/>
          <w:lang w:eastAsia="en-US" w:bidi="ar-SA"/>
        </w:rPr>
        <w:t>сигналом для её обнаружения.</w:t>
      </w:r>
    </w:p>
    <w:p w:rsidR="00141864" w:rsidRPr="00141864" w:rsidRDefault="00141864" w:rsidP="005E7DF9">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r w:rsidRPr="00141864">
        <w:rPr>
          <w:rFonts w:ascii="Times New Roman" w:eastAsia="SFRM1200" w:hAnsi="Times New Roman" w:cs="Times New Roman"/>
          <w:sz w:val="28"/>
          <w:szCs w:val="28"/>
          <w:lang w:eastAsia="en-US" w:bidi="ar-SA"/>
        </w:rPr>
        <w:tab/>
        <w:t>Многочисленные попытки найти суперпартнёров на ускорителе LEP II</w:t>
      </w:r>
    </w:p>
    <w:p w:rsidR="00623C66" w:rsidRPr="00141864" w:rsidRDefault="00141864" w:rsidP="005E7DF9">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r w:rsidRPr="00141864">
        <w:rPr>
          <w:rFonts w:ascii="Times New Roman" w:eastAsia="SFRM1200" w:hAnsi="Times New Roman" w:cs="Times New Roman"/>
          <w:sz w:val="28"/>
          <w:szCs w:val="28"/>
          <w:lang w:eastAsia="en-US" w:bidi="ar-SA"/>
        </w:rPr>
        <w:t>не дали положительных результатов и позволили получить нижние оценки на их массы</w:t>
      </w:r>
      <w:r w:rsidR="005E7DF9">
        <w:rPr>
          <w:rFonts w:ascii="Times New Roman" w:eastAsia="SFRM1200" w:hAnsi="Times New Roman" w:cs="Times New Roman"/>
          <w:sz w:val="28"/>
          <w:szCs w:val="28"/>
          <w:lang w:eastAsia="en-US" w:bidi="ar-SA"/>
        </w:rPr>
        <w:t xml:space="preserve"> [10</w:t>
      </w:r>
      <w:r w:rsidRPr="00141864">
        <w:rPr>
          <w:rFonts w:ascii="Times New Roman" w:eastAsia="SFRM1200" w:hAnsi="Times New Roman" w:cs="Times New Roman"/>
          <w:sz w:val="28"/>
          <w:szCs w:val="28"/>
          <w:lang w:eastAsia="en-US" w:bidi="ar-SA"/>
        </w:rPr>
        <w:t>]. Они показаны на рис</w:t>
      </w:r>
      <w:r w:rsidR="00CA79C0">
        <w:rPr>
          <w:rFonts w:ascii="Times New Roman" w:eastAsia="SFRM1200" w:hAnsi="Times New Roman" w:cs="Times New Roman"/>
          <w:sz w:val="28"/>
          <w:szCs w:val="28"/>
          <w:lang w:eastAsia="en-US" w:bidi="ar-SA"/>
        </w:rPr>
        <w:t>. 10</w:t>
      </w:r>
      <w:r w:rsidRPr="00141864">
        <w:rPr>
          <w:rFonts w:ascii="Times New Roman" w:eastAsia="SFRM1200" w:hAnsi="Times New Roman" w:cs="Times New Roman"/>
          <w:sz w:val="28"/>
          <w:szCs w:val="28"/>
          <w:lang w:eastAsia="en-US" w:bidi="ar-SA"/>
        </w:rPr>
        <w:t>.</w:t>
      </w:r>
    </w:p>
    <w:p w:rsidR="00623C66" w:rsidRPr="00141864" w:rsidRDefault="00623C66" w:rsidP="00141864">
      <w:pPr>
        <w:widowControl/>
        <w:autoSpaceDE w:val="0"/>
        <w:autoSpaceDN w:val="0"/>
        <w:adjustRightInd w:val="0"/>
        <w:ind w:firstLine="708"/>
        <w:jc w:val="both"/>
        <w:rPr>
          <w:rFonts w:ascii="Times New Roman" w:eastAsia="SFRM1200" w:hAnsi="Times New Roman" w:cs="Times New Roman"/>
          <w:sz w:val="28"/>
          <w:szCs w:val="28"/>
          <w:lang w:eastAsia="en-US" w:bidi="ar-SA"/>
        </w:rPr>
      </w:pPr>
    </w:p>
    <w:p w:rsidR="00623C66" w:rsidRDefault="005E7DF9" w:rsidP="00B53103">
      <w:pPr>
        <w:widowControl/>
        <w:autoSpaceDE w:val="0"/>
        <w:autoSpaceDN w:val="0"/>
        <w:adjustRightInd w:val="0"/>
        <w:ind w:firstLine="708"/>
        <w:rPr>
          <w:rFonts w:asciiTheme="majorHAnsi" w:eastAsia="SFRM1200" w:hAnsiTheme="majorHAnsi" w:cs="Times New Roman"/>
          <w:sz w:val="28"/>
          <w:szCs w:val="28"/>
          <w:lang w:eastAsia="en-US" w:bidi="ar-SA"/>
        </w:rPr>
      </w:pPr>
      <w:r>
        <w:rPr>
          <w:rFonts w:asciiTheme="majorHAnsi" w:eastAsia="SFRM1200" w:hAnsiTheme="majorHAnsi" w:cs="Times New Roman"/>
          <w:noProof/>
          <w:sz w:val="28"/>
          <w:szCs w:val="28"/>
          <w:lang w:eastAsia="ru-RU" w:bidi="ar-SA"/>
        </w:rPr>
        <w:drawing>
          <wp:inline distT="0" distB="0" distL="0" distR="0">
            <wp:extent cx="5334000" cy="267859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334000" cy="2678596"/>
                    </a:xfrm>
                    <a:prstGeom prst="rect">
                      <a:avLst/>
                    </a:prstGeom>
                    <a:noFill/>
                    <a:ln>
                      <a:noFill/>
                    </a:ln>
                  </pic:spPr>
                </pic:pic>
              </a:graphicData>
            </a:graphic>
          </wp:inline>
        </w:drawing>
      </w:r>
    </w:p>
    <w:p w:rsidR="00623C66" w:rsidRDefault="00623C66" w:rsidP="00B53103">
      <w:pPr>
        <w:widowControl/>
        <w:autoSpaceDE w:val="0"/>
        <w:autoSpaceDN w:val="0"/>
        <w:adjustRightInd w:val="0"/>
        <w:ind w:firstLine="708"/>
        <w:rPr>
          <w:rFonts w:asciiTheme="majorHAnsi" w:eastAsia="SFRM1200" w:hAnsiTheme="majorHAnsi" w:cs="Times New Roman"/>
          <w:sz w:val="28"/>
          <w:szCs w:val="28"/>
          <w:lang w:eastAsia="en-US" w:bidi="ar-SA"/>
        </w:rPr>
      </w:pPr>
    </w:p>
    <w:p w:rsidR="00623C66" w:rsidRPr="005E7DF9" w:rsidRDefault="00CA79C0" w:rsidP="005E7DF9">
      <w:pPr>
        <w:widowControl/>
        <w:autoSpaceDE w:val="0"/>
        <w:autoSpaceDN w:val="0"/>
        <w:adjustRightInd w:val="0"/>
        <w:ind w:firstLine="708"/>
        <w:jc w:val="center"/>
        <w:rPr>
          <w:rFonts w:ascii="Times New Roman" w:eastAsia="SFRM1200" w:hAnsi="Times New Roman" w:cs="Times New Roman"/>
          <w:i/>
          <w:lang w:eastAsia="en-US" w:bidi="ar-SA"/>
        </w:rPr>
      </w:pPr>
      <w:r>
        <w:rPr>
          <w:rFonts w:ascii="Times New Roman" w:eastAsia="SFRM1200" w:hAnsi="Times New Roman" w:cs="Times New Roman"/>
          <w:i/>
          <w:lang w:eastAsia="en-US" w:bidi="ar-SA"/>
        </w:rPr>
        <w:t>Рис.10</w:t>
      </w:r>
      <w:r w:rsidR="005E7DF9">
        <w:rPr>
          <w:rFonts w:ascii="Times New Roman" w:eastAsia="SFRM1200" w:hAnsi="Times New Roman" w:cs="Times New Roman"/>
          <w:i/>
          <w:lang w:eastAsia="en-US" w:bidi="ar-SA"/>
        </w:rPr>
        <w:t xml:space="preserve">. Исключенные области параметров в плоскости масс чарджино-слептон и чарджино-стоп </w:t>
      </w:r>
    </w:p>
    <w:p w:rsidR="00623C66" w:rsidRDefault="00623C66" w:rsidP="00B53103">
      <w:pPr>
        <w:widowControl/>
        <w:autoSpaceDE w:val="0"/>
        <w:autoSpaceDN w:val="0"/>
        <w:adjustRightInd w:val="0"/>
        <w:ind w:firstLine="708"/>
        <w:rPr>
          <w:rFonts w:asciiTheme="majorHAnsi" w:eastAsia="SFRM1200" w:hAnsiTheme="majorHAnsi" w:cs="Times New Roman"/>
          <w:sz w:val="28"/>
          <w:szCs w:val="28"/>
          <w:lang w:eastAsia="en-US" w:bidi="ar-SA"/>
        </w:rPr>
      </w:pPr>
    </w:p>
    <w:p w:rsidR="00623C66" w:rsidRDefault="00623C66" w:rsidP="005E7DF9">
      <w:pPr>
        <w:widowControl/>
        <w:autoSpaceDE w:val="0"/>
        <w:autoSpaceDN w:val="0"/>
        <w:adjustRightInd w:val="0"/>
        <w:ind w:firstLine="708"/>
        <w:jc w:val="both"/>
        <w:rPr>
          <w:rFonts w:asciiTheme="majorHAnsi" w:eastAsia="SFRM1200" w:hAnsiTheme="majorHAnsi" w:cs="Times New Roman"/>
          <w:sz w:val="28"/>
          <w:szCs w:val="28"/>
          <w:lang w:eastAsia="en-US" w:bidi="ar-SA"/>
        </w:rPr>
      </w:pPr>
    </w:p>
    <w:p w:rsidR="005E7DF9" w:rsidRDefault="005E7DF9" w:rsidP="005E7DF9">
      <w:pPr>
        <w:widowControl/>
        <w:autoSpaceDE w:val="0"/>
        <w:autoSpaceDN w:val="0"/>
        <w:adjustRightInd w:val="0"/>
        <w:ind w:firstLine="708"/>
        <w:jc w:val="both"/>
        <w:rPr>
          <w:rFonts w:ascii="Times New Roman" w:eastAsia="SFRM1200" w:hAnsi="Times New Roman" w:cs="Times New Roman"/>
          <w:sz w:val="28"/>
          <w:szCs w:val="28"/>
          <w:lang w:eastAsia="en-US" w:bidi="ar-SA"/>
        </w:rPr>
      </w:pPr>
      <w:r w:rsidRPr="005E7DF9">
        <w:rPr>
          <w:rFonts w:ascii="Times New Roman" w:eastAsia="SFRM1200" w:hAnsi="Times New Roman" w:cs="Times New Roman"/>
          <w:sz w:val="28"/>
          <w:szCs w:val="28"/>
          <w:lang w:eastAsia="en-US" w:bidi="ar-SA"/>
        </w:rPr>
        <w:t xml:space="preserve">Типичные пределы на массы суперпартнеров, полученные на </w:t>
      </w:r>
      <w:r w:rsidRPr="005E7DF9">
        <w:rPr>
          <w:rFonts w:ascii="Times New Roman" w:eastAsia="SFRM1200" w:hAnsi="Times New Roman" w:cs="Times New Roman"/>
          <w:sz w:val="28"/>
          <w:szCs w:val="28"/>
          <w:lang w:val="en-US" w:eastAsia="en-US" w:bidi="ar-SA"/>
        </w:rPr>
        <w:t>LEP</w:t>
      </w:r>
      <w:r w:rsidRPr="005E7DF9">
        <w:rPr>
          <w:rFonts w:ascii="Times New Roman" w:eastAsia="SFRM1200" w:hAnsi="Times New Roman" w:cs="Times New Roman"/>
          <w:sz w:val="28"/>
          <w:szCs w:val="28"/>
          <w:lang w:eastAsia="en-US" w:bidi="ar-SA"/>
        </w:rPr>
        <w:t xml:space="preserve"> </w:t>
      </w:r>
      <w:r w:rsidRPr="005E7DF9">
        <w:rPr>
          <w:rFonts w:ascii="Times New Roman" w:eastAsia="SFRM1200" w:hAnsi="Times New Roman" w:cs="Times New Roman"/>
          <w:sz w:val="28"/>
          <w:szCs w:val="28"/>
          <w:lang w:val="en-US" w:eastAsia="en-US" w:bidi="ar-SA"/>
        </w:rPr>
        <w:t>II</w:t>
      </w:r>
      <w:r w:rsidRPr="005E7DF9">
        <w:rPr>
          <w:rFonts w:ascii="Times New Roman" w:eastAsia="SFRM1200" w:hAnsi="Times New Roman" w:cs="Times New Roman"/>
          <w:sz w:val="28"/>
          <w:szCs w:val="28"/>
          <w:lang w:eastAsia="en-US" w:bidi="ar-SA"/>
        </w:rPr>
        <w:t xml:space="preserve"> имеют вид</w:t>
      </w:r>
      <w:r>
        <w:rPr>
          <w:rFonts w:ascii="Times New Roman" w:eastAsia="SFRM1200" w:hAnsi="Times New Roman" w:cs="Times New Roman"/>
          <w:sz w:val="28"/>
          <w:szCs w:val="28"/>
          <w:lang w:eastAsia="en-US" w:bidi="ar-SA"/>
        </w:rPr>
        <w:t xml:space="preserve"> </w:t>
      </w:r>
    </w:p>
    <w:p w:rsidR="005E7DF9" w:rsidRDefault="005E7DF9" w:rsidP="005E7DF9">
      <w:pPr>
        <w:widowControl/>
        <w:autoSpaceDE w:val="0"/>
        <w:autoSpaceDN w:val="0"/>
        <w:adjustRightInd w:val="0"/>
        <w:ind w:firstLine="708"/>
        <w:jc w:val="center"/>
        <w:rPr>
          <w:rFonts w:ascii="Times New Roman" w:eastAsia="SFRM1200" w:hAnsi="Times New Roman" w:cs="Times New Roman"/>
          <w:sz w:val="28"/>
          <w:szCs w:val="28"/>
          <w:lang w:eastAsia="en-US" w:bidi="ar-SA"/>
        </w:rPr>
      </w:pPr>
      <w:r>
        <w:rPr>
          <w:rFonts w:ascii="Times New Roman" w:eastAsia="SFRM1200" w:hAnsi="Times New Roman" w:cs="Times New Roman"/>
          <w:noProof/>
          <w:sz w:val="28"/>
          <w:szCs w:val="28"/>
          <w:lang w:eastAsia="ru-RU" w:bidi="ar-SA"/>
        </w:rPr>
        <w:drawing>
          <wp:inline distT="0" distB="0" distL="0" distR="0">
            <wp:extent cx="3095625" cy="6798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095625" cy="679824"/>
                    </a:xfrm>
                    <a:prstGeom prst="rect">
                      <a:avLst/>
                    </a:prstGeom>
                    <a:noFill/>
                    <a:ln>
                      <a:noFill/>
                    </a:ln>
                  </pic:spPr>
                </pic:pic>
              </a:graphicData>
            </a:graphic>
          </wp:inline>
        </w:drawing>
      </w:r>
      <w:r w:rsidR="001C1B1C">
        <w:rPr>
          <w:rFonts w:ascii="Times New Roman" w:eastAsia="SFRM1200" w:hAnsi="Times New Roman" w:cs="Times New Roman"/>
          <w:sz w:val="28"/>
          <w:szCs w:val="28"/>
          <w:lang w:eastAsia="en-US" w:bidi="ar-SA"/>
        </w:rPr>
        <w:t xml:space="preserve">               </w:t>
      </w:r>
    </w:p>
    <w:p w:rsidR="001C1B1C" w:rsidRDefault="001C1B1C" w:rsidP="005E7DF9">
      <w:pPr>
        <w:widowControl/>
        <w:autoSpaceDE w:val="0"/>
        <w:autoSpaceDN w:val="0"/>
        <w:adjustRightInd w:val="0"/>
        <w:ind w:firstLine="708"/>
        <w:jc w:val="center"/>
        <w:rPr>
          <w:rFonts w:ascii="Times New Roman" w:eastAsia="SFRM1200" w:hAnsi="Times New Roman" w:cs="Times New Roman"/>
          <w:sz w:val="28"/>
          <w:szCs w:val="28"/>
          <w:lang w:eastAsia="en-US" w:bidi="ar-SA"/>
        </w:rPr>
      </w:pPr>
    </w:p>
    <w:p w:rsidR="001C1B1C" w:rsidRPr="001C1B1C" w:rsidRDefault="001C1B1C" w:rsidP="001C1B1C">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r>
        <w:rPr>
          <w:rFonts w:ascii="Times New Roman" w:eastAsia="SFRM1200" w:hAnsi="Times New Roman" w:cs="Times New Roman"/>
          <w:sz w:val="28"/>
          <w:szCs w:val="28"/>
          <w:lang w:eastAsia="en-US" w:bidi="ar-SA"/>
        </w:rPr>
        <w:tab/>
        <w:t xml:space="preserve">К адронным коллайдерам </w:t>
      </w:r>
      <w:r w:rsidR="006C2A50">
        <w:rPr>
          <w:rFonts w:ascii="Times New Roman" w:eastAsia="SFRM1200" w:hAnsi="Times New Roman" w:cs="Times New Roman"/>
          <w:sz w:val="28"/>
          <w:szCs w:val="28"/>
          <w:lang w:eastAsia="en-US" w:bidi="ar-SA"/>
        </w:rPr>
        <w:t>относи</w:t>
      </w:r>
      <w:r w:rsidRPr="001C1B1C">
        <w:rPr>
          <w:rFonts w:ascii="Times New Roman" w:eastAsia="SFRM1200" w:hAnsi="Times New Roman" w:cs="Times New Roman"/>
          <w:sz w:val="28"/>
          <w:szCs w:val="28"/>
          <w:lang w:eastAsia="en-US" w:bidi="ar-SA"/>
        </w:rPr>
        <w:t>тся Тэватрон в Фермилаб (США) и LHC (ЦЕРН).</w:t>
      </w:r>
    </w:p>
    <w:p w:rsidR="001C1B1C" w:rsidRPr="001C1B1C" w:rsidRDefault="001C1B1C" w:rsidP="001C1B1C">
      <w:pPr>
        <w:widowControl/>
        <w:autoSpaceDE w:val="0"/>
        <w:autoSpaceDN w:val="0"/>
        <w:adjustRightInd w:val="0"/>
        <w:spacing w:line="360" w:lineRule="auto"/>
        <w:jc w:val="both"/>
        <w:rPr>
          <w:rFonts w:ascii="Times New Roman" w:eastAsia="SFRM1200" w:hAnsi="Times New Roman" w:cs="Times New Roman"/>
          <w:sz w:val="28"/>
          <w:szCs w:val="28"/>
          <w:lang w:eastAsia="en-US" w:bidi="ar-SA"/>
        </w:rPr>
      </w:pPr>
      <w:r>
        <w:rPr>
          <w:rFonts w:ascii="Times New Roman" w:eastAsia="SFRM1200" w:hAnsi="Times New Roman" w:cs="Times New Roman"/>
          <w:sz w:val="28"/>
          <w:szCs w:val="28"/>
          <w:lang w:eastAsia="en-US" w:bidi="ar-SA"/>
        </w:rPr>
        <w:tab/>
      </w:r>
      <w:r w:rsidRPr="001C1B1C">
        <w:rPr>
          <w:rFonts w:ascii="Times New Roman" w:eastAsia="SFRM1200" w:hAnsi="Times New Roman" w:cs="Times New Roman"/>
          <w:sz w:val="28"/>
          <w:szCs w:val="28"/>
          <w:lang w:eastAsia="en-US" w:bidi="ar-SA"/>
        </w:rPr>
        <w:t>Экспериментальные проявления на адронных коллайдерах похожи на</w:t>
      </w:r>
      <w:r>
        <w:rPr>
          <w:rFonts w:ascii="Times New Roman" w:eastAsia="SFRM1200" w:hAnsi="Times New Roman" w:cs="Times New Roman"/>
          <w:sz w:val="28"/>
          <w:szCs w:val="28"/>
          <w:lang w:eastAsia="en-US" w:bidi="ar-SA"/>
        </w:rPr>
        <w:t xml:space="preserve"> </w:t>
      </w:r>
      <w:r w:rsidR="006C2A50">
        <w:rPr>
          <w:rFonts w:ascii="Times New Roman" w:eastAsia="SFRM1200" w:hAnsi="Times New Roman" w:cs="Times New Roman"/>
          <w:sz w:val="28"/>
          <w:szCs w:val="28"/>
          <w:lang w:eastAsia="en-US" w:bidi="ar-SA"/>
        </w:rPr>
        <w:t xml:space="preserve">наблюдаемые </w:t>
      </w:r>
      <w:r w:rsidRPr="001C1B1C">
        <w:rPr>
          <w:rFonts w:ascii="Times New Roman" w:eastAsia="SFRM1200" w:hAnsi="Times New Roman" w:cs="Times New Roman"/>
          <w:sz w:val="28"/>
          <w:szCs w:val="28"/>
          <w:lang w:eastAsia="en-US" w:bidi="ar-SA"/>
        </w:rPr>
        <w:t xml:space="preserve">на </w:t>
      </w:r>
      <w:r w:rsidRPr="001C1B1C">
        <w:rPr>
          <w:rFonts w:ascii="Times New Roman" w:eastAsia="CMMI12" w:hAnsi="Times New Roman" w:cs="Times New Roman"/>
          <w:sz w:val="28"/>
          <w:szCs w:val="28"/>
          <w:lang w:eastAsia="en-US" w:bidi="ar-SA"/>
        </w:rPr>
        <w:t>e</w:t>
      </w:r>
      <w:r w:rsidRPr="001C1B1C">
        <w:rPr>
          <w:rFonts w:ascii="Times New Roman" w:eastAsia="SFRM1200" w:hAnsi="Times New Roman" w:cs="Times New Roman"/>
          <w:sz w:val="28"/>
          <w:szCs w:val="28"/>
          <w:vertAlign w:val="superscript"/>
          <w:lang w:eastAsia="en-US" w:bidi="ar-SA"/>
        </w:rPr>
        <w:t>+</w:t>
      </w:r>
      <w:r w:rsidRPr="001C1B1C">
        <w:rPr>
          <w:rFonts w:ascii="Times New Roman" w:eastAsia="CMMI12" w:hAnsi="Times New Roman" w:cs="Times New Roman"/>
          <w:sz w:val="28"/>
          <w:szCs w:val="28"/>
          <w:lang w:eastAsia="en-US" w:bidi="ar-SA"/>
        </w:rPr>
        <w:t>e</w:t>
      </w:r>
      <w:r w:rsidRPr="001C1B1C">
        <w:rPr>
          <w:rFonts w:ascii="Times New Roman" w:eastAsia="CMSY8" w:hAnsi="Times New Roman" w:cs="Times New Roman"/>
          <w:sz w:val="28"/>
          <w:szCs w:val="28"/>
          <w:vertAlign w:val="superscript"/>
          <w:lang w:eastAsia="en-US" w:bidi="ar-SA"/>
        </w:rPr>
        <w:t>−</w:t>
      </w:r>
      <w:r w:rsidR="006C2A50">
        <w:rPr>
          <w:rFonts w:ascii="Times New Roman" w:eastAsia="CMSY8" w:hAnsi="Times New Roman" w:cs="Times New Roman"/>
          <w:sz w:val="28"/>
          <w:szCs w:val="28"/>
          <w:vertAlign w:val="superscript"/>
          <w:lang w:eastAsia="en-US" w:bidi="ar-SA"/>
        </w:rPr>
        <w:t xml:space="preserve"> </w:t>
      </w:r>
      <w:r w:rsidR="006C2A50">
        <w:rPr>
          <w:rFonts w:ascii="Times New Roman" w:eastAsia="SFRM1200" w:hAnsi="Times New Roman" w:cs="Times New Roman"/>
          <w:sz w:val="28"/>
          <w:szCs w:val="28"/>
          <w:lang w:eastAsia="en-US" w:bidi="ar-SA"/>
        </w:rPr>
        <w:t>коллайдерах</w:t>
      </w:r>
      <w:r w:rsidRPr="001C1B1C">
        <w:rPr>
          <w:rFonts w:ascii="Times New Roman" w:eastAsia="SFRM1200" w:hAnsi="Times New Roman" w:cs="Times New Roman"/>
          <w:sz w:val="28"/>
          <w:szCs w:val="28"/>
          <w:lang w:eastAsia="en-US" w:bidi="ar-SA"/>
        </w:rPr>
        <w:t xml:space="preserve">. </w:t>
      </w:r>
      <w:r w:rsidR="006C2A50">
        <w:rPr>
          <w:rFonts w:ascii="Times New Roman" w:eastAsia="SFRM1200" w:hAnsi="Times New Roman" w:cs="Times New Roman"/>
          <w:sz w:val="28"/>
          <w:szCs w:val="28"/>
          <w:lang w:eastAsia="en-US" w:bidi="ar-SA"/>
        </w:rPr>
        <w:t>Однако в них п</w:t>
      </w:r>
      <w:r w:rsidRPr="001C1B1C">
        <w:rPr>
          <w:rFonts w:ascii="Times New Roman" w:eastAsia="SFRM1200" w:hAnsi="Times New Roman" w:cs="Times New Roman"/>
          <w:sz w:val="28"/>
          <w:szCs w:val="28"/>
          <w:lang w:eastAsia="en-US" w:bidi="ar-SA"/>
        </w:rPr>
        <w:t>омимо обычного аннигиляционного канала, аналогичного</w:t>
      </w:r>
      <w:r w:rsidR="006C2A50">
        <w:rPr>
          <w:rFonts w:ascii="Times New Roman" w:eastAsia="SFRM1200" w:hAnsi="Times New Roman" w:cs="Times New Roman"/>
          <w:sz w:val="28"/>
          <w:szCs w:val="28"/>
          <w:lang w:eastAsia="en-US" w:bidi="ar-SA"/>
        </w:rPr>
        <w:t xml:space="preserve"> </w:t>
      </w:r>
      <w:r w:rsidRPr="001C1B1C">
        <w:rPr>
          <w:rFonts w:ascii="Times New Roman" w:eastAsia="CMMI12" w:hAnsi="Times New Roman" w:cs="Times New Roman"/>
          <w:sz w:val="28"/>
          <w:szCs w:val="28"/>
          <w:lang w:eastAsia="en-US" w:bidi="ar-SA"/>
        </w:rPr>
        <w:t>e</w:t>
      </w:r>
      <w:r w:rsidRPr="001C1B1C">
        <w:rPr>
          <w:rFonts w:ascii="Times New Roman" w:eastAsia="SFRM1200" w:hAnsi="Times New Roman" w:cs="Times New Roman"/>
          <w:sz w:val="28"/>
          <w:szCs w:val="28"/>
          <w:vertAlign w:val="superscript"/>
          <w:lang w:eastAsia="en-US" w:bidi="ar-SA"/>
        </w:rPr>
        <w:t>+</w:t>
      </w:r>
      <w:r w:rsidRPr="001C1B1C">
        <w:rPr>
          <w:rFonts w:ascii="Times New Roman" w:eastAsia="CMMI12" w:hAnsi="Times New Roman" w:cs="Times New Roman"/>
          <w:sz w:val="28"/>
          <w:szCs w:val="28"/>
          <w:lang w:eastAsia="en-US" w:bidi="ar-SA"/>
        </w:rPr>
        <w:t>e</w:t>
      </w:r>
      <w:r w:rsidRPr="001C1B1C">
        <w:rPr>
          <w:rFonts w:ascii="Times New Roman" w:eastAsia="CMSY8" w:hAnsi="Times New Roman" w:cs="Times New Roman"/>
          <w:sz w:val="28"/>
          <w:szCs w:val="28"/>
          <w:vertAlign w:val="superscript"/>
          <w:lang w:eastAsia="en-US" w:bidi="ar-SA"/>
        </w:rPr>
        <w:t>−</w:t>
      </w:r>
      <w:r>
        <w:rPr>
          <w:rFonts w:ascii="Times New Roman" w:eastAsia="CMSY8" w:hAnsi="Times New Roman" w:cs="Times New Roman"/>
          <w:sz w:val="28"/>
          <w:szCs w:val="28"/>
          <w:vertAlign w:val="superscript"/>
          <w:lang w:eastAsia="en-US" w:bidi="ar-SA"/>
        </w:rPr>
        <w:t xml:space="preserve"> </w:t>
      </w:r>
      <w:r w:rsidRPr="001C1B1C">
        <w:rPr>
          <w:rFonts w:ascii="Times New Roman" w:eastAsia="SFRM1200" w:hAnsi="Times New Roman" w:cs="Times New Roman"/>
          <w:sz w:val="28"/>
          <w:szCs w:val="28"/>
          <w:lang w:eastAsia="en-US" w:bidi="ar-SA"/>
        </w:rPr>
        <w:t>аннигиляции с очевидной заменой электронов на кварки (рис</w:t>
      </w:r>
      <w:r>
        <w:rPr>
          <w:rFonts w:ascii="Times New Roman" w:eastAsia="SFRM1200" w:hAnsi="Times New Roman" w:cs="Times New Roman"/>
          <w:sz w:val="28"/>
          <w:szCs w:val="28"/>
          <w:lang w:eastAsia="en-US" w:bidi="ar-SA"/>
        </w:rPr>
        <w:t xml:space="preserve">. 8), </w:t>
      </w:r>
      <w:r w:rsidRPr="001C1B1C">
        <w:rPr>
          <w:rFonts w:ascii="Times New Roman" w:eastAsia="SFRM1200" w:hAnsi="Times New Roman" w:cs="Times New Roman"/>
          <w:sz w:val="28"/>
          <w:szCs w:val="28"/>
          <w:lang w:eastAsia="en-US" w:bidi="ar-SA"/>
        </w:rPr>
        <w:t>имеются многочисленные процессы глюонного слияния, кварк-антикваркового и кварк-глюонного рассеяния (рис</w:t>
      </w:r>
      <w:r w:rsidR="00CA79C0">
        <w:rPr>
          <w:rFonts w:ascii="Times New Roman" w:eastAsia="SFRM1200" w:hAnsi="Times New Roman" w:cs="Times New Roman"/>
          <w:sz w:val="28"/>
          <w:szCs w:val="28"/>
          <w:lang w:eastAsia="en-US" w:bidi="ar-SA"/>
        </w:rPr>
        <w:t>. 11</w:t>
      </w:r>
      <w:r w:rsidRPr="001C1B1C">
        <w:rPr>
          <w:rFonts w:ascii="Times New Roman" w:eastAsia="SFRM1200" w:hAnsi="Times New Roman" w:cs="Times New Roman"/>
          <w:sz w:val="28"/>
          <w:szCs w:val="28"/>
          <w:lang w:eastAsia="en-US" w:bidi="ar-SA"/>
        </w:rPr>
        <w:t>).</w:t>
      </w:r>
    </w:p>
    <w:p w:rsidR="001C1B1C" w:rsidRPr="001C1B1C" w:rsidRDefault="001C1B1C" w:rsidP="001C1B1C">
      <w:pPr>
        <w:widowControl/>
        <w:autoSpaceDE w:val="0"/>
        <w:autoSpaceDN w:val="0"/>
        <w:adjustRightInd w:val="0"/>
        <w:spacing w:line="360" w:lineRule="auto"/>
        <w:ind w:firstLine="708"/>
        <w:jc w:val="both"/>
        <w:rPr>
          <w:rFonts w:ascii="Times New Roman" w:eastAsia="SFRM1200" w:hAnsi="Times New Roman" w:cs="Times New Roman"/>
          <w:sz w:val="28"/>
          <w:szCs w:val="28"/>
          <w:lang w:eastAsia="en-US" w:bidi="ar-SA"/>
        </w:rPr>
      </w:pPr>
      <w:r w:rsidRPr="001C1B1C">
        <w:rPr>
          <w:rFonts w:ascii="Times New Roman" w:eastAsia="SFRM1200" w:hAnsi="Times New Roman" w:cs="Times New Roman"/>
          <w:sz w:val="28"/>
          <w:szCs w:val="28"/>
          <w:lang w:eastAsia="en-US" w:bidi="ar-SA"/>
        </w:rPr>
        <w:t xml:space="preserve">Экспериментальные проявления суперсимметрии на Тэватроне и </w:t>
      </w:r>
      <w:r>
        <w:rPr>
          <w:rFonts w:ascii="Times New Roman" w:eastAsia="SFRM1200" w:hAnsi="Times New Roman" w:cs="Times New Roman"/>
          <w:sz w:val="28"/>
          <w:szCs w:val="28"/>
          <w:lang w:eastAsia="en-US" w:bidi="ar-SA"/>
        </w:rPr>
        <w:t xml:space="preserve">Большом адронном коллайдере </w:t>
      </w:r>
      <w:r w:rsidRPr="001C1B1C">
        <w:rPr>
          <w:rFonts w:ascii="Times New Roman" w:eastAsia="SFRM1200" w:hAnsi="Times New Roman" w:cs="Times New Roman"/>
          <w:sz w:val="28"/>
          <w:szCs w:val="28"/>
          <w:lang w:eastAsia="en-US" w:bidi="ar-SA"/>
        </w:rPr>
        <w:t>(</w:t>
      </w:r>
      <w:r>
        <w:rPr>
          <w:rFonts w:ascii="Times New Roman" w:eastAsia="SFRM1200" w:hAnsi="Times New Roman" w:cs="Times New Roman"/>
          <w:sz w:val="28"/>
          <w:szCs w:val="28"/>
          <w:lang w:val="en-US" w:eastAsia="en-US" w:bidi="ar-SA"/>
        </w:rPr>
        <w:t>LHC</w:t>
      </w:r>
      <w:r w:rsidRPr="001C1B1C">
        <w:rPr>
          <w:rFonts w:ascii="Times New Roman" w:eastAsia="SFRM1200" w:hAnsi="Times New Roman" w:cs="Times New Roman"/>
          <w:sz w:val="28"/>
          <w:szCs w:val="28"/>
          <w:lang w:eastAsia="en-US" w:bidi="ar-SA"/>
        </w:rPr>
        <w:t xml:space="preserve">) </w:t>
      </w:r>
      <w:r>
        <w:rPr>
          <w:rFonts w:ascii="Times New Roman" w:eastAsia="SFRM1200" w:hAnsi="Times New Roman" w:cs="Times New Roman"/>
          <w:sz w:val="28"/>
          <w:szCs w:val="28"/>
          <w:lang w:eastAsia="en-US" w:bidi="ar-SA"/>
        </w:rPr>
        <w:t>имеют следующий вид</w:t>
      </w:r>
    </w:p>
    <w:p w:rsidR="00623C66" w:rsidRDefault="00623C66" w:rsidP="00B53103">
      <w:pPr>
        <w:widowControl/>
        <w:autoSpaceDE w:val="0"/>
        <w:autoSpaceDN w:val="0"/>
        <w:adjustRightInd w:val="0"/>
        <w:ind w:firstLine="708"/>
        <w:rPr>
          <w:rFonts w:asciiTheme="majorHAnsi" w:eastAsia="SFRM1200" w:hAnsiTheme="majorHAnsi" w:cs="Times New Roman"/>
          <w:sz w:val="28"/>
          <w:szCs w:val="28"/>
          <w:lang w:eastAsia="en-US" w:bidi="ar-SA"/>
        </w:rPr>
      </w:pPr>
    </w:p>
    <w:p w:rsidR="00E11B97" w:rsidRDefault="00E11B97" w:rsidP="00B53103">
      <w:pPr>
        <w:widowControl/>
        <w:autoSpaceDE w:val="0"/>
        <w:autoSpaceDN w:val="0"/>
        <w:adjustRightInd w:val="0"/>
        <w:ind w:firstLine="708"/>
        <w:rPr>
          <w:rFonts w:asciiTheme="majorHAnsi" w:eastAsia="SFRM1200" w:hAnsiTheme="majorHAnsi" w:cs="Times New Roman"/>
          <w:sz w:val="28"/>
          <w:szCs w:val="28"/>
          <w:lang w:eastAsia="en-US" w:bidi="ar-SA"/>
        </w:rPr>
      </w:pPr>
    </w:p>
    <w:p w:rsidR="005C1D03" w:rsidRDefault="001C1B1C" w:rsidP="00B53103">
      <w:pPr>
        <w:widowControl/>
        <w:autoSpaceDE w:val="0"/>
        <w:autoSpaceDN w:val="0"/>
        <w:adjustRightInd w:val="0"/>
        <w:ind w:firstLine="708"/>
        <w:rPr>
          <w:rFonts w:asciiTheme="majorHAnsi" w:eastAsia="SFRM1200" w:hAnsiTheme="majorHAnsi" w:cs="Times New Roman"/>
          <w:sz w:val="28"/>
          <w:szCs w:val="28"/>
          <w:lang w:eastAsia="en-US" w:bidi="ar-SA"/>
        </w:rPr>
      </w:pPr>
      <w:r>
        <w:rPr>
          <w:rFonts w:asciiTheme="majorHAnsi" w:eastAsia="SFRM1200" w:hAnsiTheme="majorHAnsi" w:cs="Times New Roman"/>
          <w:noProof/>
          <w:sz w:val="28"/>
          <w:szCs w:val="28"/>
          <w:lang w:eastAsia="ru-RU" w:bidi="ar-SA"/>
        </w:rPr>
        <w:drawing>
          <wp:inline distT="0" distB="0" distL="0" distR="0">
            <wp:extent cx="5182147" cy="2495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182147" cy="2495550"/>
                    </a:xfrm>
                    <a:prstGeom prst="rect">
                      <a:avLst/>
                    </a:prstGeom>
                    <a:noFill/>
                    <a:ln>
                      <a:noFill/>
                    </a:ln>
                  </pic:spPr>
                </pic:pic>
              </a:graphicData>
            </a:graphic>
          </wp:inline>
        </w:drawing>
      </w:r>
    </w:p>
    <w:p w:rsidR="001C1B1C" w:rsidRDefault="001C1B1C" w:rsidP="00B53103">
      <w:pPr>
        <w:widowControl/>
        <w:autoSpaceDE w:val="0"/>
        <w:autoSpaceDN w:val="0"/>
        <w:adjustRightInd w:val="0"/>
        <w:ind w:firstLine="708"/>
        <w:rPr>
          <w:rFonts w:asciiTheme="majorHAnsi" w:eastAsia="SFRM1200" w:hAnsiTheme="majorHAnsi" w:cs="Times New Roman"/>
          <w:sz w:val="28"/>
          <w:szCs w:val="28"/>
          <w:lang w:eastAsia="en-US" w:bidi="ar-SA"/>
        </w:rPr>
      </w:pPr>
      <w:r>
        <w:rPr>
          <w:rFonts w:asciiTheme="majorHAnsi" w:eastAsia="SFRM1200" w:hAnsiTheme="majorHAnsi" w:cs="Times New Roman"/>
          <w:noProof/>
          <w:sz w:val="28"/>
          <w:szCs w:val="28"/>
          <w:lang w:eastAsia="ru-RU" w:bidi="ar-SA"/>
        </w:rPr>
        <w:drawing>
          <wp:inline distT="0" distB="0" distL="0" distR="0">
            <wp:extent cx="5232400" cy="1562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32400" cy="1562100"/>
                    </a:xfrm>
                    <a:prstGeom prst="rect">
                      <a:avLst/>
                    </a:prstGeom>
                    <a:noFill/>
                    <a:ln>
                      <a:noFill/>
                    </a:ln>
                  </pic:spPr>
                </pic:pic>
              </a:graphicData>
            </a:graphic>
          </wp:inline>
        </w:drawing>
      </w:r>
    </w:p>
    <w:p w:rsidR="004240E9" w:rsidRDefault="004240E9" w:rsidP="00B53103">
      <w:pPr>
        <w:widowControl/>
        <w:autoSpaceDE w:val="0"/>
        <w:autoSpaceDN w:val="0"/>
        <w:adjustRightInd w:val="0"/>
        <w:ind w:firstLine="708"/>
        <w:rPr>
          <w:rFonts w:asciiTheme="majorHAnsi" w:eastAsia="SFRM1200" w:hAnsiTheme="majorHAnsi" w:cs="Times New Roman"/>
          <w:sz w:val="28"/>
          <w:szCs w:val="28"/>
          <w:lang w:eastAsia="en-US" w:bidi="ar-SA"/>
        </w:rPr>
      </w:pPr>
    </w:p>
    <w:p w:rsidR="001C1B1C" w:rsidRDefault="001C1B1C" w:rsidP="00B53103">
      <w:pPr>
        <w:widowControl/>
        <w:autoSpaceDE w:val="0"/>
        <w:autoSpaceDN w:val="0"/>
        <w:adjustRightInd w:val="0"/>
        <w:ind w:firstLine="708"/>
        <w:rPr>
          <w:rFonts w:asciiTheme="majorHAnsi" w:eastAsia="SFRM1200" w:hAnsiTheme="majorHAnsi" w:cs="Times New Roman"/>
          <w:sz w:val="28"/>
          <w:szCs w:val="28"/>
          <w:lang w:eastAsia="en-US" w:bidi="ar-SA"/>
        </w:rPr>
      </w:pPr>
      <w:r>
        <w:rPr>
          <w:rFonts w:asciiTheme="majorHAnsi" w:eastAsia="SFRM1200" w:hAnsiTheme="majorHAnsi" w:cs="Times New Roman"/>
          <w:noProof/>
          <w:sz w:val="28"/>
          <w:szCs w:val="28"/>
          <w:lang w:eastAsia="ru-RU" w:bidi="ar-SA"/>
        </w:rPr>
        <w:drawing>
          <wp:inline distT="0" distB="0" distL="0" distR="0">
            <wp:extent cx="5267325" cy="439359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67325" cy="4393598"/>
                    </a:xfrm>
                    <a:prstGeom prst="rect">
                      <a:avLst/>
                    </a:prstGeom>
                    <a:noFill/>
                    <a:ln>
                      <a:noFill/>
                    </a:ln>
                  </pic:spPr>
                </pic:pic>
              </a:graphicData>
            </a:graphic>
          </wp:inline>
        </w:drawing>
      </w:r>
    </w:p>
    <w:p w:rsidR="001C1B1C" w:rsidRPr="00E11B97" w:rsidRDefault="00CA79C0" w:rsidP="001C1B1C">
      <w:pPr>
        <w:widowControl/>
        <w:autoSpaceDE w:val="0"/>
        <w:autoSpaceDN w:val="0"/>
        <w:adjustRightInd w:val="0"/>
        <w:ind w:firstLine="708"/>
        <w:jc w:val="center"/>
        <w:rPr>
          <w:rFonts w:ascii="Times New Roman" w:eastAsia="SFRM1200" w:hAnsi="Times New Roman" w:cs="Times New Roman"/>
          <w:i/>
          <w:lang w:eastAsia="en-US" w:bidi="ar-SA"/>
        </w:rPr>
      </w:pPr>
      <w:r>
        <w:rPr>
          <w:rFonts w:ascii="Times New Roman" w:eastAsia="SFRM1200" w:hAnsi="Times New Roman" w:cs="Times New Roman"/>
          <w:i/>
          <w:lang w:eastAsia="en-US" w:bidi="ar-SA"/>
        </w:rPr>
        <w:t>Рис.11</w:t>
      </w:r>
      <w:r w:rsidR="001C1B1C">
        <w:rPr>
          <w:rFonts w:ascii="Times New Roman" w:eastAsia="SFRM1200" w:hAnsi="Times New Roman" w:cs="Times New Roman"/>
          <w:i/>
          <w:lang w:eastAsia="en-US" w:bidi="ar-SA"/>
        </w:rPr>
        <w:t xml:space="preserve">. Глюонное слияние, </w:t>
      </w:r>
      <w:r w:rsidR="00E11B97">
        <w:rPr>
          <w:rFonts w:ascii="Times New Roman" w:eastAsia="SFRM1200" w:hAnsi="Times New Roman" w:cs="Times New Roman"/>
          <w:i/>
          <w:lang w:val="en-US" w:eastAsia="en-US" w:bidi="ar-SA"/>
        </w:rPr>
        <w:t>qq</w:t>
      </w:r>
      <w:r w:rsidR="00E11B97" w:rsidRPr="00E11B97">
        <w:rPr>
          <w:rFonts w:ascii="Times New Roman" w:eastAsia="SFRM1200" w:hAnsi="Times New Roman" w:cs="Times New Roman"/>
          <w:i/>
          <w:vertAlign w:val="superscript"/>
          <w:lang w:eastAsia="en-US" w:bidi="ar-SA"/>
        </w:rPr>
        <w:t xml:space="preserve">- </w:t>
      </w:r>
      <w:r w:rsidR="00E11B97" w:rsidRPr="00E11B97">
        <w:rPr>
          <w:rFonts w:ascii="Times New Roman" w:eastAsia="SFRM1200" w:hAnsi="Times New Roman" w:cs="Times New Roman"/>
          <w:i/>
          <w:lang w:eastAsia="en-US" w:bidi="ar-SA"/>
        </w:rPr>
        <w:t xml:space="preserve">- </w:t>
      </w:r>
      <w:r w:rsidR="00E11B97">
        <w:rPr>
          <w:rFonts w:ascii="Times New Roman" w:eastAsia="SFRM1200" w:hAnsi="Times New Roman" w:cs="Times New Roman"/>
          <w:i/>
          <w:lang w:eastAsia="en-US" w:bidi="ar-SA"/>
        </w:rPr>
        <w:t xml:space="preserve">рассеяние, кварк-глюонное расскяние </w:t>
      </w:r>
    </w:p>
    <w:p w:rsidR="004240E9" w:rsidRDefault="004240E9" w:rsidP="00B53103">
      <w:pPr>
        <w:widowControl/>
        <w:autoSpaceDE w:val="0"/>
        <w:autoSpaceDN w:val="0"/>
        <w:adjustRightInd w:val="0"/>
        <w:ind w:firstLine="708"/>
        <w:rPr>
          <w:rFonts w:asciiTheme="majorHAnsi" w:eastAsia="SFRM1200" w:hAnsiTheme="majorHAnsi" w:cs="Times New Roman"/>
          <w:sz w:val="28"/>
          <w:szCs w:val="28"/>
          <w:lang w:eastAsia="en-US" w:bidi="ar-SA"/>
        </w:rPr>
      </w:pPr>
    </w:p>
    <w:p w:rsidR="002621A1" w:rsidRPr="002621A1" w:rsidRDefault="00E11B97" w:rsidP="002621A1">
      <w:pPr>
        <w:widowControl/>
        <w:autoSpaceDE w:val="0"/>
        <w:autoSpaceDN w:val="0"/>
        <w:adjustRightInd w:val="0"/>
        <w:spacing w:line="360" w:lineRule="auto"/>
        <w:rPr>
          <w:rFonts w:ascii="Times New Roman" w:eastAsia="SFRM1200" w:hAnsi="Times New Roman" w:cs="Times New Roman"/>
          <w:sz w:val="28"/>
          <w:szCs w:val="28"/>
          <w:lang w:eastAsia="en-US" w:bidi="ar-SA"/>
        </w:rPr>
      </w:pPr>
      <w:r>
        <w:rPr>
          <w:rFonts w:ascii="Times New Roman" w:eastAsia="SFRM1200" w:hAnsi="Times New Roman" w:cs="Times New Roman"/>
          <w:sz w:val="28"/>
          <w:szCs w:val="28"/>
          <w:lang w:eastAsia="en-US" w:bidi="ar-SA"/>
        </w:rPr>
        <w:tab/>
      </w:r>
      <w:r w:rsidRPr="002621A1">
        <w:rPr>
          <w:rFonts w:ascii="Times New Roman" w:eastAsia="SFRM1200" w:hAnsi="Times New Roman" w:cs="Times New Roman"/>
          <w:sz w:val="28"/>
          <w:szCs w:val="28"/>
          <w:lang w:eastAsia="en-US" w:bidi="ar-SA"/>
        </w:rPr>
        <w:t xml:space="preserve">В отличие от </w:t>
      </w:r>
      <w:r w:rsidRPr="002621A1">
        <w:rPr>
          <w:rFonts w:ascii="Times New Roman" w:eastAsia="CMMI12" w:hAnsi="Times New Roman" w:cs="Times New Roman"/>
          <w:sz w:val="28"/>
          <w:szCs w:val="28"/>
          <w:lang w:eastAsia="en-US" w:bidi="ar-SA"/>
        </w:rPr>
        <w:t>e</w:t>
      </w:r>
      <w:r w:rsidRPr="002621A1">
        <w:rPr>
          <w:rFonts w:ascii="Times New Roman" w:eastAsia="SFRM1200" w:hAnsi="Times New Roman" w:cs="Times New Roman"/>
          <w:sz w:val="28"/>
          <w:szCs w:val="28"/>
          <w:vertAlign w:val="superscript"/>
          <w:lang w:eastAsia="en-US" w:bidi="ar-SA"/>
        </w:rPr>
        <w:t>+</w:t>
      </w:r>
      <w:r w:rsidRPr="002621A1">
        <w:rPr>
          <w:rFonts w:ascii="Times New Roman" w:eastAsia="CMMI12" w:hAnsi="Times New Roman" w:cs="Times New Roman"/>
          <w:sz w:val="28"/>
          <w:szCs w:val="28"/>
          <w:lang w:eastAsia="en-US" w:bidi="ar-SA"/>
        </w:rPr>
        <w:t>e</w:t>
      </w:r>
      <w:r w:rsidRPr="002621A1">
        <w:rPr>
          <w:rFonts w:ascii="Times New Roman" w:eastAsia="CMSY8" w:hAnsi="Times New Roman" w:cs="Times New Roman"/>
          <w:sz w:val="28"/>
          <w:szCs w:val="28"/>
          <w:vertAlign w:val="superscript"/>
          <w:lang w:eastAsia="en-US" w:bidi="ar-SA"/>
        </w:rPr>
        <w:t xml:space="preserve">− </w:t>
      </w:r>
      <w:r w:rsidRPr="002621A1">
        <w:rPr>
          <w:rFonts w:ascii="Times New Roman" w:eastAsia="SFRM1200" w:hAnsi="Times New Roman" w:cs="Times New Roman"/>
          <w:sz w:val="28"/>
          <w:szCs w:val="28"/>
          <w:lang w:eastAsia="en-US" w:bidi="ar-SA"/>
        </w:rPr>
        <w:t>– коллайдеров на адронных фоновые процессы очень многочисленны и существенны.</w:t>
      </w:r>
    </w:p>
    <w:p w:rsidR="002621A1" w:rsidRPr="002621A1" w:rsidRDefault="002621A1" w:rsidP="002621A1">
      <w:pPr>
        <w:widowControl/>
        <w:spacing w:line="360" w:lineRule="auto"/>
        <w:ind w:firstLine="708"/>
        <w:rPr>
          <w:rFonts w:ascii="Times New Roman" w:hAnsi="Times New Roman" w:cs="Times New Roman"/>
          <w:color w:val="000000"/>
          <w:sz w:val="28"/>
          <w:szCs w:val="28"/>
        </w:rPr>
      </w:pPr>
      <w:r w:rsidRPr="002621A1">
        <w:rPr>
          <w:rFonts w:ascii="Times New Roman" w:hAnsi="Times New Roman" w:cs="Times New Roman"/>
          <w:color w:val="000000"/>
          <w:sz w:val="28"/>
          <w:szCs w:val="28"/>
        </w:rPr>
        <w:t xml:space="preserve">На Тэватроне были получены следующие ограничения на массы скварков и глюино: </w:t>
      </w:r>
      <m:oMath>
        <m:sSub>
          <m:sSubPr>
            <m:ctrlPr>
              <w:rPr>
                <w:rFonts w:ascii="Cambria Math" w:hAnsi="Times New Roman" w:cs="Times New Roman"/>
                <w:color w:val="000000"/>
                <w:sz w:val="28"/>
                <w:szCs w:val="28"/>
              </w:rPr>
            </m:ctrlPr>
          </m:sSubPr>
          <m:e>
            <m:r>
              <w:rPr>
                <w:rFonts w:ascii="Cambria Math" w:hAnsi="Cambria Math" w:cs="Times New Roman"/>
                <w:color w:val="000000"/>
                <w:sz w:val="28"/>
                <w:szCs w:val="28"/>
                <w:lang w:val="en-US"/>
              </w:rPr>
              <m:t>m</m:t>
            </m:r>
          </m:e>
          <m:sub>
            <m:acc>
              <m:accPr>
                <m:chr m:val="̃"/>
                <m:ctrlPr>
                  <w:rPr>
                    <w:rFonts w:ascii="Cambria Math" w:hAnsi="Times New Roman" w:cs="Times New Roman"/>
                    <w:i/>
                    <w:color w:val="000000"/>
                    <w:sz w:val="28"/>
                    <w:szCs w:val="28"/>
                  </w:rPr>
                </m:ctrlPr>
              </m:accPr>
              <m:e>
                <m:r>
                  <w:rPr>
                    <w:rFonts w:ascii="Cambria Math" w:hAnsi="Cambria Math" w:cs="Times New Roman"/>
                    <w:color w:val="000000"/>
                    <w:sz w:val="28"/>
                    <w:szCs w:val="28"/>
                  </w:rPr>
                  <m:t>q</m:t>
                </m:r>
              </m:e>
            </m:acc>
          </m:sub>
        </m:sSub>
      </m:oMath>
      <w:r w:rsidRPr="002621A1">
        <w:rPr>
          <w:rFonts w:ascii="Times New Roman" w:hAnsi="Times New Roman" w:cs="Times New Roman"/>
          <w:color w:val="000000"/>
          <w:sz w:val="28"/>
          <w:szCs w:val="28"/>
        </w:rPr>
        <w:t xml:space="preserve"> ≥ 300 ГэВ, </w:t>
      </w:r>
      <m:oMath>
        <m:sSub>
          <m:sSubPr>
            <m:ctrlPr>
              <w:rPr>
                <w:rFonts w:ascii="Cambria Math" w:hAnsi="Times New Roman" w:cs="Times New Roman"/>
                <w:color w:val="000000"/>
                <w:sz w:val="28"/>
                <w:szCs w:val="28"/>
              </w:rPr>
            </m:ctrlPr>
          </m:sSubPr>
          <m:e>
            <m:r>
              <w:rPr>
                <w:rFonts w:ascii="Cambria Math" w:hAnsi="Cambria Math" w:cs="Times New Roman"/>
                <w:color w:val="000000"/>
                <w:sz w:val="28"/>
                <w:szCs w:val="28"/>
                <w:lang w:val="en-US"/>
              </w:rPr>
              <m:t>m</m:t>
            </m:r>
          </m:e>
          <m:sub>
            <m:acc>
              <m:accPr>
                <m:chr m:val="̃"/>
                <m:ctrlPr>
                  <w:rPr>
                    <w:rFonts w:ascii="Cambria Math" w:hAnsi="Times New Roman" w:cs="Times New Roman"/>
                    <w:i/>
                    <w:color w:val="000000"/>
                    <w:sz w:val="28"/>
                    <w:szCs w:val="28"/>
                  </w:rPr>
                </m:ctrlPr>
              </m:accPr>
              <m:e>
                <m:r>
                  <w:rPr>
                    <w:rFonts w:ascii="Cambria Math" w:hAnsi="Cambria Math" w:cs="Times New Roman"/>
                    <w:color w:val="000000"/>
                    <w:sz w:val="28"/>
                    <w:szCs w:val="28"/>
                  </w:rPr>
                  <m:t>g</m:t>
                </m:r>
              </m:e>
            </m:acc>
          </m:sub>
        </m:sSub>
      </m:oMath>
      <w:r w:rsidRPr="002621A1">
        <w:rPr>
          <w:rFonts w:ascii="Times New Roman" w:hAnsi="Times New Roman" w:cs="Times New Roman"/>
          <w:color w:val="000000"/>
          <w:sz w:val="28"/>
          <w:szCs w:val="28"/>
        </w:rPr>
        <w:t xml:space="preserve"> ≥ 195 ГэВ</w:t>
      </w:r>
      <w:r w:rsidR="00612550">
        <w:rPr>
          <w:rFonts w:ascii="Times New Roman" w:hAnsi="Times New Roman" w:cs="Times New Roman"/>
          <w:color w:val="000000"/>
          <w:sz w:val="28"/>
          <w:szCs w:val="28"/>
        </w:rPr>
        <w:t xml:space="preserve"> </w:t>
      </w:r>
      <w:r w:rsidRPr="002621A1">
        <w:rPr>
          <w:rFonts w:ascii="Times New Roman" w:hAnsi="Times New Roman" w:cs="Times New Roman"/>
          <w:color w:val="000000"/>
          <w:sz w:val="28"/>
          <w:szCs w:val="28"/>
        </w:rPr>
        <w:t>.</w:t>
      </w:r>
    </w:p>
    <w:p w:rsidR="00E11B97" w:rsidRDefault="002621A1" w:rsidP="00612550">
      <w:pPr>
        <w:widowControl/>
        <w:autoSpaceDE w:val="0"/>
        <w:autoSpaceDN w:val="0"/>
        <w:adjustRightInd w:val="0"/>
        <w:spacing w:line="360" w:lineRule="auto"/>
        <w:rPr>
          <w:rFonts w:ascii="Times New Roman" w:eastAsiaTheme="minorHAnsi" w:hAnsi="Times New Roman" w:cs="Times New Roman"/>
          <w:sz w:val="28"/>
          <w:szCs w:val="28"/>
          <w:lang w:eastAsia="en-US" w:bidi="ar-SA"/>
        </w:rPr>
      </w:pPr>
      <w:r w:rsidRPr="002621A1">
        <w:rPr>
          <w:rFonts w:ascii="Times New Roman" w:eastAsiaTheme="minorHAnsi" w:hAnsi="Times New Roman" w:cs="Times New Roman"/>
          <w:sz w:val="28"/>
          <w:szCs w:val="28"/>
          <w:lang w:eastAsia="en-US" w:bidi="ar-SA"/>
        </w:rPr>
        <w:t xml:space="preserve"> </w:t>
      </w:r>
      <w:r w:rsidR="00612550">
        <w:rPr>
          <w:rFonts w:ascii="Times New Roman" w:eastAsiaTheme="minorHAnsi" w:hAnsi="Times New Roman" w:cs="Times New Roman"/>
          <w:sz w:val="28"/>
          <w:szCs w:val="28"/>
          <w:lang w:eastAsia="en-US" w:bidi="ar-SA"/>
        </w:rPr>
        <w:tab/>
      </w:r>
      <w:r w:rsidRPr="002621A1">
        <w:rPr>
          <w:rFonts w:ascii="Times New Roman" w:eastAsiaTheme="minorHAnsi" w:hAnsi="Times New Roman" w:cs="Times New Roman"/>
          <w:sz w:val="28"/>
          <w:szCs w:val="28"/>
          <w:lang w:eastAsia="en-US" w:bidi="ar-SA"/>
        </w:rPr>
        <w:t>Анализ данных, полученных в начале работы Большого Адронного Коллайдера (LHC), запущенного в 2009 году, в рамках моделей MSSM ( минимальная суперсимметричная Стандартная модель ) и NUHM1 показал, что если скварки и глюино действительно существуют, то значения их масс находятся в диапазоне 500 –800 ГэВ, а значения 2.5 ТэВ маловероятны.</w:t>
      </w:r>
    </w:p>
    <w:p w:rsidR="00A351B2" w:rsidRDefault="00612550" w:rsidP="00A351B2">
      <w:pPr>
        <w:widowControl/>
        <w:autoSpaceDE w:val="0"/>
        <w:autoSpaceDN w:val="0"/>
        <w:adjustRightInd w:val="0"/>
        <w:spacing w:line="360" w:lineRule="auto"/>
        <w:rPr>
          <w:rFonts w:ascii="Times New Roman" w:hAnsi="Times New Roman" w:cs="Times New Roman"/>
          <w:sz w:val="28"/>
          <w:szCs w:val="28"/>
        </w:rPr>
      </w:pPr>
      <w:r>
        <w:rPr>
          <w:rFonts w:ascii="Times New Roman" w:eastAsiaTheme="minorHAnsi" w:hAnsi="Times New Roman" w:cs="Times New Roman"/>
          <w:sz w:val="28"/>
          <w:szCs w:val="28"/>
          <w:lang w:eastAsia="en-US" w:bidi="ar-SA"/>
        </w:rPr>
        <w:tab/>
      </w:r>
      <w:proofErr w:type="gramStart"/>
      <w:r w:rsidRPr="00CA79C0">
        <w:rPr>
          <w:rFonts w:ascii="Times New Roman" w:hAnsi="Times New Roman" w:cs="Times New Roman"/>
          <w:sz w:val="28"/>
          <w:szCs w:val="28"/>
        </w:rPr>
        <w:t xml:space="preserve">По состоянию </w:t>
      </w:r>
      <w:r w:rsidRPr="00A351B2">
        <w:rPr>
          <w:rFonts w:ascii="Times New Roman" w:hAnsi="Times New Roman" w:cs="Times New Roman"/>
          <w:sz w:val="28"/>
          <w:szCs w:val="28"/>
        </w:rPr>
        <w:t xml:space="preserve">на </w:t>
      </w:r>
      <w:r w:rsidRPr="00A351B2">
        <w:rPr>
          <w:rFonts w:ascii="Times New Roman" w:hAnsi="Times New Roman" w:cs="Times New Roman"/>
          <w:bCs/>
          <w:sz w:val="28"/>
          <w:szCs w:val="28"/>
        </w:rPr>
        <w:t>201</w:t>
      </w:r>
      <w:r w:rsidR="00A351B2" w:rsidRPr="00A351B2">
        <w:rPr>
          <w:rFonts w:ascii="Times New Roman" w:hAnsi="Times New Roman" w:cs="Times New Roman"/>
          <w:bCs/>
          <w:sz w:val="28"/>
          <w:szCs w:val="28"/>
        </w:rPr>
        <w:t>7</w:t>
      </w:r>
      <w:r w:rsidR="00A351B2">
        <w:rPr>
          <w:rFonts w:ascii="Times New Roman" w:hAnsi="Times New Roman" w:cs="Times New Roman"/>
          <w:bCs/>
          <w:sz w:val="28"/>
          <w:szCs w:val="28"/>
        </w:rPr>
        <w:t xml:space="preserve"> </w:t>
      </w:r>
      <w:r w:rsidR="00A351B2">
        <w:rPr>
          <w:rFonts w:ascii="Times New Roman" w:hAnsi="Times New Roman" w:cs="Times New Roman"/>
          <w:sz w:val="28"/>
          <w:szCs w:val="28"/>
        </w:rPr>
        <w:t>п</w:t>
      </w:r>
      <w:r w:rsidRPr="00CA79C0">
        <w:rPr>
          <w:rFonts w:ascii="Times New Roman" w:hAnsi="Times New Roman" w:cs="Times New Roman"/>
          <w:sz w:val="28"/>
          <w:szCs w:val="28"/>
        </w:rPr>
        <w:t xml:space="preserve">роверена область масс </w:t>
      </w:r>
      <w:proofErr w:type="spellStart"/>
      <w:r w:rsidRPr="00CA79C0">
        <w:rPr>
          <w:rFonts w:ascii="Times New Roman" w:hAnsi="Times New Roman" w:cs="Times New Roman"/>
          <w:sz w:val="28"/>
          <w:szCs w:val="28"/>
        </w:rPr>
        <w:t>суперчастиц</w:t>
      </w:r>
      <w:proofErr w:type="spellEnd"/>
      <w:r w:rsidRPr="00CA79C0">
        <w:rPr>
          <w:rFonts w:ascii="Times New Roman" w:hAnsi="Times New Roman" w:cs="Times New Roman"/>
          <w:sz w:val="28"/>
          <w:szCs w:val="28"/>
        </w:rPr>
        <w:t xml:space="preserve">, в несколько раз превышающая достижимые ранее области: массы глюино вплоть до </w:t>
      </w:r>
      <w:r w:rsidRPr="00CA79C0">
        <w:rPr>
          <w:rFonts w:ascii="Times New Roman" w:hAnsi="Times New Roman" w:cs="Times New Roman"/>
          <w:bCs/>
          <w:sz w:val="28"/>
          <w:szCs w:val="28"/>
        </w:rPr>
        <w:t>1–1,3 ТэВ</w:t>
      </w:r>
      <w:r w:rsidRPr="00CA79C0">
        <w:rPr>
          <w:rFonts w:ascii="Times New Roman" w:hAnsi="Times New Roman" w:cs="Times New Roman"/>
          <w:sz w:val="28"/>
          <w:szCs w:val="28"/>
        </w:rPr>
        <w:t xml:space="preserve">, массы скварков вплоть до </w:t>
      </w:r>
      <w:r w:rsidRPr="00CA79C0">
        <w:rPr>
          <w:rFonts w:ascii="Times New Roman" w:hAnsi="Times New Roman" w:cs="Times New Roman"/>
          <w:bCs/>
          <w:sz w:val="28"/>
          <w:szCs w:val="28"/>
        </w:rPr>
        <w:t>400–700 ГэВ</w:t>
      </w:r>
      <w:r w:rsidRPr="00CA79C0">
        <w:rPr>
          <w:rFonts w:ascii="Times New Roman" w:hAnsi="Times New Roman" w:cs="Times New Roman"/>
          <w:sz w:val="28"/>
          <w:szCs w:val="28"/>
        </w:rPr>
        <w:t xml:space="preserve">, массы суперчастиц, не участвующих в сильных взаимодействиях, вплоть до </w:t>
      </w:r>
      <w:r w:rsidRPr="00CA79C0">
        <w:rPr>
          <w:rFonts w:ascii="Times New Roman" w:hAnsi="Times New Roman" w:cs="Times New Roman"/>
          <w:bCs/>
          <w:sz w:val="28"/>
          <w:szCs w:val="28"/>
        </w:rPr>
        <w:t>300–600 ГэВ</w:t>
      </w:r>
      <w:r w:rsidRPr="00CA79C0">
        <w:rPr>
          <w:rFonts w:ascii="Times New Roman" w:hAnsi="Times New Roman" w:cs="Times New Roman"/>
          <w:sz w:val="28"/>
          <w:szCs w:val="28"/>
        </w:rPr>
        <w:t>).</w:t>
      </w:r>
      <w:proofErr w:type="gramEnd"/>
      <w:r w:rsidRPr="00CA79C0">
        <w:rPr>
          <w:rFonts w:ascii="Times New Roman" w:hAnsi="Times New Roman" w:cs="Times New Roman"/>
          <w:sz w:val="28"/>
          <w:szCs w:val="28"/>
        </w:rPr>
        <w:t xml:space="preserve"> Ни в одном из вариантов поиска </w:t>
      </w:r>
      <w:r w:rsidRPr="00CA79C0">
        <w:rPr>
          <w:rFonts w:ascii="Times New Roman" w:hAnsi="Times New Roman" w:cs="Times New Roman"/>
          <w:bCs/>
          <w:sz w:val="28"/>
          <w:szCs w:val="28"/>
        </w:rPr>
        <w:t xml:space="preserve">нет никаких указаний на </w:t>
      </w:r>
      <w:r w:rsidRPr="00CA79C0">
        <w:rPr>
          <w:rFonts w:ascii="Times New Roman" w:hAnsi="Times New Roman" w:cs="Times New Roman"/>
          <w:bCs/>
          <w:sz w:val="28"/>
          <w:szCs w:val="28"/>
        </w:rPr>
        <w:lastRenderedPageBreak/>
        <w:t>существование суперсимметричных частиц</w:t>
      </w:r>
      <w:r w:rsidRPr="00CA79C0">
        <w:rPr>
          <w:rFonts w:ascii="Times New Roman" w:hAnsi="Times New Roman" w:cs="Times New Roman"/>
          <w:sz w:val="28"/>
          <w:szCs w:val="28"/>
        </w:rPr>
        <w:t xml:space="preserve">. Таким образом, </w:t>
      </w:r>
      <w:r w:rsidRPr="00CA79C0">
        <w:rPr>
          <w:rFonts w:ascii="Times New Roman" w:hAnsi="Times New Roman" w:cs="Times New Roman"/>
          <w:bCs/>
          <w:sz w:val="28"/>
          <w:szCs w:val="28"/>
        </w:rPr>
        <w:t>низкоэнергетическая суперсимметрия</w:t>
      </w:r>
      <w:r w:rsidRPr="00CA79C0">
        <w:rPr>
          <w:rFonts w:ascii="Times New Roman" w:hAnsi="Times New Roman" w:cs="Times New Roman"/>
          <w:sz w:val="28"/>
          <w:szCs w:val="28"/>
        </w:rPr>
        <w:t xml:space="preserve"> (с массами суперчастиц в несколько сот ГэВ), на которую надеялись теоретики, </w:t>
      </w:r>
      <w:proofErr w:type="gramStart"/>
      <w:r w:rsidRPr="00CA79C0">
        <w:rPr>
          <w:rFonts w:ascii="Times New Roman" w:hAnsi="Times New Roman" w:cs="Times New Roman"/>
          <w:bCs/>
          <w:sz w:val="28"/>
          <w:szCs w:val="28"/>
        </w:rPr>
        <w:t>по-видимому</w:t>
      </w:r>
      <w:proofErr w:type="gramEnd"/>
      <w:r w:rsidRPr="00CA79C0">
        <w:rPr>
          <w:rFonts w:ascii="Times New Roman" w:hAnsi="Times New Roman" w:cs="Times New Roman"/>
          <w:bCs/>
          <w:sz w:val="28"/>
          <w:szCs w:val="28"/>
        </w:rPr>
        <w:t xml:space="preserve"> закрыта</w:t>
      </w:r>
      <w:r w:rsidRPr="00CA79C0">
        <w:rPr>
          <w:rFonts w:ascii="Times New Roman" w:hAnsi="Times New Roman" w:cs="Times New Roman"/>
          <w:sz w:val="28"/>
          <w:szCs w:val="28"/>
        </w:rPr>
        <w:t>.</w:t>
      </w:r>
    </w:p>
    <w:p w:rsidR="00FB1106" w:rsidRPr="00A351B2" w:rsidRDefault="00FB1106" w:rsidP="00A351B2">
      <w:pPr>
        <w:widowControl/>
        <w:autoSpaceDE w:val="0"/>
        <w:autoSpaceDN w:val="0"/>
        <w:adjustRightInd w:val="0"/>
        <w:spacing w:line="360" w:lineRule="auto"/>
        <w:ind w:firstLine="708"/>
        <w:rPr>
          <w:rFonts w:ascii="Times New Roman" w:hAnsi="Times New Roman" w:cs="Times New Roman"/>
          <w:sz w:val="28"/>
          <w:szCs w:val="28"/>
        </w:rPr>
      </w:pPr>
      <w:r w:rsidRPr="00A351B2">
        <w:rPr>
          <w:rFonts w:ascii="Times New Roman" w:hAnsi="Times New Roman" w:cs="Times New Roman"/>
          <w:sz w:val="28"/>
          <w:szCs w:val="28"/>
        </w:rPr>
        <w:t xml:space="preserve">В августе 2016, </w:t>
      </w:r>
      <w:proofErr w:type="spellStart"/>
      <w:r w:rsidRPr="00A351B2">
        <w:rPr>
          <w:rFonts w:ascii="Times New Roman" w:hAnsi="Times New Roman" w:cs="Times New Roman"/>
          <w:sz w:val="28"/>
          <w:szCs w:val="28"/>
        </w:rPr>
        <w:t>коллаборация</w:t>
      </w:r>
      <w:proofErr w:type="spellEnd"/>
      <w:r w:rsidRPr="00A351B2">
        <w:rPr>
          <w:rFonts w:ascii="Times New Roman" w:hAnsi="Times New Roman" w:cs="Times New Roman"/>
          <w:sz w:val="28"/>
          <w:szCs w:val="28"/>
        </w:rPr>
        <w:t xml:space="preserve"> ATLAS сообщила, что, обработав статистику 13,2 fb</w:t>
      </w:r>
      <w:r w:rsidRPr="00A351B2">
        <w:rPr>
          <w:rFonts w:ascii="Times New Roman" w:hAnsi="Times New Roman" w:cs="Times New Roman"/>
          <w:sz w:val="28"/>
          <w:szCs w:val="28"/>
          <w:vertAlign w:val="superscript"/>
        </w:rPr>
        <w:t>−1</w:t>
      </w:r>
      <w:r w:rsidRPr="00A351B2">
        <w:rPr>
          <w:rFonts w:ascii="Times New Roman" w:hAnsi="Times New Roman" w:cs="Times New Roman"/>
          <w:sz w:val="28"/>
          <w:szCs w:val="28"/>
        </w:rPr>
        <w:t xml:space="preserve">, она видит отклонение  от </w:t>
      </w:r>
      <w:proofErr w:type="gramStart"/>
      <w:r w:rsidRPr="00A351B2">
        <w:rPr>
          <w:rFonts w:ascii="Times New Roman" w:hAnsi="Times New Roman" w:cs="Times New Roman"/>
          <w:sz w:val="28"/>
          <w:szCs w:val="28"/>
        </w:rPr>
        <w:t>СМ</w:t>
      </w:r>
      <w:proofErr w:type="gramEnd"/>
      <w:r w:rsidRPr="00A351B2">
        <w:rPr>
          <w:rFonts w:ascii="Times New Roman" w:hAnsi="Times New Roman" w:cs="Times New Roman"/>
          <w:sz w:val="28"/>
          <w:szCs w:val="28"/>
        </w:rPr>
        <w:t xml:space="preserve"> [13]. Данное отклонение напоминает рождение и распад </w:t>
      </w:r>
      <w:proofErr w:type="spellStart"/>
      <w:r w:rsidRPr="00A351B2">
        <w:rPr>
          <w:rFonts w:ascii="Times New Roman" w:hAnsi="Times New Roman" w:cs="Times New Roman"/>
          <w:sz w:val="28"/>
          <w:szCs w:val="28"/>
        </w:rPr>
        <w:t>суперсимметричных</w:t>
      </w:r>
      <w:proofErr w:type="spellEnd"/>
      <w:r w:rsidRPr="00A351B2">
        <w:rPr>
          <w:rFonts w:ascii="Times New Roman" w:hAnsi="Times New Roman" w:cs="Times New Roman"/>
          <w:sz w:val="28"/>
          <w:szCs w:val="28"/>
        </w:rPr>
        <w:t xml:space="preserve"> частиц, </w:t>
      </w:r>
      <w:r w:rsidR="009D6654" w:rsidRPr="00A351B2">
        <w:rPr>
          <w:rFonts w:ascii="Times New Roman" w:hAnsi="Times New Roman" w:cs="Times New Roman"/>
          <w:sz w:val="28"/>
          <w:szCs w:val="28"/>
        </w:rPr>
        <w:t xml:space="preserve"> однако </w:t>
      </w:r>
      <w:r w:rsidRPr="00A351B2">
        <w:rPr>
          <w:rFonts w:ascii="Times New Roman" w:hAnsi="Times New Roman" w:cs="Times New Roman"/>
          <w:sz w:val="28"/>
          <w:szCs w:val="28"/>
        </w:rPr>
        <w:t xml:space="preserve">событие состоит только из одного лептона большой энергии, </w:t>
      </w:r>
      <w:proofErr w:type="spellStart"/>
      <w:r w:rsidRPr="00A351B2">
        <w:rPr>
          <w:rFonts w:ascii="Times New Roman" w:hAnsi="Times New Roman" w:cs="Times New Roman"/>
          <w:sz w:val="28"/>
          <w:szCs w:val="28"/>
        </w:rPr>
        <w:t>адронных</w:t>
      </w:r>
      <w:proofErr w:type="spellEnd"/>
      <w:r w:rsidRPr="00A351B2">
        <w:rPr>
          <w:rFonts w:ascii="Times New Roman" w:hAnsi="Times New Roman" w:cs="Times New Roman"/>
          <w:sz w:val="28"/>
          <w:szCs w:val="28"/>
        </w:rPr>
        <w:t xml:space="preserve"> струй, включая и опознанные струи с участием b-кварка, и сильного дисбаланса поперечного импульса. В принципе, </w:t>
      </w:r>
      <w:r w:rsidR="009D6654" w:rsidRPr="00A351B2">
        <w:rPr>
          <w:rFonts w:ascii="Times New Roman" w:hAnsi="Times New Roman" w:cs="Times New Roman"/>
          <w:sz w:val="28"/>
          <w:szCs w:val="28"/>
        </w:rPr>
        <w:t xml:space="preserve">данные </w:t>
      </w:r>
      <w:r w:rsidRPr="00A351B2">
        <w:rPr>
          <w:rFonts w:ascii="Times New Roman" w:hAnsi="Times New Roman" w:cs="Times New Roman"/>
          <w:sz w:val="28"/>
          <w:szCs w:val="28"/>
        </w:rPr>
        <w:t xml:space="preserve">события могут происходить и в рамках Стандартной модели. Например, может родиться </w:t>
      </w:r>
      <w:proofErr w:type="spellStart"/>
      <w:r w:rsidRPr="00A351B2">
        <w:rPr>
          <w:rFonts w:ascii="Times New Roman" w:hAnsi="Times New Roman" w:cs="Times New Roman"/>
          <w:sz w:val="28"/>
          <w:szCs w:val="28"/>
        </w:rPr>
        <w:t>топ-кварк-антикварковая</w:t>
      </w:r>
      <w:proofErr w:type="spellEnd"/>
      <w:r w:rsidRPr="00A351B2">
        <w:rPr>
          <w:rFonts w:ascii="Times New Roman" w:hAnsi="Times New Roman" w:cs="Times New Roman"/>
          <w:sz w:val="28"/>
          <w:szCs w:val="28"/>
        </w:rPr>
        <w:t xml:space="preserve"> пара, в которой топ-кварк распадается с испусканием позитрона и нейтрино (плюс адроны), а </w:t>
      </w:r>
      <w:proofErr w:type="spellStart"/>
      <w:r w:rsidRPr="00A351B2">
        <w:rPr>
          <w:rFonts w:ascii="Times New Roman" w:hAnsi="Times New Roman" w:cs="Times New Roman"/>
          <w:sz w:val="28"/>
          <w:szCs w:val="28"/>
        </w:rPr>
        <w:t>антитоп-кварк</w:t>
      </w:r>
      <w:proofErr w:type="spellEnd"/>
      <w:r w:rsidRPr="00A351B2">
        <w:rPr>
          <w:rFonts w:ascii="Times New Roman" w:hAnsi="Times New Roman" w:cs="Times New Roman"/>
          <w:sz w:val="28"/>
          <w:szCs w:val="28"/>
        </w:rPr>
        <w:t> — только на адроны. Но в этом случае дисб</w:t>
      </w:r>
      <w:r w:rsidR="009D6654" w:rsidRPr="00A351B2">
        <w:rPr>
          <w:rFonts w:ascii="Times New Roman" w:hAnsi="Times New Roman" w:cs="Times New Roman"/>
          <w:sz w:val="28"/>
          <w:szCs w:val="28"/>
        </w:rPr>
        <w:t>аланс поперечного импульса —</w:t>
      </w:r>
      <w:r w:rsidRPr="00A351B2">
        <w:rPr>
          <w:rFonts w:ascii="Times New Roman" w:hAnsi="Times New Roman" w:cs="Times New Roman"/>
          <w:sz w:val="28"/>
          <w:szCs w:val="28"/>
        </w:rPr>
        <w:t xml:space="preserve"> невидимый детектором импульс, который уносит нейтрино, — должен быть небольшой. Такие события действительно наблюдались в контрольных кинематических областях, что позволило точнее настроить моделирование фоновых процессов.</w:t>
      </w:r>
    </w:p>
    <w:p w:rsidR="009D6654" w:rsidRPr="00A351B2" w:rsidRDefault="00FB1106" w:rsidP="00A351B2">
      <w:pPr>
        <w:pStyle w:val="a3"/>
        <w:spacing w:line="360" w:lineRule="auto"/>
        <w:ind w:firstLine="709"/>
        <w:jc w:val="center"/>
        <w:rPr>
          <w:sz w:val="28"/>
          <w:szCs w:val="28"/>
        </w:rPr>
      </w:pPr>
      <w:r w:rsidRPr="00A351B2">
        <w:rPr>
          <w:sz w:val="28"/>
          <w:szCs w:val="28"/>
        </w:rPr>
        <w:t>Однако кроме этого был обнаружен избыток событий с большим дисбалансом поперечного импульса, а также с большими значениями других кинематических функций (</w:t>
      </w:r>
      <w:proofErr w:type="gramStart"/>
      <w:r w:rsidRPr="00A351B2">
        <w:rPr>
          <w:sz w:val="28"/>
          <w:szCs w:val="28"/>
        </w:rPr>
        <w:t>см</w:t>
      </w:r>
      <w:proofErr w:type="gramEnd"/>
      <w:r w:rsidRPr="00A351B2">
        <w:rPr>
          <w:sz w:val="28"/>
          <w:szCs w:val="28"/>
        </w:rPr>
        <w:t>. рис. 1</w:t>
      </w:r>
      <w:r w:rsidR="00E33421" w:rsidRPr="00A351B2">
        <w:rPr>
          <w:sz w:val="28"/>
          <w:szCs w:val="28"/>
        </w:rPr>
        <w:t>2</w:t>
      </w:r>
      <w:r w:rsidRPr="00A351B2">
        <w:rPr>
          <w:sz w:val="28"/>
          <w:szCs w:val="28"/>
        </w:rPr>
        <w:t xml:space="preserve">). Было проведено семь разных процедур отбора данных — они отвечают разным сигнальным областям в пространстве кинематических параметров, — и в трех из них были обнаружены отклонения со статистической значимостью 2,2σ, 2,6σ и 3,3σ. </w:t>
      </w:r>
      <w:r w:rsidR="00E33421" w:rsidRPr="00A351B2">
        <w:rPr>
          <w:sz w:val="28"/>
          <w:szCs w:val="28"/>
        </w:rPr>
        <w:t xml:space="preserve">Данные </w:t>
      </w:r>
      <w:r w:rsidRPr="00A351B2">
        <w:rPr>
          <w:sz w:val="28"/>
          <w:szCs w:val="28"/>
        </w:rPr>
        <w:t xml:space="preserve">варианты анализа не являются независимыми друг от друга, поскольку сигнальные области частично перекрываются. По этой причине </w:t>
      </w:r>
      <w:r w:rsidRPr="00A351B2">
        <w:rPr>
          <w:sz w:val="28"/>
          <w:szCs w:val="28"/>
        </w:rPr>
        <w:lastRenderedPageBreak/>
        <w:t>трудно указать общую</w:t>
      </w:r>
      <w:r w:rsidR="00E33421" w:rsidRPr="00A351B2">
        <w:rPr>
          <w:sz w:val="28"/>
          <w:szCs w:val="28"/>
        </w:rPr>
        <w:t xml:space="preserve"> статистическую значимость данного</w:t>
      </w:r>
      <w:r w:rsidRPr="00A351B2">
        <w:rPr>
          <w:sz w:val="28"/>
          <w:szCs w:val="28"/>
        </w:rPr>
        <w:t xml:space="preserve"> результата. </w:t>
      </w:r>
      <w:r w:rsidR="009D6654" w:rsidRPr="00A351B2">
        <w:rPr>
          <w:noProof/>
          <w:sz w:val="28"/>
          <w:szCs w:val="28"/>
        </w:rPr>
        <w:drawing>
          <wp:inline distT="0" distB="0" distL="0" distR="0">
            <wp:extent cx="4210050" cy="2533650"/>
            <wp:effectExtent l="19050" t="0" r="0" b="0"/>
            <wp:docPr id="18" name="Рисунок 3" descr="Распределение событий по дисбалансу поперечного импульса в одной из семи сигнальных обла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пределение событий по дисбалансу поперечного импульса в одной из семи сигнальных областей"/>
                    <pic:cNvPicPr>
                      <a:picLocks noChangeAspect="1" noChangeArrowheads="1"/>
                    </pic:cNvPicPr>
                  </pic:nvPicPr>
                  <pic:blipFill>
                    <a:blip r:embed="rId25" cstate="print"/>
                    <a:srcRect/>
                    <a:stretch>
                      <a:fillRect/>
                    </a:stretch>
                  </pic:blipFill>
                  <pic:spPr bwMode="auto">
                    <a:xfrm>
                      <a:off x="0" y="0"/>
                      <a:ext cx="4210050" cy="2533650"/>
                    </a:xfrm>
                    <a:prstGeom prst="rect">
                      <a:avLst/>
                    </a:prstGeom>
                    <a:noFill/>
                    <a:ln w="9525">
                      <a:noFill/>
                      <a:miter lim="800000"/>
                      <a:headEnd/>
                      <a:tailEnd/>
                    </a:ln>
                  </pic:spPr>
                </pic:pic>
              </a:graphicData>
            </a:graphic>
          </wp:inline>
        </w:drawing>
      </w:r>
    </w:p>
    <w:p w:rsidR="00E33421" w:rsidRPr="00E33421" w:rsidRDefault="00E33421" w:rsidP="00E33421">
      <w:pPr>
        <w:pStyle w:val="a3"/>
        <w:rPr>
          <w:i/>
        </w:rPr>
      </w:pPr>
      <w:r w:rsidRPr="00E33421">
        <w:rPr>
          <w:b/>
          <w:bCs/>
          <w:i/>
        </w:rPr>
        <w:t>Рис. 1</w:t>
      </w:r>
      <w:r w:rsidRPr="001022EB">
        <w:rPr>
          <w:b/>
          <w:bCs/>
          <w:i/>
        </w:rPr>
        <w:t>2</w:t>
      </w:r>
      <w:r w:rsidRPr="00E33421">
        <w:rPr>
          <w:b/>
          <w:bCs/>
          <w:i/>
        </w:rPr>
        <w:t>.</w:t>
      </w:r>
      <w:r w:rsidRPr="00E33421">
        <w:rPr>
          <w:i/>
        </w:rPr>
        <w:t xml:space="preserve"> Распределение событий по дисбалансу поперечного импульса в одной из семи сигнальных областей. </w:t>
      </w:r>
      <w:r w:rsidRPr="00E33421">
        <w:rPr>
          <w:i/>
          <w:iCs/>
        </w:rPr>
        <w:t>Цветная гистограмма</w:t>
      </w:r>
      <w:r w:rsidRPr="00E33421">
        <w:rPr>
          <w:i/>
        </w:rPr>
        <w:t xml:space="preserve"> показывает вклад разных фоновых процессов, </w:t>
      </w:r>
      <w:r w:rsidRPr="00E33421">
        <w:rPr>
          <w:i/>
          <w:iCs/>
        </w:rPr>
        <w:t>черные точки с погрешностями</w:t>
      </w:r>
      <w:r w:rsidRPr="00E33421">
        <w:rPr>
          <w:i/>
        </w:rPr>
        <w:t xml:space="preserve"> — реальные данные, </w:t>
      </w:r>
      <w:r w:rsidRPr="00E33421">
        <w:rPr>
          <w:i/>
          <w:iCs/>
        </w:rPr>
        <w:t>точечные пунктирные линии</w:t>
      </w:r>
      <w:r w:rsidRPr="00E33421">
        <w:rPr>
          <w:i/>
        </w:rPr>
        <w:t xml:space="preserve"> демонстрируют, как мог бы идти этот график для двух конкретных вариантов Новой физики. [</w:t>
      </w:r>
      <w:hyperlink r:id="rId26" w:tgtFrame="_blank" w:history="1">
        <w:r w:rsidRPr="00E33421">
          <w:rPr>
            <w:rStyle w:val="a4"/>
            <w:i/>
          </w:rPr>
          <w:t>atlas.web.cern.ch</w:t>
        </w:r>
      </w:hyperlink>
      <w:r w:rsidRPr="00E33421">
        <w:rPr>
          <w:i/>
        </w:rPr>
        <w:t>]</w:t>
      </w:r>
    </w:p>
    <w:p w:rsidR="00E33421" w:rsidRDefault="00E33421" w:rsidP="009D6654">
      <w:pPr>
        <w:pStyle w:val="a3"/>
        <w:ind w:firstLine="708"/>
      </w:pPr>
    </w:p>
    <w:p w:rsidR="00FB1106" w:rsidRPr="00A351B2" w:rsidRDefault="00E33421" w:rsidP="00A351B2">
      <w:pPr>
        <w:pStyle w:val="a3"/>
        <w:spacing w:line="360" w:lineRule="auto"/>
        <w:ind w:firstLine="709"/>
        <w:rPr>
          <w:sz w:val="28"/>
          <w:szCs w:val="28"/>
        </w:rPr>
      </w:pPr>
      <w:r w:rsidRPr="00A351B2">
        <w:rPr>
          <w:sz w:val="28"/>
          <w:szCs w:val="28"/>
        </w:rPr>
        <w:t>Если интерпретировать данный</w:t>
      </w:r>
      <w:r w:rsidR="00FB1106" w:rsidRPr="00A351B2">
        <w:rPr>
          <w:sz w:val="28"/>
          <w:szCs w:val="28"/>
        </w:rPr>
        <w:t xml:space="preserve"> результат как сигнал Новой физики, то основная рабочая гипотеза — что это результат рождения </w:t>
      </w:r>
      <w:proofErr w:type="spellStart"/>
      <w:r w:rsidR="00FB1106" w:rsidRPr="00A351B2">
        <w:rPr>
          <w:sz w:val="28"/>
          <w:szCs w:val="28"/>
        </w:rPr>
        <w:t>топ-скварков</w:t>
      </w:r>
      <w:proofErr w:type="spellEnd"/>
      <w:r w:rsidR="00FB1106" w:rsidRPr="00A351B2">
        <w:rPr>
          <w:sz w:val="28"/>
          <w:szCs w:val="28"/>
        </w:rPr>
        <w:t xml:space="preserve">, то есть </w:t>
      </w:r>
      <w:proofErr w:type="spellStart"/>
      <w:r w:rsidR="00FB1106" w:rsidRPr="00A351B2">
        <w:rPr>
          <w:sz w:val="28"/>
          <w:szCs w:val="28"/>
        </w:rPr>
        <w:t>частиц-су</w:t>
      </w:r>
      <w:r w:rsidRPr="00A351B2">
        <w:rPr>
          <w:sz w:val="28"/>
          <w:szCs w:val="28"/>
        </w:rPr>
        <w:t>перпартнеров</w:t>
      </w:r>
      <w:proofErr w:type="spellEnd"/>
      <w:r w:rsidRPr="00A351B2">
        <w:rPr>
          <w:sz w:val="28"/>
          <w:szCs w:val="28"/>
        </w:rPr>
        <w:t xml:space="preserve"> </w:t>
      </w:r>
      <w:proofErr w:type="spellStart"/>
      <w:proofErr w:type="gramStart"/>
      <w:r w:rsidRPr="00A351B2">
        <w:rPr>
          <w:sz w:val="28"/>
          <w:szCs w:val="28"/>
        </w:rPr>
        <w:t>топ-кварков</w:t>
      </w:r>
      <w:proofErr w:type="spellEnd"/>
      <w:proofErr w:type="gramEnd"/>
      <w:r w:rsidRPr="00A351B2">
        <w:rPr>
          <w:sz w:val="28"/>
          <w:szCs w:val="28"/>
        </w:rPr>
        <w:t xml:space="preserve"> (рис. 13</w:t>
      </w:r>
      <w:r w:rsidR="00FB1106" w:rsidRPr="00A351B2">
        <w:rPr>
          <w:sz w:val="28"/>
          <w:szCs w:val="28"/>
        </w:rPr>
        <w:t xml:space="preserve">). </w:t>
      </w:r>
      <w:proofErr w:type="spellStart"/>
      <w:r w:rsidR="00FB1106" w:rsidRPr="00A351B2">
        <w:rPr>
          <w:sz w:val="28"/>
          <w:szCs w:val="28"/>
        </w:rPr>
        <w:t>Топ-скварк</w:t>
      </w:r>
      <w:proofErr w:type="spellEnd"/>
      <w:r w:rsidR="00FB1106" w:rsidRPr="00A351B2">
        <w:rPr>
          <w:sz w:val="28"/>
          <w:szCs w:val="28"/>
        </w:rPr>
        <w:t xml:space="preserve"> («стоп») во многих вариантах теории распадается на топ-кварк и частицу темной материи, которая, оставаясь невидимой для детектора, уносит большой поперечный импульс. Получается картина, похожая на рождение </w:t>
      </w:r>
      <w:proofErr w:type="spellStart"/>
      <w:r w:rsidR="00FB1106" w:rsidRPr="00A351B2">
        <w:rPr>
          <w:sz w:val="28"/>
          <w:szCs w:val="28"/>
        </w:rPr>
        <w:t>топ-антитоп-пары</w:t>
      </w:r>
      <w:proofErr w:type="spellEnd"/>
      <w:r w:rsidR="00FB1106" w:rsidRPr="00A351B2">
        <w:rPr>
          <w:sz w:val="28"/>
          <w:szCs w:val="28"/>
        </w:rPr>
        <w:t xml:space="preserve">, но только с сильно нарушенным балансом поперечного импульса. Другая возможность — каскадный распад, в результате которого получается пара </w:t>
      </w:r>
      <w:proofErr w:type="spellStart"/>
      <w:r w:rsidR="00FB1106" w:rsidRPr="00A351B2">
        <w:rPr>
          <w:sz w:val="28"/>
          <w:szCs w:val="28"/>
        </w:rPr>
        <w:t>bW</w:t>
      </w:r>
      <w:proofErr w:type="spellEnd"/>
      <w:r w:rsidR="00FB1106" w:rsidRPr="00A351B2">
        <w:rPr>
          <w:sz w:val="28"/>
          <w:szCs w:val="28"/>
        </w:rPr>
        <w:t xml:space="preserve"> и пара их античастиц.</w:t>
      </w:r>
    </w:p>
    <w:p w:rsidR="00FB1106" w:rsidRDefault="00FB1106" w:rsidP="00FB1106">
      <w:pPr>
        <w:jc w:val="center"/>
      </w:pPr>
      <w:r>
        <w:rPr>
          <w:noProof/>
          <w:lang w:eastAsia="ru-RU" w:bidi="ar-SA"/>
        </w:rPr>
        <w:lastRenderedPageBreak/>
        <w:drawing>
          <wp:inline distT="0" distB="0" distL="0" distR="0">
            <wp:extent cx="5010150" cy="2000250"/>
            <wp:effectExtent l="19050" t="0" r="0" b="0"/>
            <wp:docPr id="17" name="Рисунок 1" descr="Рис. 2. Рождение пары топ-скварков и два варианта их расп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2. Рождение пары топ-скварков и два варианта их распада"/>
                    <pic:cNvPicPr>
                      <a:picLocks noChangeAspect="1" noChangeArrowheads="1"/>
                    </pic:cNvPicPr>
                  </pic:nvPicPr>
                  <pic:blipFill>
                    <a:blip r:embed="rId27" cstate="print"/>
                    <a:srcRect/>
                    <a:stretch>
                      <a:fillRect/>
                    </a:stretch>
                  </pic:blipFill>
                  <pic:spPr bwMode="auto">
                    <a:xfrm>
                      <a:off x="0" y="0"/>
                      <a:ext cx="5010150" cy="2000250"/>
                    </a:xfrm>
                    <a:prstGeom prst="rect">
                      <a:avLst/>
                    </a:prstGeom>
                    <a:noFill/>
                    <a:ln w="9525">
                      <a:noFill/>
                      <a:miter lim="800000"/>
                      <a:headEnd/>
                      <a:tailEnd/>
                    </a:ln>
                  </pic:spPr>
                </pic:pic>
              </a:graphicData>
            </a:graphic>
          </wp:inline>
        </w:drawing>
      </w:r>
    </w:p>
    <w:p w:rsidR="00FB1106" w:rsidRPr="00A351B2" w:rsidRDefault="00E33421" w:rsidP="00A351B2">
      <w:pPr>
        <w:pStyle w:val="a3"/>
        <w:jc w:val="center"/>
        <w:rPr>
          <w:i/>
          <w:lang w:val="en-US"/>
        </w:rPr>
      </w:pPr>
      <w:r w:rsidRPr="00A351B2">
        <w:rPr>
          <w:bCs/>
          <w:i/>
        </w:rPr>
        <w:t>Рис. 13</w:t>
      </w:r>
      <w:r w:rsidR="00FB1106" w:rsidRPr="00A351B2">
        <w:rPr>
          <w:bCs/>
          <w:i/>
        </w:rPr>
        <w:t>.</w:t>
      </w:r>
      <w:r w:rsidR="00FB1106" w:rsidRPr="00A351B2">
        <w:rPr>
          <w:i/>
        </w:rPr>
        <w:t xml:space="preserve"> Рождение пары </w:t>
      </w:r>
      <w:proofErr w:type="spellStart"/>
      <w:r w:rsidR="00FB1106" w:rsidRPr="00A351B2">
        <w:rPr>
          <w:i/>
        </w:rPr>
        <w:t>топ-скварков</w:t>
      </w:r>
      <w:proofErr w:type="spellEnd"/>
      <w:r w:rsidR="00FB1106" w:rsidRPr="00A351B2">
        <w:rPr>
          <w:i/>
        </w:rPr>
        <w:t xml:space="preserve"> и два варианта их распада, которые могут приводить к отклонению в канале «1 лептон + струи + потерянный поперечный импульс». </w:t>
      </w:r>
      <w:r w:rsidRPr="00A351B2">
        <w:rPr>
          <w:i/>
        </w:rPr>
        <w:t>[</w:t>
      </w:r>
      <w:hyperlink r:id="rId28" w:tgtFrame="_blank" w:history="1">
        <w:r w:rsidR="00FB1106" w:rsidRPr="00A351B2">
          <w:rPr>
            <w:rStyle w:val="a4"/>
            <w:i/>
          </w:rPr>
          <w:t>atlas.web.cern.ch</w:t>
        </w:r>
      </w:hyperlink>
      <w:r w:rsidRPr="00A351B2">
        <w:rPr>
          <w:i/>
          <w:lang w:val="en-US"/>
        </w:rPr>
        <w:t>]</w:t>
      </w:r>
    </w:p>
    <w:p w:rsidR="00FB1106" w:rsidRPr="00A351B2" w:rsidRDefault="00FB1106" w:rsidP="00A351B2">
      <w:pPr>
        <w:pStyle w:val="a3"/>
        <w:spacing w:line="360" w:lineRule="auto"/>
        <w:ind w:firstLine="708"/>
        <w:rPr>
          <w:sz w:val="28"/>
          <w:szCs w:val="28"/>
        </w:rPr>
      </w:pPr>
      <w:r w:rsidRPr="00A351B2">
        <w:rPr>
          <w:sz w:val="28"/>
          <w:szCs w:val="28"/>
        </w:rPr>
        <w:t xml:space="preserve">В обоих случаях дальнейший распад этих частиц вполне может дать отклонение наподобие того, что увидел ATLAS. Общий 19-параметрический вариант минимальной </w:t>
      </w:r>
      <w:proofErr w:type="spellStart"/>
      <w:r w:rsidRPr="00A351B2">
        <w:rPr>
          <w:sz w:val="28"/>
          <w:szCs w:val="28"/>
        </w:rPr>
        <w:t>суперсимметричной</w:t>
      </w:r>
      <w:proofErr w:type="spellEnd"/>
      <w:r w:rsidRPr="00A351B2">
        <w:rPr>
          <w:sz w:val="28"/>
          <w:szCs w:val="28"/>
        </w:rPr>
        <w:t xml:space="preserve"> модели (</w:t>
      </w:r>
      <w:proofErr w:type="spellStart"/>
      <w:r w:rsidR="0080078D" w:rsidRPr="00A351B2">
        <w:rPr>
          <w:sz w:val="28"/>
          <w:szCs w:val="28"/>
        </w:rPr>
        <w:fldChar w:fldCharType="begin"/>
      </w:r>
      <w:r w:rsidRPr="00A351B2">
        <w:rPr>
          <w:sz w:val="28"/>
          <w:szCs w:val="28"/>
        </w:rPr>
        <w:instrText xml:space="preserve"> HYPERLINK "http://elementy.ru/novosti_nauki/432038/Supersimmetriya_v_svete_dannykh_LHC_chto_delat_dalshe" \t "_blank" </w:instrText>
      </w:r>
      <w:r w:rsidR="0080078D" w:rsidRPr="00A351B2">
        <w:rPr>
          <w:sz w:val="28"/>
          <w:szCs w:val="28"/>
        </w:rPr>
        <w:fldChar w:fldCharType="separate"/>
      </w:r>
      <w:r w:rsidRPr="00A351B2">
        <w:rPr>
          <w:rStyle w:val="a4"/>
          <w:sz w:val="28"/>
          <w:szCs w:val="28"/>
        </w:rPr>
        <w:t>pMSSM</w:t>
      </w:r>
      <w:proofErr w:type="spellEnd"/>
      <w:r w:rsidR="0080078D" w:rsidRPr="00A351B2">
        <w:rPr>
          <w:sz w:val="28"/>
          <w:szCs w:val="28"/>
        </w:rPr>
        <w:fldChar w:fldCharType="end"/>
      </w:r>
      <w:r w:rsidRPr="00A351B2">
        <w:rPr>
          <w:sz w:val="28"/>
          <w:szCs w:val="28"/>
        </w:rPr>
        <w:t xml:space="preserve">) вполне может объяснить этот результат, не вступая в противоречие с другими данными </w:t>
      </w:r>
      <w:r w:rsidR="00E33421" w:rsidRPr="00A351B2">
        <w:rPr>
          <w:sz w:val="28"/>
          <w:szCs w:val="28"/>
        </w:rPr>
        <w:t>[14]</w:t>
      </w:r>
      <w:r w:rsidRPr="00A351B2">
        <w:rPr>
          <w:sz w:val="28"/>
          <w:szCs w:val="28"/>
        </w:rPr>
        <w:t>.</w:t>
      </w:r>
    </w:p>
    <w:p w:rsidR="00FB1106" w:rsidRPr="00A351B2" w:rsidRDefault="00E33421" w:rsidP="00A351B2">
      <w:pPr>
        <w:pStyle w:val="a3"/>
        <w:spacing w:line="360" w:lineRule="auto"/>
        <w:ind w:firstLine="708"/>
        <w:rPr>
          <w:sz w:val="28"/>
          <w:szCs w:val="28"/>
        </w:rPr>
      </w:pPr>
      <w:r w:rsidRPr="00A351B2">
        <w:rPr>
          <w:sz w:val="28"/>
          <w:szCs w:val="28"/>
        </w:rPr>
        <w:t xml:space="preserve">Данный </w:t>
      </w:r>
      <w:r w:rsidR="00FB1106" w:rsidRPr="00A351B2">
        <w:rPr>
          <w:sz w:val="28"/>
          <w:szCs w:val="28"/>
        </w:rPr>
        <w:t xml:space="preserve">процесс — лишь один из вариантов поиска </w:t>
      </w:r>
      <w:proofErr w:type="spellStart"/>
      <w:r w:rsidR="00FB1106" w:rsidRPr="00A351B2">
        <w:rPr>
          <w:sz w:val="28"/>
          <w:szCs w:val="28"/>
        </w:rPr>
        <w:t>топ-скварков</w:t>
      </w:r>
      <w:proofErr w:type="spellEnd"/>
      <w:r w:rsidR="00FB1106" w:rsidRPr="00A351B2">
        <w:rPr>
          <w:sz w:val="28"/>
          <w:szCs w:val="28"/>
        </w:rPr>
        <w:t xml:space="preserve">. Детальный анализ показывает, что если перед нами действительно </w:t>
      </w:r>
      <w:proofErr w:type="spellStart"/>
      <w:r w:rsidR="00FB1106" w:rsidRPr="00A351B2">
        <w:rPr>
          <w:sz w:val="28"/>
          <w:szCs w:val="28"/>
        </w:rPr>
        <w:t>топ-скварки</w:t>
      </w:r>
      <w:proofErr w:type="spellEnd"/>
      <w:r w:rsidR="00FB1106" w:rsidRPr="00A351B2">
        <w:rPr>
          <w:sz w:val="28"/>
          <w:szCs w:val="28"/>
        </w:rPr>
        <w:t xml:space="preserve">, то они должны давать отклонения и в других процессах </w:t>
      </w:r>
      <w:r w:rsidRPr="00A351B2">
        <w:rPr>
          <w:sz w:val="28"/>
          <w:szCs w:val="28"/>
        </w:rPr>
        <w:t xml:space="preserve">[15]-[16]. В настоящее время </w:t>
      </w:r>
      <w:r w:rsidR="00FB1106" w:rsidRPr="00A351B2">
        <w:rPr>
          <w:sz w:val="28"/>
          <w:szCs w:val="28"/>
        </w:rPr>
        <w:t xml:space="preserve">идет обсуждение списка измерений, которые должен будет выполнить </w:t>
      </w:r>
      <w:proofErr w:type="spellStart"/>
      <w:r w:rsidR="00FB1106" w:rsidRPr="00A351B2">
        <w:rPr>
          <w:sz w:val="28"/>
          <w:szCs w:val="28"/>
        </w:rPr>
        <w:t>коллайдер</w:t>
      </w:r>
      <w:proofErr w:type="spellEnd"/>
      <w:r w:rsidR="00FB1106" w:rsidRPr="00A351B2">
        <w:rPr>
          <w:sz w:val="28"/>
          <w:szCs w:val="28"/>
        </w:rPr>
        <w:t>, чтобы серьезно протестировать гипотезу.</w:t>
      </w:r>
    </w:p>
    <w:p w:rsidR="00FB1106" w:rsidRPr="00A351B2" w:rsidRDefault="00FB1106" w:rsidP="00A351B2">
      <w:pPr>
        <w:pStyle w:val="a3"/>
        <w:spacing w:line="360" w:lineRule="auto"/>
        <w:ind w:firstLine="708"/>
        <w:rPr>
          <w:sz w:val="28"/>
          <w:szCs w:val="28"/>
        </w:rPr>
      </w:pPr>
      <w:r w:rsidRPr="00A351B2">
        <w:rPr>
          <w:sz w:val="28"/>
          <w:szCs w:val="28"/>
        </w:rPr>
        <w:t xml:space="preserve">Многие теоретики обращают также внимание на то, что анализ в терминах одного лишь потерянного импульса может быть неоптимальным </w:t>
      </w:r>
      <w:r w:rsidR="00E33421" w:rsidRPr="00A351B2">
        <w:rPr>
          <w:sz w:val="28"/>
          <w:szCs w:val="28"/>
        </w:rPr>
        <w:t>[17]</w:t>
      </w:r>
      <w:r w:rsidRPr="00A351B2">
        <w:rPr>
          <w:sz w:val="28"/>
          <w:szCs w:val="28"/>
        </w:rPr>
        <w:t xml:space="preserve">. </w:t>
      </w:r>
      <w:r w:rsidR="00A351B2" w:rsidRPr="00A351B2">
        <w:rPr>
          <w:sz w:val="28"/>
          <w:szCs w:val="28"/>
        </w:rPr>
        <w:t>Если обратить внимание на ситуацию</w:t>
      </w:r>
      <w:r w:rsidRPr="00A351B2">
        <w:rPr>
          <w:sz w:val="28"/>
          <w:szCs w:val="28"/>
        </w:rPr>
        <w:t xml:space="preserve">, когда </w:t>
      </w:r>
      <w:proofErr w:type="spellStart"/>
      <w:r w:rsidRPr="00A351B2">
        <w:rPr>
          <w:sz w:val="28"/>
          <w:szCs w:val="28"/>
        </w:rPr>
        <w:t>частицы-суперпартнеры</w:t>
      </w:r>
      <w:proofErr w:type="spellEnd"/>
      <w:r w:rsidRPr="00A351B2">
        <w:rPr>
          <w:sz w:val="28"/>
          <w:szCs w:val="28"/>
        </w:rPr>
        <w:t xml:space="preserve"> обладают большими, но близкими друг к другу м</w:t>
      </w:r>
      <w:r w:rsidR="00E33421" w:rsidRPr="00A351B2">
        <w:rPr>
          <w:sz w:val="28"/>
          <w:szCs w:val="28"/>
        </w:rPr>
        <w:t>ассами. Например, если на рис. 13</w:t>
      </w:r>
      <w:r w:rsidRPr="00A351B2">
        <w:rPr>
          <w:sz w:val="28"/>
          <w:szCs w:val="28"/>
        </w:rPr>
        <w:t xml:space="preserve"> масса </w:t>
      </w:r>
      <w:proofErr w:type="spellStart"/>
      <w:r w:rsidRPr="00A351B2">
        <w:rPr>
          <w:sz w:val="28"/>
          <w:szCs w:val="28"/>
        </w:rPr>
        <w:t>топ-скварка</w:t>
      </w:r>
      <w:proofErr w:type="spellEnd"/>
      <w:r w:rsidRPr="00A351B2">
        <w:rPr>
          <w:sz w:val="28"/>
          <w:szCs w:val="28"/>
        </w:rPr>
        <w:t xml:space="preserve"> лишь немногим больше массы частицы темной материи (χ</w:t>
      </w:r>
      <w:r w:rsidRPr="00A351B2">
        <w:rPr>
          <w:sz w:val="28"/>
          <w:szCs w:val="28"/>
          <w:vertAlign w:val="superscript"/>
        </w:rPr>
        <w:t>0</w:t>
      </w:r>
      <w:r w:rsidRPr="00A351B2">
        <w:rPr>
          <w:sz w:val="28"/>
          <w:szCs w:val="28"/>
        </w:rPr>
        <w:t xml:space="preserve">, </w:t>
      </w:r>
      <w:proofErr w:type="spellStart"/>
      <w:r w:rsidRPr="00A351B2">
        <w:rPr>
          <w:sz w:val="28"/>
          <w:szCs w:val="28"/>
        </w:rPr>
        <w:t>нейтралино</w:t>
      </w:r>
      <w:proofErr w:type="spellEnd"/>
      <w:r w:rsidRPr="00A351B2">
        <w:rPr>
          <w:sz w:val="28"/>
          <w:szCs w:val="28"/>
        </w:rPr>
        <w:t>), то распад на топ-кварк</w:t>
      </w:r>
      <w:r w:rsidR="00E33421" w:rsidRPr="00A351B2">
        <w:rPr>
          <w:sz w:val="28"/>
          <w:szCs w:val="28"/>
        </w:rPr>
        <w:t xml:space="preserve"> (рис. 13</w:t>
      </w:r>
      <w:r w:rsidRPr="00A351B2">
        <w:rPr>
          <w:sz w:val="28"/>
          <w:szCs w:val="28"/>
        </w:rPr>
        <w:t xml:space="preserve">, слева) будет невозможен по закону сохранения энергии. Поэтому открываются другие, менее </w:t>
      </w:r>
      <w:proofErr w:type="spellStart"/>
      <w:r w:rsidRPr="00A351B2">
        <w:rPr>
          <w:sz w:val="28"/>
          <w:szCs w:val="28"/>
        </w:rPr>
        <w:t>энергозатратные</w:t>
      </w:r>
      <w:proofErr w:type="spellEnd"/>
      <w:r w:rsidRPr="00A351B2">
        <w:rPr>
          <w:sz w:val="28"/>
          <w:szCs w:val="28"/>
        </w:rPr>
        <w:t xml:space="preserve"> ва</w:t>
      </w:r>
      <w:r w:rsidR="00E33421" w:rsidRPr="00A351B2">
        <w:rPr>
          <w:sz w:val="28"/>
          <w:szCs w:val="28"/>
        </w:rPr>
        <w:t>рианты распада (например, рис. 13</w:t>
      </w:r>
      <w:r w:rsidRPr="00A351B2">
        <w:rPr>
          <w:sz w:val="28"/>
          <w:szCs w:val="28"/>
        </w:rPr>
        <w:t xml:space="preserve">, справа). Еще очень важно то, что в таком случае появившиеся в распаде обычные частицы </w:t>
      </w:r>
      <w:r w:rsidRPr="00A351B2">
        <w:rPr>
          <w:sz w:val="28"/>
          <w:szCs w:val="28"/>
        </w:rPr>
        <w:lastRenderedPageBreak/>
        <w:t xml:space="preserve">не будут демонстрировать слишком уж большой дисбаланс поперечного импульса. Основной поперечный импульс </w:t>
      </w:r>
      <w:r w:rsidR="00E33421" w:rsidRPr="00A351B2">
        <w:rPr>
          <w:sz w:val="28"/>
          <w:szCs w:val="28"/>
        </w:rPr>
        <w:t>уносят две частицы скрытой массы</w:t>
      </w:r>
      <w:r w:rsidRPr="00A351B2">
        <w:rPr>
          <w:sz w:val="28"/>
          <w:szCs w:val="28"/>
        </w:rPr>
        <w:t>, но они улетают почти в противоположные стороны. Значит, требуется использовать другие кинематические величины. Поиск и оптимизация таких величин тоже продолжится в ближайшем будущем.</w:t>
      </w:r>
    </w:p>
    <w:p w:rsidR="00FB1106" w:rsidRPr="00A351B2" w:rsidRDefault="00FB1106" w:rsidP="00A351B2">
      <w:pPr>
        <w:widowControl/>
        <w:autoSpaceDE w:val="0"/>
        <w:autoSpaceDN w:val="0"/>
        <w:adjustRightInd w:val="0"/>
        <w:spacing w:line="360" w:lineRule="auto"/>
        <w:rPr>
          <w:rFonts w:ascii="Times New Roman" w:hAnsi="Times New Roman" w:cs="Times New Roman"/>
          <w:sz w:val="28"/>
          <w:szCs w:val="28"/>
        </w:rPr>
      </w:pPr>
    </w:p>
    <w:p w:rsidR="00612550" w:rsidRPr="00A351B2" w:rsidRDefault="00612550" w:rsidP="00A351B2">
      <w:pPr>
        <w:widowControl/>
        <w:autoSpaceDE w:val="0"/>
        <w:autoSpaceDN w:val="0"/>
        <w:adjustRightInd w:val="0"/>
        <w:spacing w:line="360" w:lineRule="auto"/>
        <w:rPr>
          <w:rFonts w:ascii="Times New Roman" w:hAnsi="Times New Roman" w:cs="Times New Roman"/>
          <w:sz w:val="28"/>
          <w:szCs w:val="28"/>
        </w:rPr>
      </w:pPr>
    </w:p>
    <w:p w:rsidR="00A351B2" w:rsidRDefault="00CA79C0" w:rsidP="00CA79C0">
      <w:pPr>
        <w:widowControl/>
        <w:tabs>
          <w:tab w:val="left" w:pos="3703"/>
          <w:tab w:val="center" w:pos="5031"/>
        </w:tabs>
        <w:autoSpaceDE w:val="0"/>
        <w:autoSpaceDN w:val="0"/>
        <w:adjustRightInd w:val="0"/>
        <w:rPr>
          <w:rFonts w:ascii="Times New Roman" w:eastAsia="SFRM1200" w:hAnsi="Times New Roman" w:cs="Times New Roman"/>
          <w:b/>
          <w:sz w:val="40"/>
          <w:szCs w:val="40"/>
          <w:lang w:eastAsia="en-US" w:bidi="ar-SA"/>
        </w:rPr>
      </w:pPr>
      <w:r>
        <w:rPr>
          <w:rFonts w:ascii="Times New Roman" w:eastAsia="SFRM1200" w:hAnsi="Times New Roman" w:cs="Times New Roman"/>
          <w:b/>
          <w:sz w:val="40"/>
          <w:szCs w:val="40"/>
          <w:lang w:eastAsia="en-US" w:bidi="ar-SA"/>
        </w:rPr>
        <w:tab/>
      </w:r>
    </w:p>
    <w:p w:rsidR="00A351B2" w:rsidRDefault="00A351B2" w:rsidP="00CA79C0">
      <w:pPr>
        <w:widowControl/>
        <w:tabs>
          <w:tab w:val="left" w:pos="3703"/>
          <w:tab w:val="center" w:pos="5031"/>
        </w:tabs>
        <w:autoSpaceDE w:val="0"/>
        <w:autoSpaceDN w:val="0"/>
        <w:adjustRightInd w:val="0"/>
        <w:rPr>
          <w:rFonts w:ascii="Times New Roman" w:eastAsia="SFRM1200" w:hAnsi="Times New Roman" w:cs="Times New Roman"/>
          <w:b/>
          <w:sz w:val="40"/>
          <w:szCs w:val="40"/>
          <w:lang w:eastAsia="en-US" w:bidi="ar-SA"/>
        </w:rPr>
      </w:pPr>
    </w:p>
    <w:p w:rsidR="00A351B2" w:rsidRDefault="00A351B2" w:rsidP="00CA79C0">
      <w:pPr>
        <w:widowControl/>
        <w:tabs>
          <w:tab w:val="left" w:pos="3703"/>
          <w:tab w:val="center" w:pos="5031"/>
        </w:tabs>
        <w:autoSpaceDE w:val="0"/>
        <w:autoSpaceDN w:val="0"/>
        <w:adjustRightInd w:val="0"/>
        <w:rPr>
          <w:rFonts w:ascii="Times New Roman" w:eastAsia="SFRM1200" w:hAnsi="Times New Roman" w:cs="Times New Roman"/>
          <w:b/>
          <w:sz w:val="40"/>
          <w:szCs w:val="40"/>
          <w:lang w:eastAsia="en-US" w:bidi="ar-SA"/>
        </w:rPr>
      </w:pPr>
    </w:p>
    <w:p w:rsidR="00A351B2" w:rsidRDefault="00A351B2" w:rsidP="00CA79C0">
      <w:pPr>
        <w:widowControl/>
        <w:tabs>
          <w:tab w:val="left" w:pos="3703"/>
          <w:tab w:val="center" w:pos="5031"/>
        </w:tabs>
        <w:autoSpaceDE w:val="0"/>
        <w:autoSpaceDN w:val="0"/>
        <w:adjustRightInd w:val="0"/>
        <w:rPr>
          <w:rFonts w:ascii="Times New Roman" w:eastAsia="SFRM1200" w:hAnsi="Times New Roman" w:cs="Times New Roman"/>
          <w:b/>
          <w:sz w:val="40"/>
          <w:szCs w:val="40"/>
          <w:lang w:eastAsia="en-US" w:bidi="ar-SA"/>
        </w:rPr>
      </w:pPr>
    </w:p>
    <w:p w:rsidR="00A351B2" w:rsidRDefault="00A351B2" w:rsidP="00CA79C0">
      <w:pPr>
        <w:widowControl/>
        <w:tabs>
          <w:tab w:val="left" w:pos="3703"/>
          <w:tab w:val="center" w:pos="5031"/>
        </w:tabs>
        <w:autoSpaceDE w:val="0"/>
        <w:autoSpaceDN w:val="0"/>
        <w:adjustRightInd w:val="0"/>
        <w:rPr>
          <w:rFonts w:ascii="Times New Roman" w:eastAsia="SFRM1200" w:hAnsi="Times New Roman" w:cs="Times New Roman"/>
          <w:b/>
          <w:sz w:val="40"/>
          <w:szCs w:val="40"/>
          <w:lang w:eastAsia="en-US" w:bidi="ar-SA"/>
        </w:rPr>
      </w:pPr>
    </w:p>
    <w:p w:rsidR="00A351B2" w:rsidRDefault="00A351B2" w:rsidP="00CA79C0">
      <w:pPr>
        <w:widowControl/>
        <w:tabs>
          <w:tab w:val="left" w:pos="3703"/>
          <w:tab w:val="center" w:pos="5031"/>
        </w:tabs>
        <w:autoSpaceDE w:val="0"/>
        <w:autoSpaceDN w:val="0"/>
        <w:adjustRightInd w:val="0"/>
        <w:rPr>
          <w:rFonts w:ascii="Times New Roman" w:eastAsia="SFRM1200" w:hAnsi="Times New Roman" w:cs="Times New Roman"/>
          <w:b/>
          <w:sz w:val="40"/>
          <w:szCs w:val="40"/>
          <w:lang w:eastAsia="en-US" w:bidi="ar-SA"/>
        </w:rPr>
      </w:pPr>
    </w:p>
    <w:p w:rsidR="00A351B2" w:rsidRDefault="00A351B2" w:rsidP="00CA79C0">
      <w:pPr>
        <w:widowControl/>
        <w:tabs>
          <w:tab w:val="left" w:pos="3703"/>
          <w:tab w:val="center" w:pos="5031"/>
        </w:tabs>
        <w:autoSpaceDE w:val="0"/>
        <w:autoSpaceDN w:val="0"/>
        <w:adjustRightInd w:val="0"/>
        <w:rPr>
          <w:rFonts w:ascii="Times New Roman" w:eastAsia="SFRM1200" w:hAnsi="Times New Roman" w:cs="Times New Roman"/>
          <w:b/>
          <w:sz w:val="40"/>
          <w:szCs w:val="40"/>
          <w:lang w:eastAsia="en-US" w:bidi="ar-SA"/>
        </w:rPr>
      </w:pPr>
    </w:p>
    <w:p w:rsidR="00A351B2" w:rsidRDefault="00A351B2" w:rsidP="00CA79C0">
      <w:pPr>
        <w:widowControl/>
        <w:tabs>
          <w:tab w:val="left" w:pos="3703"/>
          <w:tab w:val="center" w:pos="5031"/>
        </w:tabs>
        <w:autoSpaceDE w:val="0"/>
        <w:autoSpaceDN w:val="0"/>
        <w:adjustRightInd w:val="0"/>
        <w:rPr>
          <w:rFonts w:ascii="Times New Roman" w:eastAsia="SFRM1200" w:hAnsi="Times New Roman" w:cs="Times New Roman"/>
          <w:b/>
          <w:sz w:val="40"/>
          <w:szCs w:val="40"/>
          <w:lang w:eastAsia="en-US" w:bidi="ar-SA"/>
        </w:rPr>
      </w:pPr>
    </w:p>
    <w:p w:rsidR="00A351B2" w:rsidRDefault="00A351B2" w:rsidP="00CA79C0">
      <w:pPr>
        <w:widowControl/>
        <w:tabs>
          <w:tab w:val="left" w:pos="3703"/>
          <w:tab w:val="center" w:pos="5031"/>
        </w:tabs>
        <w:autoSpaceDE w:val="0"/>
        <w:autoSpaceDN w:val="0"/>
        <w:adjustRightInd w:val="0"/>
        <w:rPr>
          <w:rFonts w:ascii="Times New Roman" w:eastAsia="SFRM1200" w:hAnsi="Times New Roman" w:cs="Times New Roman"/>
          <w:b/>
          <w:sz w:val="40"/>
          <w:szCs w:val="40"/>
          <w:lang w:eastAsia="en-US" w:bidi="ar-SA"/>
        </w:rPr>
      </w:pPr>
    </w:p>
    <w:p w:rsidR="00A351B2" w:rsidRDefault="00A351B2" w:rsidP="00CA79C0">
      <w:pPr>
        <w:widowControl/>
        <w:tabs>
          <w:tab w:val="left" w:pos="3703"/>
          <w:tab w:val="center" w:pos="5031"/>
        </w:tabs>
        <w:autoSpaceDE w:val="0"/>
        <w:autoSpaceDN w:val="0"/>
        <w:adjustRightInd w:val="0"/>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A351B2" w:rsidRDefault="00A351B2"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p>
    <w:p w:rsidR="004240E9" w:rsidRDefault="004240E9" w:rsidP="00A351B2">
      <w:pPr>
        <w:widowControl/>
        <w:tabs>
          <w:tab w:val="left" w:pos="3703"/>
          <w:tab w:val="center" w:pos="5031"/>
        </w:tabs>
        <w:autoSpaceDE w:val="0"/>
        <w:autoSpaceDN w:val="0"/>
        <w:adjustRightInd w:val="0"/>
        <w:jc w:val="center"/>
        <w:rPr>
          <w:rFonts w:ascii="Times New Roman" w:eastAsia="SFRM1200" w:hAnsi="Times New Roman" w:cs="Times New Roman"/>
          <w:b/>
          <w:sz w:val="40"/>
          <w:szCs w:val="40"/>
          <w:lang w:eastAsia="en-US" w:bidi="ar-SA"/>
        </w:rPr>
      </w:pPr>
      <w:r>
        <w:rPr>
          <w:rFonts w:ascii="Times New Roman" w:eastAsia="SFRM1200" w:hAnsi="Times New Roman" w:cs="Times New Roman"/>
          <w:b/>
          <w:sz w:val="40"/>
          <w:szCs w:val="40"/>
          <w:lang w:eastAsia="en-US" w:bidi="ar-SA"/>
        </w:rPr>
        <w:lastRenderedPageBreak/>
        <w:t>Заключение</w:t>
      </w:r>
    </w:p>
    <w:p w:rsidR="00B8753B" w:rsidRDefault="00B8753B" w:rsidP="00E67248">
      <w:pPr>
        <w:widowControl/>
        <w:autoSpaceDE w:val="0"/>
        <w:autoSpaceDN w:val="0"/>
        <w:adjustRightInd w:val="0"/>
        <w:ind w:firstLine="708"/>
        <w:rPr>
          <w:rFonts w:ascii="Times New Roman" w:eastAsia="SFRM1200" w:hAnsi="Times New Roman" w:cs="Times New Roman"/>
          <w:sz w:val="28"/>
          <w:szCs w:val="28"/>
          <w:lang w:eastAsia="en-US" w:bidi="ar-SA"/>
        </w:rPr>
      </w:pPr>
    </w:p>
    <w:p w:rsidR="0009351C" w:rsidRPr="00B8753B" w:rsidRDefault="00B8753B" w:rsidP="00B8753B">
      <w:pPr>
        <w:autoSpaceDE w:val="0"/>
        <w:autoSpaceDN w:val="0"/>
        <w:adjustRightInd w:val="0"/>
        <w:spacing w:line="360" w:lineRule="auto"/>
        <w:ind w:left="360" w:firstLine="348"/>
        <w:rPr>
          <w:rFonts w:ascii="Times New Roman" w:eastAsia="SFRM1200" w:hAnsi="Times New Roman" w:cs="Times New Roman"/>
          <w:sz w:val="28"/>
          <w:szCs w:val="28"/>
          <w:lang w:eastAsia="en-US" w:bidi="ar-SA"/>
        </w:rPr>
      </w:pPr>
      <w:r w:rsidRPr="00B8753B">
        <w:rPr>
          <w:rFonts w:ascii="Times New Roman" w:eastAsia="SFRM1200" w:hAnsi="Times New Roman" w:cs="Times New Roman"/>
          <w:sz w:val="28"/>
          <w:szCs w:val="28"/>
          <w:lang w:eastAsia="en-US" w:bidi="ar-SA"/>
        </w:rPr>
        <w:t xml:space="preserve">Суперсимметрия </w:t>
      </w:r>
      <w:r>
        <w:rPr>
          <w:rFonts w:ascii="Times New Roman" w:eastAsia="SFRM1200" w:hAnsi="Times New Roman" w:cs="Times New Roman"/>
          <w:sz w:val="28"/>
          <w:szCs w:val="28"/>
          <w:lang w:eastAsia="en-US" w:bidi="ar-SA"/>
        </w:rPr>
        <w:t xml:space="preserve">возникла как расширение Стандартной модели вследствие многих нерешенных вопросов в рамках последней. </w:t>
      </w:r>
      <w:r w:rsidR="00782FFD" w:rsidRPr="00B8753B">
        <w:rPr>
          <w:rFonts w:ascii="Times New Roman" w:eastAsia="SFRM1200" w:hAnsi="Times New Roman" w:cs="Times New Roman"/>
          <w:sz w:val="28"/>
          <w:szCs w:val="28"/>
          <w:lang w:eastAsia="en-US" w:bidi="ar-SA"/>
        </w:rPr>
        <w:t>Новая физика ожидается на шкале ~</w:t>
      </w:r>
      <w:r>
        <w:rPr>
          <w:rFonts w:ascii="Times New Roman" w:eastAsia="SFRM1200" w:hAnsi="Times New Roman" w:cs="Times New Roman"/>
          <w:sz w:val="28"/>
          <w:szCs w:val="28"/>
          <w:lang w:eastAsia="en-US" w:bidi="ar-SA"/>
        </w:rPr>
        <w:t xml:space="preserve"> 1 ТэВ. Она предполагает значительное расширение таблицы фундаментальных частиц. Однако экспериментально на данный момент она не находит подтверждения. Стоит отметить, что существует много моделей суперсимметрии</w:t>
      </w:r>
      <w:r w:rsidR="001D6FBB">
        <w:rPr>
          <w:rFonts w:ascii="Times New Roman" w:eastAsia="SFRM1200" w:hAnsi="Times New Roman" w:cs="Times New Roman"/>
          <w:sz w:val="28"/>
          <w:szCs w:val="28"/>
          <w:lang w:eastAsia="en-US" w:bidi="ar-SA"/>
        </w:rPr>
        <w:t>, которые различаются количеством параметров, и проверены модели с малым числом праметров.</w:t>
      </w:r>
    </w:p>
    <w:p w:rsidR="004240E9" w:rsidRPr="00B8753B" w:rsidRDefault="004240E9" w:rsidP="00B8753B">
      <w:pPr>
        <w:widowControl/>
        <w:autoSpaceDE w:val="0"/>
        <w:autoSpaceDN w:val="0"/>
        <w:adjustRightInd w:val="0"/>
        <w:spacing w:line="360" w:lineRule="auto"/>
        <w:ind w:firstLine="708"/>
        <w:rPr>
          <w:rFonts w:ascii="Times New Roman" w:eastAsia="SFRM1200" w:hAnsi="Times New Roman" w:cs="Times New Roman"/>
          <w:sz w:val="28"/>
          <w:szCs w:val="28"/>
          <w:lang w:eastAsia="en-US" w:bidi="ar-SA"/>
        </w:rPr>
      </w:pPr>
    </w:p>
    <w:p w:rsidR="004240E9" w:rsidRPr="004B69E7" w:rsidRDefault="004B69E7" w:rsidP="00B8753B">
      <w:pPr>
        <w:widowControl/>
        <w:autoSpaceDE w:val="0"/>
        <w:autoSpaceDN w:val="0"/>
        <w:adjustRightInd w:val="0"/>
        <w:spacing w:line="360" w:lineRule="auto"/>
        <w:ind w:firstLine="708"/>
        <w:jc w:val="center"/>
        <w:rPr>
          <w:rFonts w:ascii="Times New Roman" w:eastAsia="SFRM1200" w:hAnsi="Times New Roman" w:cs="Times New Roman"/>
          <w:b/>
          <w:sz w:val="40"/>
          <w:szCs w:val="40"/>
          <w:lang w:val="en-US" w:eastAsia="en-US" w:bidi="ar-SA"/>
        </w:rPr>
      </w:pPr>
      <w:r>
        <w:rPr>
          <w:rFonts w:ascii="Times New Roman" w:eastAsia="SFRM1200" w:hAnsi="Times New Roman" w:cs="Times New Roman"/>
          <w:b/>
          <w:sz w:val="40"/>
          <w:szCs w:val="40"/>
          <w:lang w:val="en-US" w:eastAsia="en-US" w:bidi="ar-SA"/>
        </w:rPr>
        <w:t>[Please mention cosmological impact of SUSY in conclusions]</w:t>
      </w: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4240E9" w:rsidRPr="00054359" w:rsidRDefault="004240E9" w:rsidP="004240E9">
      <w:pPr>
        <w:widowControl/>
        <w:autoSpaceDE w:val="0"/>
        <w:autoSpaceDN w:val="0"/>
        <w:adjustRightInd w:val="0"/>
        <w:ind w:firstLine="708"/>
        <w:jc w:val="center"/>
        <w:rPr>
          <w:rFonts w:ascii="Times New Roman" w:eastAsia="SFRM1200" w:hAnsi="Times New Roman" w:cs="Times New Roman"/>
          <w:b/>
          <w:sz w:val="40"/>
          <w:szCs w:val="40"/>
          <w:lang w:val="en-US" w:eastAsia="en-US" w:bidi="ar-SA"/>
        </w:rPr>
      </w:pPr>
    </w:p>
    <w:p w:rsidR="00A351B2" w:rsidRPr="001022EB" w:rsidRDefault="00A351B2" w:rsidP="006E55A0">
      <w:pPr>
        <w:widowControl/>
        <w:autoSpaceDE w:val="0"/>
        <w:autoSpaceDN w:val="0"/>
        <w:adjustRightInd w:val="0"/>
        <w:ind w:firstLine="708"/>
        <w:rPr>
          <w:rFonts w:ascii="Times New Roman" w:eastAsia="SFRM1200" w:hAnsi="Times New Roman" w:cs="Times New Roman"/>
          <w:b/>
          <w:sz w:val="40"/>
          <w:szCs w:val="40"/>
          <w:lang w:val="en-US" w:eastAsia="en-US" w:bidi="ar-SA"/>
        </w:rPr>
      </w:pPr>
    </w:p>
    <w:p w:rsidR="00A351B2" w:rsidRPr="001022EB" w:rsidRDefault="00A351B2" w:rsidP="006E55A0">
      <w:pPr>
        <w:widowControl/>
        <w:autoSpaceDE w:val="0"/>
        <w:autoSpaceDN w:val="0"/>
        <w:adjustRightInd w:val="0"/>
        <w:ind w:firstLine="708"/>
        <w:rPr>
          <w:rFonts w:ascii="Times New Roman" w:eastAsia="SFRM1200" w:hAnsi="Times New Roman" w:cs="Times New Roman"/>
          <w:b/>
          <w:sz w:val="40"/>
          <w:szCs w:val="40"/>
          <w:lang w:val="en-US" w:eastAsia="en-US" w:bidi="ar-SA"/>
        </w:rPr>
      </w:pPr>
    </w:p>
    <w:p w:rsidR="005C1D03" w:rsidRDefault="005C1D03" w:rsidP="006E55A0">
      <w:pPr>
        <w:widowControl/>
        <w:autoSpaceDE w:val="0"/>
        <w:autoSpaceDN w:val="0"/>
        <w:adjustRightInd w:val="0"/>
        <w:ind w:firstLine="708"/>
        <w:rPr>
          <w:rFonts w:ascii="Times New Roman" w:eastAsia="SFRM1200" w:hAnsi="Times New Roman" w:cs="Times New Roman"/>
          <w:b/>
          <w:sz w:val="40"/>
          <w:szCs w:val="40"/>
          <w:lang w:eastAsia="en-US" w:bidi="ar-SA"/>
        </w:rPr>
      </w:pPr>
      <w:r w:rsidRPr="005C1D03">
        <w:rPr>
          <w:rFonts w:ascii="Times New Roman" w:eastAsia="SFRM1200" w:hAnsi="Times New Roman" w:cs="Times New Roman"/>
          <w:b/>
          <w:sz w:val="40"/>
          <w:szCs w:val="40"/>
          <w:lang w:eastAsia="en-US" w:bidi="ar-SA"/>
        </w:rPr>
        <w:lastRenderedPageBreak/>
        <w:t>Список литературы</w:t>
      </w:r>
    </w:p>
    <w:p w:rsidR="005C1D03" w:rsidRDefault="005C1D03" w:rsidP="00B53103">
      <w:pPr>
        <w:widowControl/>
        <w:autoSpaceDE w:val="0"/>
        <w:autoSpaceDN w:val="0"/>
        <w:adjustRightInd w:val="0"/>
        <w:ind w:firstLine="708"/>
        <w:rPr>
          <w:rFonts w:ascii="Times New Roman" w:eastAsia="SFRM1200" w:hAnsi="Times New Roman" w:cs="Times New Roman"/>
          <w:sz w:val="40"/>
          <w:szCs w:val="40"/>
          <w:lang w:eastAsia="en-US" w:bidi="ar-SA"/>
        </w:rPr>
      </w:pPr>
      <w:r>
        <w:rPr>
          <w:rFonts w:ascii="Times New Roman" w:eastAsia="SFRM1200" w:hAnsi="Times New Roman" w:cs="Times New Roman"/>
          <w:b/>
          <w:sz w:val="40"/>
          <w:szCs w:val="40"/>
          <w:lang w:eastAsia="en-US" w:bidi="ar-SA"/>
        </w:rPr>
        <w:softHyphen/>
      </w:r>
      <w:r>
        <w:rPr>
          <w:rFonts w:ascii="Times New Roman" w:eastAsia="SFRM1200" w:hAnsi="Times New Roman" w:cs="Times New Roman"/>
          <w:b/>
          <w:sz w:val="40"/>
          <w:szCs w:val="40"/>
          <w:lang w:eastAsia="en-US" w:bidi="ar-SA"/>
        </w:rPr>
        <w:softHyphen/>
      </w:r>
      <w:r>
        <w:rPr>
          <w:rFonts w:ascii="Times New Roman" w:eastAsia="SFRM1200" w:hAnsi="Times New Roman" w:cs="Times New Roman"/>
          <w:sz w:val="40"/>
          <w:szCs w:val="40"/>
          <w:lang w:eastAsia="en-US" w:bidi="ar-SA"/>
        </w:rPr>
        <w:t>___________________</w:t>
      </w:r>
    </w:p>
    <w:p w:rsidR="005C1D03" w:rsidRDefault="005C1D03" w:rsidP="00B53103">
      <w:pPr>
        <w:widowControl/>
        <w:autoSpaceDE w:val="0"/>
        <w:autoSpaceDN w:val="0"/>
        <w:adjustRightInd w:val="0"/>
        <w:ind w:firstLine="708"/>
        <w:rPr>
          <w:rFonts w:ascii="Times New Roman" w:eastAsia="SFRM1200" w:hAnsi="Times New Roman" w:cs="Times New Roman"/>
          <w:sz w:val="40"/>
          <w:szCs w:val="40"/>
          <w:lang w:eastAsia="en-US" w:bidi="ar-SA"/>
        </w:rPr>
      </w:pPr>
    </w:p>
    <w:p w:rsidR="00560DD1" w:rsidRDefault="005C1D03" w:rsidP="008B41C3">
      <w:pPr>
        <w:widowControl/>
        <w:spacing w:line="360" w:lineRule="auto"/>
        <w:ind w:firstLine="708"/>
        <w:rPr>
          <w:rFonts w:ascii="Times New Roman" w:hAnsi="Times New Roman"/>
          <w:color w:val="000000"/>
          <w:sz w:val="28"/>
        </w:rPr>
      </w:pPr>
      <w:r w:rsidRPr="005601AD">
        <w:rPr>
          <w:rFonts w:ascii="Times New Roman" w:eastAsia="SFRM1200" w:hAnsi="Times New Roman" w:cs="Times New Roman"/>
          <w:sz w:val="28"/>
          <w:szCs w:val="28"/>
          <w:lang w:eastAsia="en-US" w:bidi="ar-SA"/>
        </w:rPr>
        <w:t>1</w:t>
      </w:r>
      <w:r w:rsidR="00560DD1" w:rsidRPr="005601AD">
        <w:rPr>
          <w:rFonts w:ascii="Times New Roman" w:hAnsi="Times New Roman"/>
          <w:color w:val="000000"/>
          <w:sz w:val="28"/>
        </w:rPr>
        <w:t xml:space="preserve">. </w:t>
      </w:r>
      <w:r w:rsidR="00560DD1" w:rsidRPr="002121E1">
        <w:rPr>
          <w:rFonts w:ascii="Times New Roman" w:hAnsi="Times New Roman"/>
          <w:color w:val="000000"/>
          <w:sz w:val="28"/>
        </w:rPr>
        <w:t>Гольфанд Ю. А., Лихтман Е. П., Расширение алгебры генераторов Пуанкаре и нарушение Р-инвариантности, Письма в ЖЭТФ, 1971, т. 13, вып.8, стр. 452—455.</w:t>
      </w:r>
    </w:p>
    <w:p w:rsidR="005C1D03" w:rsidRPr="00054359" w:rsidRDefault="005C1D03" w:rsidP="005C1D03">
      <w:pPr>
        <w:widowControl/>
        <w:autoSpaceDE w:val="0"/>
        <w:autoSpaceDN w:val="0"/>
        <w:adjustRightInd w:val="0"/>
        <w:spacing w:line="360" w:lineRule="auto"/>
        <w:ind w:firstLine="708"/>
        <w:jc w:val="both"/>
        <w:rPr>
          <w:rFonts w:ascii="Times New Roman" w:eastAsiaTheme="minorHAnsi" w:hAnsi="Times New Roman" w:cs="Times New Roman"/>
          <w:sz w:val="28"/>
          <w:szCs w:val="28"/>
          <w:lang w:val="en-US" w:eastAsia="en-US" w:bidi="ar-SA"/>
        </w:rPr>
      </w:pPr>
      <w:proofErr w:type="gramStart"/>
      <w:r w:rsidRPr="00054359">
        <w:rPr>
          <w:rFonts w:ascii="Times New Roman" w:eastAsia="SFRM1200" w:hAnsi="Times New Roman" w:cs="Times New Roman"/>
          <w:sz w:val="28"/>
          <w:szCs w:val="28"/>
          <w:lang w:val="en-US" w:eastAsia="en-US" w:bidi="ar-SA"/>
        </w:rPr>
        <w:t xml:space="preserve">2. </w:t>
      </w:r>
      <w:r w:rsidRPr="005C1D03">
        <w:rPr>
          <w:rFonts w:ascii="Times New Roman" w:eastAsiaTheme="minorHAnsi" w:hAnsi="Times New Roman" w:cs="Times New Roman"/>
          <w:sz w:val="28"/>
          <w:szCs w:val="28"/>
          <w:lang w:val="en-US" w:eastAsia="en-US" w:bidi="ar-SA"/>
        </w:rPr>
        <w:t>W</w:t>
      </w:r>
      <w:r w:rsidRPr="00054359">
        <w:rPr>
          <w:rFonts w:ascii="Times New Roman" w:eastAsiaTheme="minorHAnsi" w:hAnsi="Times New Roman" w:cs="Times New Roman"/>
          <w:sz w:val="28"/>
          <w:szCs w:val="28"/>
          <w:lang w:val="en-US" w:eastAsia="en-US" w:bidi="ar-SA"/>
        </w:rPr>
        <w:t xml:space="preserve">. </w:t>
      </w:r>
      <w:r w:rsidRPr="005C1D03">
        <w:rPr>
          <w:rFonts w:ascii="Times New Roman" w:eastAsiaTheme="minorHAnsi" w:hAnsi="Times New Roman" w:cs="Times New Roman"/>
          <w:sz w:val="28"/>
          <w:szCs w:val="28"/>
          <w:lang w:val="en-US" w:eastAsia="en-US" w:bidi="ar-SA"/>
        </w:rPr>
        <w:t>de</w:t>
      </w:r>
      <w:r w:rsidRPr="00054359">
        <w:rPr>
          <w:rFonts w:ascii="Times New Roman" w:eastAsiaTheme="minorHAnsi" w:hAnsi="Times New Roman" w:cs="Times New Roman"/>
          <w:sz w:val="28"/>
          <w:szCs w:val="28"/>
          <w:lang w:val="en-US" w:eastAsia="en-US" w:bidi="ar-SA"/>
        </w:rPr>
        <w:t xml:space="preserve"> </w:t>
      </w:r>
      <w:r w:rsidRPr="005C1D03">
        <w:rPr>
          <w:rFonts w:ascii="Times New Roman" w:eastAsiaTheme="minorHAnsi" w:hAnsi="Times New Roman" w:cs="Times New Roman"/>
          <w:sz w:val="28"/>
          <w:szCs w:val="28"/>
          <w:lang w:val="en-US" w:eastAsia="en-US" w:bidi="ar-SA"/>
        </w:rPr>
        <w:t>Boer</w:t>
      </w:r>
      <w:r w:rsidRPr="00054359">
        <w:rPr>
          <w:rFonts w:ascii="Times New Roman" w:eastAsiaTheme="minorHAnsi" w:hAnsi="Times New Roman" w:cs="Times New Roman"/>
          <w:sz w:val="28"/>
          <w:szCs w:val="28"/>
          <w:lang w:val="en-US" w:eastAsia="en-US" w:bidi="ar-SA"/>
        </w:rPr>
        <w:t xml:space="preserve">, </w:t>
      </w:r>
      <w:r w:rsidRPr="005C1D03">
        <w:rPr>
          <w:rFonts w:ascii="Times New Roman" w:eastAsiaTheme="minorHAnsi" w:hAnsi="Times New Roman" w:cs="Times New Roman"/>
          <w:sz w:val="28"/>
          <w:szCs w:val="28"/>
          <w:lang w:val="en-US" w:eastAsia="en-US" w:bidi="ar-SA"/>
        </w:rPr>
        <w:t>M</w:t>
      </w:r>
      <w:r w:rsidRPr="00054359">
        <w:rPr>
          <w:rFonts w:ascii="Times New Roman" w:eastAsiaTheme="minorHAnsi" w:hAnsi="Times New Roman" w:cs="Times New Roman"/>
          <w:sz w:val="28"/>
          <w:szCs w:val="28"/>
          <w:lang w:val="en-US" w:eastAsia="en-US" w:bidi="ar-SA"/>
        </w:rPr>
        <w:t xml:space="preserve">. </w:t>
      </w:r>
      <w:r w:rsidRPr="005C1D03">
        <w:rPr>
          <w:rFonts w:ascii="Times New Roman" w:eastAsiaTheme="minorHAnsi" w:hAnsi="Times New Roman" w:cs="Times New Roman"/>
          <w:sz w:val="28"/>
          <w:szCs w:val="28"/>
          <w:lang w:val="en-US" w:eastAsia="en-US" w:bidi="ar-SA"/>
        </w:rPr>
        <w:t>Huber</w:t>
      </w:r>
      <w:r w:rsidRPr="00054359">
        <w:rPr>
          <w:rFonts w:ascii="Times New Roman" w:eastAsiaTheme="minorHAnsi" w:hAnsi="Times New Roman" w:cs="Times New Roman"/>
          <w:sz w:val="28"/>
          <w:szCs w:val="28"/>
          <w:lang w:val="en-US" w:eastAsia="en-US" w:bidi="ar-SA"/>
        </w:rPr>
        <w:t xml:space="preserve">, </w:t>
      </w:r>
      <w:r w:rsidRPr="005C1D03">
        <w:rPr>
          <w:rFonts w:ascii="Times New Roman" w:eastAsiaTheme="minorHAnsi" w:hAnsi="Times New Roman" w:cs="Times New Roman"/>
          <w:sz w:val="28"/>
          <w:szCs w:val="28"/>
          <w:lang w:val="en-US" w:eastAsia="en-US" w:bidi="ar-SA"/>
        </w:rPr>
        <w:t>C</w:t>
      </w:r>
      <w:r w:rsidRPr="00054359">
        <w:rPr>
          <w:rFonts w:ascii="Times New Roman" w:eastAsiaTheme="minorHAnsi" w:hAnsi="Times New Roman" w:cs="Times New Roman"/>
          <w:sz w:val="28"/>
          <w:szCs w:val="28"/>
          <w:lang w:val="en-US" w:eastAsia="en-US" w:bidi="ar-SA"/>
        </w:rPr>
        <w:t xml:space="preserve">. </w:t>
      </w:r>
      <w:r w:rsidRPr="005C1D03">
        <w:rPr>
          <w:rFonts w:ascii="Times New Roman" w:eastAsiaTheme="minorHAnsi" w:hAnsi="Times New Roman" w:cs="Times New Roman"/>
          <w:sz w:val="28"/>
          <w:szCs w:val="28"/>
          <w:lang w:val="en-US" w:eastAsia="en-US" w:bidi="ar-SA"/>
        </w:rPr>
        <w:t>Sander</w:t>
      </w:r>
      <w:r w:rsidRPr="00054359">
        <w:rPr>
          <w:rFonts w:ascii="Times New Roman" w:eastAsiaTheme="minorHAnsi" w:hAnsi="Times New Roman" w:cs="Times New Roman"/>
          <w:sz w:val="28"/>
          <w:szCs w:val="28"/>
          <w:lang w:val="en-US" w:eastAsia="en-US" w:bidi="ar-SA"/>
        </w:rPr>
        <w:t xml:space="preserve"> </w:t>
      </w:r>
      <w:r w:rsidRPr="005C1D03">
        <w:rPr>
          <w:rFonts w:ascii="Times New Roman" w:eastAsiaTheme="minorHAnsi" w:hAnsi="Times New Roman" w:cs="Times New Roman"/>
          <w:sz w:val="28"/>
          <w:szCs w:val="28"/>
          <w:lang w:val="en-US" w:eastAsia="en-US" w:bidi="ar-SA"/>
        </w:rPr>
        <w:t>and</w:t>
      </w:r>
      <w:r w:rsidRPr="00054359">
        <w:rPr>
          <w:rFonts w:ascii="Times New Roman" w:eastAsiaTheme="minorHAnsi" w:hAnsi="Times New Roman" w:cs="Times New Roman"/>
          <w:sz w:val="28"/>
          <w:szCs w:val="28"/>
          <w:lang w:val="en-US" w:eastAsia="en-US" w:bidi="ar-SA"/>
        </w:rPr>
        <w:t xml:space="preserve"> </w:t>
      </w:r>
      <w:r w:rsidRPr="005C1D03">
        <w:rPr>
          <w:rFonts w:ascii="Times New Roman" w:eastAsiaTheme="minorHAnsi" w:hAnsi="Times New Roman" w:cs="Times New Roman"/>
          <w:sz w:val="28"/>
          <w:szCs w:val="28"/>
          <w:lang w:val="en-US" w:eastAsia="en-US" w:bidi="ar-SA"/>
        </w:rPr>
        <w:t>D</w:t>
      </w:r>
      <w:r w:rsidRPr="00054359">
        <w:rPr>
          <w:rFonts w:ascii="Times New Roman" w:eastAsiaTheme="minorHAnsi" w:hAnsi="Times New Roman" w:cs="Times New Roman"/>
          <w:sz w:val="28"/>
          <w:szCs w:val="28"/>
          <w:lang w:val="en-US" w:eastAsia="en-US" w:bidi="ar-SA"/>
        </w:rPr>
        <w:t xml:space="preserve">. </w:t>
      </w:r>
      <w:r w:rsidRPr="005C1D03">
        <w:rPr>
          <w:rFonts w:ascii="Times New Roman" w:eastAsiaTheme="minorHAnsi" w:hAnsi="Times New Roman" w:cs="Times New Roman"/>
          <w:sz w:val="28"/>
          <w:szCs w:val="28"/>
          <w:lang w:val="en-US" w:eastAsia="en-US" w:bidi="ar-SA"/>
        </w:rPr>
        <w:t>I</w:t>
      </w:r>
      <w:r w:rsidRPr="00054359">
        <w:rPr>
          <w:rFonts w:ascii="Times New Roman" w:eastAsiaTheme="minorHAnsi" w:hAnsi="Times New Roman" w:cs="Times New Roman"/>
          <w:sz w:val="28"/>
          <w:szCs w:val="28"/>
          <w:lang w:val="en-US" w:eastAsia="en-US" w:bidi="ar-SA"/>
        </w:rPr>
        <w:t xml:space="preserve">. </w:t>
      </w:r>
      <w:r w:rsidRPr="005C1D03">
        <w:rPr>
          <w:rFonts w:ascii="Times New Roman" w:eastAsiaTheme="minorHAnsi" w:hAnsi="Times New Roman" w:cs="Times New Roman"/>
          <w:sz w:val="28"/>
          <w:szCs w:val="28"/>
          <w:lang w:val="en-US" w:eastAsia="en-US" w:bidi="ar-SA"/>
        </w:rPr>
        <w:t>Kazakov</w:t>
      </w:r>
      <w:r w:rsidRPr="00054359">
        <w:rPr>
          <w:rFonts w:ascii="Times New Roman" w:eastAsiaTheme="minorHAnsi" w:hAnsi="Times New Roman" w:cs="Times New Roman"/>
          <w:sz w:val="28"/>
          <w:szCs w:val="28"/>
          <w:lang w:val="en-US" w:eastAsia="en-US" w:bidi="ar-SA"/>
        </w:rPr>
        <w:t xml:space="preserve">, </w:t>
      </w:r>
      <w:r w:rsidRPr="005C1D03">
        <w:rPr>
          <w:rFonts w:ascii="Times New Roman" w:eastAsiaTheme="minorHAnsi" w:hAnsi="Times New Roman" w:cs="Times New Roman"/>
          <w:sz w:val="28"/>
          <w:szCs w:val="28"/>
          <w:lang w:val="en-US" w:eastAsia="en-US" w:bidi="ar-SA"/>
        </w:rPr>
        <w:t>Phys</w:t>
      </w:r>
      <w:r w:rsidRPr="00054359">
        <w:rPr>
          <w:rFonts w:ascii="Times New Roman" w:eastAsiaTheme="minorHAnsi" w:hAnsi="Times New Roman" w:cs="Times New Roman"/>
          <w:sz w:val="28"/>
          <w:szCs w:val="28"/>
          <w:lang w:val="en-US" w:eastAsia="en-US" w:bidi="ar-SA"/>
        </w:rPr>
        <w:t>.</w:t>
      </w:r>
      <w:r w:rsidRPr="005C1D03">
        <w:rPr>
          <w:rFonts w:ascii="Times New Roman" w:eastAsiaTheme="minorHAnsi" w:hAnsi="Times New Roman" w:cs="Times New Roman"/>
          <w:sz w:val="28"/>
          <w:szCs w:val="28"/>
          <w:lang w:val="en-US" w:eastAsia="en-US" w:bidi="ar-SA"/>
        </w:rPr>
        <w:t>Lett</w:t>
      </w:r>
      <w:r w:rsidRPr="00054359">
        <w:rPr>
          <w:rFonts w:ascii="Times New Roman" w:eastAsiaTheme="minorHAnsi" w:hAnsi="Times New Roman" w:cs="Times New Roman"/>
          <w:sz w:val="28"/>
          <w:szCs w:val="28"/>
          <w:lang w:val="en-US" w:eastAsia="en-US" w:bidi="ar-SA"/>
        </w:rPr>
        <w:t>.</w:t>
      </w:r>
      <w:proofErr w:type="gramEnd"/>
      <w:r w:rsidRPr="00054359">
        <w:rPr>
          <w:rFonts w:ascii="Times New Roman" w:eastAsiaTheme="minorHAnsi" w:hAnsi="Times New Roman" w:cs="Times New Roman"/>
          <w:sz w:val="28"/>
          <w:szCs w:val="28"/>
          <w:lang w:val="en-US" w:eastAsia="en-US" w:bidi="ar-SA"/>
        </w:rPr>
        <w:t xml:space="preserve"> </w:t>
      </w:r>
      <w:r w:rsidRPr="005C1D03">
        <w:rPr>
          <w:rFonts w:ascii="Times New Roman" w:eastAsiaTheme="minorHAnsi" w:hAnsi="Times New Roman" w:cs="Times New Roman"/>
          <w:sz w:val="28"/>
          <w:szCs w:val="28"/>
          <w:lang w:val="en-US" w:eastAsia="en-US" w:bidi="ar-SA"/>
        </w:rPr>
        <w:t>B</w:t>
      </w:r>
      <w:r w:rsidRPr="00054359">
        <w:rPr>
          <w:rFonts w:ascii="Times New Roman" w:eastAsiaTheme="minorHAnsi" w:hAnsi="Times New Roman" w:cs="Times New Roman"/>
          <w:sz w:val="28"/>
          <w:szCs w:val="28"/>
          <w:lang w:val="en-US" w:eastAsia="en-US" w:bidi="ar-SA"/>
        </w:rPr>
        <w:t xml:space="preserve"> 515 (2001) 283.</w:t>
      </w:r>
    </w:p>
    <w:p w:rsidR="005C1D03" w:rsidRPr="004D5E4E" w:rsidRDefault="005C1D03" w:rsidP="005C1D03">
      <w:pPr>
        <w:widowControl/>
        <w:autoSpaceDE w:val="0"/>
        <w:autoSpaceDN w:val="0"/>
        <w:adjustRightInd w:val="0"/>
        <w:spacing w:line="360" w:lineRule="auto"/>
        <w:ind w:firstLine="708"/>
        <w:jc w:val="both"/>
        <w:rPr>
          <w:rFonts w:ascii="Times New Roman" w:eastAsiaTheme="minorHAnsi" w:hAnsi="Times New Roman" w:cs="Times New Roman"/>
          <w:sz w:val="28"/>
          <w:szCs w:val="28"/>
          <w:lang w:val="fr-FR" w:eastAsia="en-US" w:bidi="ar-SA"/>
        </w:rPr>
      </w:pPr>
      <w:r w:rsidRPr="004D5E4E">
        <w:rPr>
          <w:rFonts w:ascii="Times New Roman" w:eastAsiaTheme="minorHAnsi" w:hAnsi="Times New Roman" w:cs="Times New Roman"/>
          <w:sz w:val="28"/>
          <w:szCs w:val="28"/>
          <w:lang w:val="fr-FR" w:eastAsia="en-US" w:bidi="ar-SA"/>
        </w:rPr>
        <w:t xml:space="preserve">3. M. A. DuVernois </w:t>
      </w:r>
      <w:r w:rsidRPr="004D5E4E">
        <w:rPr>
          <w:rFonts w:ascii="Times New Roman" w:eastAsiaTheme="minorHAnsi" w:hAnsi="Times New Roman" w:cs="Times New Roman"/>
          <w:i/>
          <w:iCs/>
          <w:sz w:val="28"/>
          <w:szCs w:val="28"/>
          <w:lang w:val="fr-FR" w:eastAsia="en-US" w:bidi="ar-SA"/>
        </w:rPr>
        <w:t>et al.</w:t>
      </w:r>
      <w:r w:rsidRPr="004D5E4E">
        <w:rPr>
          <w:rFonts w:ascii="Times New Roman" w:eastAsiaTheme="minorHAnsi" w:hAnsi="Times New Roman" w:cs="Times New Roman"/>
          <w:sz w:val="28"/>
          <w:szCs w:val="28"/>
          <w:lang w:val="fr-FR" w:eastAsia="en-US" w:bidi="ar-SA"/>
        </w:rPr>
        <w:t xml:space="preserve">, [HEAT Collaboration], Astrophys. J. </w:t>
      </w:r>
      <w:r w:rsidRPr="004D5E4E">
        <w:rPr>
          <w:rFonts w:ascii="Times New Roman" w:eastAsiaTheme="minorHAnsi" w:hAnsi="Times New Roman" w:cs="Times New Roman"/>
          <w:b/>
          <w:bCs/>
          <w:sz w:val="28"/>
          <w:szCs w:val="28"/>
          <w:lang w:val="fr-FR" w:eastAsia="en-US" w:bidi="ar-SA"/>
        </w:rPr>
        <w:t xml:space="preserve">559 </w:t>
      </w:r>
      <w:r w:rsidRPr="004D5E4E">
        <w:rPr>
          <w:rFonts w:ascii="Times New Roman" w:eastAsiaTheme="minorHAnsi" w:hAnsi="Times New Roman" w:cs="Times New Roman"/>
          <w:sz w:val="28"/>
          <w:szCs w:val="28"/>
          <w:lang w:val="fr-FR" w:eastAsia="en-US" w:bidi="ar-SA"/>
        </w:rPr>
        <w:t>(2001) 296.</w:t>
      </w:r>
    </w:p>
    <w:p w:rsidR="005C1D03" w:rsidRPr="001022EB" w:rsidRDefault="005C1D03" w:rsidP="005C1D03">
      <w:pPr>
        <w:widowControl/>
        <w:autoSpaceDE w:val="0"/>
        <w:autoSpaceDN w:val="0"/>
        <w:adjustRightInd w:val="0"/>
        <w:spacing w:line="360" w:lineRule="auto"/>
        <w:ind w:firstLine="708"/>
        <w:jc w:val="both"/>
        <w:rPr>
          <w:rFonts w:ascii="Times New Roman" w:eastAsiaTheme="minorHAnsi" w:hAnsi="Times New Roman" w:cs="Times New Roman"/>
          <w:sz w:val="28"/>
          <w:szCs w:val="28"/>
          <w:lang w:val="en-US" w:eastAsia="en-US" w:bidi="ar-SA"/>
        </w:rPr>
      </w:pPr>
      <w:r w:rsidRPr="004D5E4E">
        <w:rPr>
          <w:rFonts w:ascii="Times New Roman" w:eastAsiaTheme="minorHAnsi" w:hAnsi="Times New Roman" w:cs="Times New Roman"/>
          <w:sz w:val="28"/>
          <w:szCs w:val="28"/>
          <w:lang w:val="fr-FR" w:eastAsia="en-US" w:bidi="ar-SA"/>
        </w:rPr>
        <w:t xml:space="preserve">4. J. Alcaraz </w:t>
      </w:r>
      <w:r w:rsidRPr="004D5E4E">
        <w:rPr>
          <w:rFonts w:ascii="Times New Roman" w:eastAsiaTheme="minorHAnsi" w:hAnsi="Times New Roman" w:cs="Times New Roman"/>
          <w:i/>
          <w:iCs/>
          <w:sz w:val="28"/>
          <w:szCs w:val="28"/>
          <w:lang w:val="fr-FR" w:eastAsia="en-US" w:bidi="ar-SA"/>
        </w:rPr>
        <w:t xml:space="preserve">et al. </w:t>
      </w:r>
      <w:proofErr w:type="gramStart"/>
      <w:r w:rsidRPr="005C1D03">
        <w:rPr>
          <w:rFonts w:ascii="Times New Roman" w:eastAsiaTheme="minorHAnsi" w:hAnsi="Times New Roman" w:cs="Times New Roman"/>
          <w:sz w:val="28"/>
          <w:szCs w:val="28"/>
          <w:lang w:val="en-US" w:eastAsia="en-US" w:bidi="ar-SA"/>
        </w:rPr>
        <w:t xml:space="preserve">[AMS Collaboration], Phys. </w:t>
      </w:r>
      <w:proofErr w:type="spellStart"/>
      <w:r w:rsidRPr="001022EB">
        <w:rPr>
          <w:rFonts w:ascii="Times New Roman" w:eastAsiaTheme="minorHAnsi" w:hAnsi="Times New Roman" w:cs="Times New Roman"/>
          <w:sz w:val="28"/>
          <w:szCs w:val="28"/>
          <w:lang w:val="en-US" w:eastAsia="en-US" w:bidi="ar-SA"/>
        </w:rPr>
        <w:t>Lett</w:t>
      </w:r>
      <w:proofErr w:type="spellEnd"/>
      <w:r w:rsidRPr="001022EB">
        <w:rPr>
          <w:rFonts w:ascii="Times New Roman" w:eastAsiaTheme="minorHAnsi" w:hAnsi="Times New Roman" w:cs="Times New Roman"/>
          <w:sz w:val="28"/>
          <w:szCs w:val="28"/>
          <w:lang w:val="en-US" w:eastAsia="en-US" w:bidi="ar-SA"/>
        </w:rPr>
        <w:t>.</w:t>
      </w:r>
      <w:proofErr w:type="gramEnd"/>
      <w:r w:rsidRPr="001022EB">
        <w:rPr>
          <w:rFonts w:ascii="Times New Roman" w:eastAsiaTheme="minorHAnsi" w:hAnsi="Times New Roman" w:cs="Times New Roman"/>
          <w:sz w:val="28"/>
          <w:szCs w:val="28"/>
          <w:lang w:val="en-US" w:eastAsia="en-US" w:bidi="ar-SA"/>
        </w:rPr>
        <w:t xml:space="preserve"> </w:t>
      </w:r>
      <w:proofErr w:type="gramStart"/>
      <w:r w:rsidRPr="001022EB">
        <w:rPr>
          <w:rFonts w:ascii="Times New Roman" w:eastAsiaTheme="minorHAnsi" w:hAnsi="Times New Roman" w:cs="Times New Roman"/>
          <w:sz w:val="28"/>
          <w:szCs w:val="28"/>
          <w:lang w:val="en-US" w:eastAsia="en-US" w:bidi="ar-SA"/>
        </w:rPr>
        <w:t xml:space="preserve">B </w:t>
      </w:r>
      <w:r w:rsidRPr="001022EB">
        <w:rPr>
          <w:rFonts w:ascii="Times New Roman" w:eastAsiaTheme="minorHAnsi" w:hAnsi="Times New Roman" w:cs="Times New Roman"/>
          <w:b/>
          <w:bCs/>
          <w:sz w:val="28"/>
          <w:szCs w:val="28"/>
          <w:lang w:val="en-US" w:eastAsia="en-US" w:bidi="ar-SA"/>
        </w:rPr>
        <w:t xml:space="preserve">484 </w:t>
      </w:r>
      <w:r w:rsidRPr="001022EB">
        <w:rPr>
          <w:rFonts w:ascii="Times New Roman" w:eastAsiaTheme="minorHAnsi" w:hAnsi="Times New Roman" w:cs="Times New Roman"/>
          <w:sz w:val="28"/>
          <w:szCs w:val="28"/>
          <w:lang w:val="en-US" w:eastAsia="en-US" w:bidi="ar-SA"/>
        </w:rPr>
        <w:t>(2000) 10.</w:t>
      </w:r>
      <w:proofErr w:type="gramEnd"/>
    </w:p>
    <w:p w:rsidR="008B41C3" w:rsidRPr="008B41C3" w:rsidRDefault="005C1D03" w:rsidP="008B41C3">
      <w:pPr>
        <w:pStyle w:val="Default"/>
        <w:spacing w:line="360" w:lineRule="auto"/>
        <w:ind w:firstLine="708"/>
        <w:jc w:val="both"/>
        <w:rPr>
          <w:sz w:val="28"/>
          <w:szCs w:val="28"/>
        </w:rPr>
      </w:pPr>
      <w:r w:rsidRPr="004D5E4E">
        <w:rPr>
          <w:sz w:val="28"/>
          <w:szCs w:val="28"/>
          <w:lang w:val="fr-FR"/>
        </w:rPr>
        <w:t xml:space="preserve">5. </w:t>
      </w:r>
      <w:proofErr w:type="spellStart"/>
      <w:r w:rsidR="008B41C3" w:rsidRPr="008B41C3">
        <w:rPr>
          <w:sz w:val="28"/>
          <w:szCs w:val="28"/>
          <w:lang w:val="en-US"/>
        </w:rPr>
        <w:t>Ya</w:t>
      </w:r>
      <w:proofErr w:type="spellEnd"/>
      <w:r w:rsidR="008B41C3" w:rsidRPr="008B41C3">
        <w:rPr>
          <w:sz w:val="28"/>
          <w:szCs w:val="28"/>
        </w:rPr>
        <w:t>.</w:t>
      </w:r>
      <w:r w:rsidR="008B41C3" w:rsidRPr="008B41C3">
        <w:rPr>
          <w:sz w:val="28"/>
          <w:szCs w:val="28"/>
          <w:lang w:val="en-US"/>
        </w:rPr>
        <w:t>B</w:t>
      </w:r>
      <w:r w:rsidR="008B41C3" w:rsidRPr="008B41C3">
        <w:rPr>
          <w:sz w:val="28"/>
          <w:szCs w:val="28"/>
        </w:rPr>
        <w:t>.</w:t>
      </w:r>
      <w:proofErr w:type="spellStart"/>
      <w:r w:rsidR="008B41C3" w:rsidRPr="008B41C3">
        <w:rPr>
          <w:sz w:val="28"/>
          <w:szCs w:val="28"/>
          <w:lang w:val="en-US"/>
        </w:rPr>
        <w:t>Zeldovich</w:t>
      </w:r>
      <w:proofErr w:type="spellEnd"/>
      <w:r w:rsidR="008B41C3" w:rsidRPr="008B41C3">
        <w:rPr>
          <w:sz w:val="28"/>
          <w:szCs w:val="28"/>
        </w:rPr>
        <w:t xml:space="preserve">, </w:t>
      </w:r>
      <w:r w:rsidR="008B41C3" w:rsidRPr="008B41C3">
        <w:rPr>
          <w:sz w:val="28"/>
          <w:szCs w:val="28"/>
          <w:lang w:val="en-US"/>
        </w:rPr>
        <w:t>A</w:t>
      </w:r>
      <w:r w:rsidR="008B41C3" w:rsidRPr="008B41C3">
        <w:rPr>
          <w:sz w:val="28"/>
          <w:szCs w:val="28"/>
        </w:rPr>
        <w:t>.</w:t>
      </w:r>
      <w:r w:rsidR="008B41C3" w:rsidRPr="008B41C3">
        <w:rPr>
          <w:sz w:val="28"/>
          <w:szCs w:val="28"/>
          <w:lang w:val="en-US"/>
        </w:rPr>
        <w:t>A</w:t>
      </w:r>
      <w:r w:rsidR="008B41C3" w:rsidRPr="008B41C3">
        <w:rPr>
          <w:sz w:val="28"/>
          <w:szCs w:val="28"/>
        </w:rPr>
        <w:t>.</w:t>
      </w:r>
      <w:proofErr w:type="spellStart"/>
      <w:r w:rsidR="008B41C3" w:rsidRPr="008B41C3">
        <w:rPr>
          <w:sz w:val="28"/>
          <w:szCs w:val="28"/>
          <w:lang w:val="en-US"/>
        </w:rPr>
        <w:t>Klypin</w:t>
      </w:r>
      <w:proofErr w:type="spellEnd"/>
      <w:r w:rsidR="008B41C3" w:rsidRPr="008B41C3">
        <w:rPr>
          <w:sz w:val="28"/>
          <w:szCs w:val="28"/>
        </w:rPr>
        <w:t xml:space="preserve">, </w:t>
      </w:r>
      <w:r w:rsidR="008B41C3" w:rsidRPr="008B41C3">
        <w:rPr>
          <w:sz w:val="28"/>
          <w:szCs w:val="28"/>
          <w:lang w:val="en-US"/>
        </w:rPr>
        <w:t>M</w:t>
      </w:r>
      <w:r w:rsidR="008B41C3" w:rsidRPr="008B41C3">
        <w:rPr>
          <w:sz w:val="28"/>
          <w:szCs w:val="28"/>
        </w:rPr>
        <w:t>.</w:t>
      </w:r>
      <w:r w:rsidR="008B41C3" w:rsidRPr="008B41C3">
        <w:rPr>
          <w:sz w:val="28"/>
          <w:szCs w:val="28"/>
          <w:lang w:val="en-US"/>
        </w:rPr>
        <w:t>Yu</w:t>
      </w:r>
      <w:r w:rsidR="008B41C3" w:rsidRPr="008B41C3">
        <w:rPr>
          <w:sz w:val="28"/>
          <w:szCs w:val="28"/>
        </w:rPr>
        <w:t>.</w:t>
      </w:r>
      <w:proofErr w:type="spellStart"/>
      <w:r w:rsidR="008B41C3" w:rsidRPr="008B41C3">
        <w:rPr>
          <w:sz w:val="28"/>
          <w:szCs w:val="28"/>
          <w:lang w:val="en-US"/>
        </w:rPr>
        <w:t>Khlopov</w:t>
      </w:r>
      <w:proofErr w:type="spellEnd"/>
      <w:r w:rsidR="008B41C3" w:rsidRPr="008B41C3">
        <w:rPr>
          <w:sz w:val="28"/>
          <w:szCs w:val="28"/>
        </w:rPr>
        <w:t xml:space="preserve"> </w:t>
      </w:r>
      <w:r w:rsidR="008B41C3" w:rsidRPr="008B41C3">
        <w:rPr>
          <w:sz w:val="28"/>
          <w:szCs w:val="28"/>
          <w:lang w:val="en-US"/>
        </w:rPr>
        <w:t>and</w:t>
      </w:r>
      <w:r w:rsidR="008B41C3" w:rsidRPr="008B41C3">
        <w:rPr>
          <w:sz w:val="28"/>
          <w:szCs w:val="28"/>
        </w:rPr>
        <w:t xml:space="preserve"> </w:t>
      </w:r>
      <w:r w:rsidR="008B41C3" w:rsidRPr="008B41C3">
        <w:rPr>
          <w:sz w:val="28"/>
          <w:szCs w:val="28"/>
          <w:lang w:val="en-US"/>
        </w:rPr>
        <w:t>V</w:t>
      </w:r>
      <w:r w:rsidR="008B41C3" w:rsidRPr="008B41C3">
        <w:rPr>
          <w:sz w:val="28"/>
          <w:szCs w:val="28"/>
        </w:rPr>
        <w:t>.</w:t>
      </w:r>
      <w:r w:rsidR="008B41C3" w:rsidRPr="008B41C3">
        <w:rPr>
          <w:sz w:val="28"/>
          <w:szCs w:val="28"/>
          <w:lang w:val="en-US"/>
        </w:rPr>
        <w:t>M</w:t>
      </w:r>
      <w:r w:rsidR="008B41C3" w:rsidRPr="008B41C3">
        <w:rPr>
          <w:sz w:val="28"/>
          <w:szCs w:val="28"/>
        </w:rPr>
        <w:t>.</w:t>
      </w:r>
      <w:proofErr w:type="spellStart"/>
      <w:r w:rsidR="008B41C3" w:rsidRPr="008B41C3">
        <w:rPr>
          <w:sz w:val="28"/>
          <w:szCs w:val="28"/>
          <w:lang w:val="en-US"/>
        </w:rPr>
        <w:t>Chechetkin</w:t>
      </w:r>
      <w:proofErr w:type="spellEnd"/>
    </w:p>
    <w:p w:rsidR="005C1D03" w:rsidRPr="004240E9" w:rsidRDefault="008B41C3" w:rsidP="008B41C3">
      <w:pPr>
        <w:pStyle w:val="Default"/>
        <w:spacing w:line="360" w:lineRule="auto"/>
        <w:ind w:left="708"/>
        <w:jc w:val="both"/>
        <w:rPr>
          <w:sz w:val="28"/>
          <w:szCs w:val="28"/>
          <w:lang w:val="en-US"/>
        </w:rPr>
      </w:pPr>
      <w:r w:rsidRPr="008B41C3">
        <w:rPr>
          <w:sz w:val="28"/>
          <w:szCs w:val="28"/>
          <w:lang w:val="en-US"/>
        </w:rPr>
        <w:t xml:space="preserve">Astrophysical bounds on the mass of heavy stable neutral leptons. </w:t>
      </w:r>
      <w:proofErr w:type="spellStart"/>
      <w:r w:rsidRPr="008B41C3">
        <w:rPr>
          <w:sz w:val="28"/>
          <w:szCs w:val="28"/>
          <w:lang w:val="en-US"/>
        </w:rPr>
        <w:t>Yadernaya</w:t>
      </w:r>
      <w:proofErr w:type="spellEnd"/>
      <w:r w:rsidRPr="008B41C3">
        <w:rPr>
          <w:sz w:val="28"/>
          <w:szCs w:val="28"/>
          <w:lang w:val="en-US"/>
        </w:rPr>
        <w:t xml:space="preserve"> </w:t>
      </w:r>
      <w:proofErr w:type="spellStart"/>
      <w:r w:rsidRPr="008B41C3">
        <w:rPr>
          <w:sz w:val="28"/>
          <w:szCs w:val="28"/>
          <w:lang w:val="en-US"/>
        </w:rPr>
        <w:t>Fizika</w:t>
      </w:r>
      <w:proofErr w:type="spellEnd"/>
      <w:r w:rsidRPr="008B41C3">
        <w:rPr>
          <w:sz w:val="28"/>
          <w:szCs w:val="28"/>
          <w:lang w:val="en-US"/>
        </w:rPr>
        <w:t xml:space="preserve"> (1980) V. 31, PP. 1286-1294. [English translation: </w:t>
      </w:r>
      <w:proofErr w:type="spellStart"/>
      <w:r w:rsidRPr="008B41C3">
        <w:rPr>
          <w:sz w:val="28"/>
          <w:szCs w:val="28"/>
          <w:lang w:val="en-US"/>
        </w:rPr>
        <w:t>Sov.J.Nucl.Phys</w:t>
      </w:r>
      <w:proofErr w:type="spellEnd"/>
      <w:r w:rsidRPr="008B41C3">
        <w:rPr>
          <w:sz w:val="28"/>
          <w:szCs w:val="28"/>
          <w:lang w:val="en-US"/>
        </w:rPr>
        <w:t>. (1980) V.31, PP. 664-669] - in which indirect effects in cosmic rays and gamma background from DM annihilation in Galaxy were first considered</w:t>
      </w:r>
      <w:r w:rsidR="005C1D03" w:rsidRPr="004240E9">
        <w:rPr>
          <w:sz w:val="28"/>
          <w:szCs w:val="28"/>
          <w:lang w:val="en-US"/>
        </w:rPr>
        <w:t>.</w:t>
      </w:r>
    </w:p>
    <w:p w:rsidR="008B41C3" w:rsidRPr="008B41C3" w:rsidRDefault="005C1D03" w:rsidP="008B41C3">
      <w:pPr>
        <w:pStyle w:val="Default"/>
        <w:spacing w:line="360" w:lineRule="auto"/>
        <w:ind w:firstLine="708"/>
        <w:jc w:val="both"/>
        <w:rPr>
          <w:sz w:val="28"/>
          <w:szCs w:val="28"/>
          <w:lang w:val="en-US"/>
        </w:rPr>
      </w:pPr>
      <w:r w:rsidRPr="005C1D03">
        <w:rPr>
          <w:sz w:val="28"/>
          <w:szCs w:val="28"/>
          <w:lang w:val="en-US"/>
        </w:rPr>
        <w:t>6.</w:t>
      </w:r>
      <w:r w:rsidR="008B41C3" w:rsidRPr="008B41C3">
        <w:rPr>
          <w:sz w:val="28"/>
          <w:szCs w:val="28"/>
          <w:lang w:val="en-US"/>
        </w:rPr>
        <w:t xml:space="preserve"> </w:t>
      </w:r>
      <w:proofErr w:type="spellStart"/>
      <w:r w:rsidR="008B41C3" w:rsidRPr="008B41C3">
        <w:rPr>
          <w:sz w:val="28"/>
          <w:szCs w:val="28"/>
          <w:lang w:val="en-US"/>
        </w:rPr>
        <w:t>R.V.Konoplich</w:t>
      </w:r>
      <w:proofErr w:type="spellEnd"/>
      <w:r w:rsidR="008B41C3" w:rsidRPr="008B41C3">
        <w:rPr>
          <w:sz w:val="28"/>
          <w:szCs w:val="28"/>
          <w:lang w:val="en-US"/>
        </w:rPr>
        <w:t xml:space="preserve"> and </w:t>
      </w:r>
      <w:proofErr w:type="spellStart"/>
      <w:r w:rsidR="008B41C3" w:rsidRPr="008B41C3">
        <w:rPr>
          <w:sz w:val="28"/>
          <w:szCs w:val="28"/>
          <w:lang w:val="en-US"/>
        </w:rPr>
        <w:t>M.Yu</w:t>
      </w:r>
      <w:proofErr w:type="spellEnd"/>
      <w:r w:rsidR="008B41C3" w:rsidRPr="008B41C3">
        <w:rPr>
          <w:sz w:val="28"/>
          <w:szCs w:val="28"/>
          <w:lang w:val="en-US"/>
        </w:rPr>
        <w:t xml:space="preserve">. </w:t>
      </w:r>
      <w:proofErr w:type="spellStart"/>
      <w:proofErr w:type="gramStart"/>
      <w:r w:rsidR="008B41C3" w:rsidRPr="008B41C3">
        <w:rPr>
          <w:sz w:val="28"/>
          <w:szCs w:val="28"/>
          <w:lang w:val="en-US"/>
        </w:rPr>
        <w:t>Khlopov</w:t>
      </w:r>
      <w:proofErr w:type="spellEnd"/>
      <w:r w:rsidR="008B41C3" w:rsidRPr="008B41C3">
        <w:rPr>
          <w:sz w:val="28"/>
          <w:szCs w:val="28"/>
          <w:lang w:val="en-US"/>
        </w:rPr>
        <w:t xml:space="preserve"> Astrophysical constraints on mass of very heavy stable neutrino.</w:t>
      </w:r>
      <w:proofErr w:type="gramEnd"/>
      <w:r w:rsidR="008B41C3" w:rsidRPr="008B41C3">
        <w:rPr>
          <w:sz w:val="28"/>
          <w:szCs w:val="28"/>
          <w:lang w:val="en-US"/>
        </w:rPr>
        <w:t xml:space="preserve"> </w:t>
      </w:r>
      <w:proofErr w:type="spellStart"/>
      <w:r w:rsidR="008B41C3" w:rsidRPr="008B41C3">
        <w:rPr>
          <w:sz w:val="28"/>
          <w:szCs w:val="28"/>
          <w:lang w:val="en-US"/>
        </w:rPr>
        <w:t>Yadernaya</w:t>
      </w:r>
      <w:proofErr w:type="spellEnd"/>
      <w:r w:rsidR="008B41C3" w:rsidRPr="008B41C3">
        <w:rPr>
          <w:sz w:val="28"/>
          <w:szCs w:val="28"/>
          <w:lang w:val="en-US"/>
        </w:rPr>
        <w:t xml:space="preserve"> </w:t>
      </w:r>
      <w:proofErr w:type="spellStart"/>
      <w:r w:rsidR="008B41C3" w:rsidRPr="008B41C3">
        <w:rPr>
          <w:sz w:val="28"/>
          <w:szCs w:val="28"/>
          <w:lang w:val="en-US"/>
        </w:rPr>
        <w:t>Fizika</w:t>
      </w:r>
      <w:proofErr w:type="spellEnd"/>
      <w:r w:rsidR="008B41C3" w:rsidRPr="008B41C3">
        <w:rPr>
          <w:sz w:val="28"/>
          <w:szCs w:val="28"/>
          <w:lang w:val="en-US"/>
        </w:rPr>
        <w:t xml:space="preserve"> (1994) V. 57, PP. 452-458.</w:t>
      </w:r>
    </w:p>
    <w:p w:rsidR="005C1D03" w:rsidRPr="008B41C3" w:rsidRDefault="008B41C3" w:rsidP="008B41C3">
      <w:pPr>
        <w:widowControl/>
        <w:autoSpaceDE w:val="0"/>
        <w:autoSpaceDN w:val="0"/>
        <w:adjustRightInd w:val="0"/>
        <w:spacing w:line="360" w:lineRule="auto"/>
        <w:jc w:val="both"/>
        <w:rPr>
          <w:rFonts w:ascii="Times New Roman" w:eastAsiaTheme="minorHAnsi" w:hAnsi="Times New Roman" w:cs="Times New Roman"/>
          <w:sz w:val="28"/>
          <w:szCs w:val="28"/>
          <w:lang w:val="en-US" w:eastAsia="en-US" w:bidi="ar-SA"/>
        </w:rPr>
      </w:pPr>
      <w:r w:rsidRPr="008B41C3">
        <w:rPr>
          <w:rFonts w:ascii="Times New Roman" w:hAnsi="Times New Roman" w:cs="Times New Roman"/>
          <w:sz w:val="28"/>
          <w:szCs w:val="28"/>
          <w:lang w:val="en-US"/>
        </w:rPr>
        <w:t xml:space="preserve">[English translation: </w:t>
      </w:r>
      <w:proofErr w:type="spellStart"/>
      <w:r w:rsidRPr="008B41C3">
        <w:rPr>
          <w:rFonts w:ascii="Times New Roman" w:hAnsi="Times New Roman" w:cs="Times New Roman"/>
          <w:sz w:val="28"/>
          <w:szCs w:val="28"/>
          <w:lang w:val="en-US"/>
        </w:rPr>
        <w:t>Phys.Atom.Nucl</w:t>
      </w:r>
      <w:proofErr w:type="spellEnd"/>
      <w:r w:rsidRPr="008B41C3">
        <w:rPr>
          <w:rFonts w:ascii="Times New Roman" w:hAnsi="Times New Roman" w:cs="Times New Roman"/>
          <w:sz w:val="28"/>
          <w:szCs w:val="28"/>
          <w:lang w:val="en-US"/>
        </w:rPr>
        <w:t xml:space="preserve">. </w:t>
      </w:r>
      <w:proofErr w:type="gramStart"/>
      <w:r w:rsidRPr="008B41C3">
        <w:rPr>
          <w:rFonts w:ascii="Times New Roman" w:hAnsi="Times New Roman" w:cs="Times New Roman"/>
          <w:sz w:val="28"/>
          <w:szCs w:val="28"/>
          <w:lang w:val="en-US"/>
        </w:rPr>
        <w:t>(1994) V. 57, PP. 425-431</w:t>
      </w:r>
      <w:r w:rsidR="005C1D03" w:rsidRPr="008B41C3">
        <w:rPr>
          <w:rFonts w:ascii="Times New Roman" w:eastAsiaTheme="minorHAnsi" w:hAnsi="Times New Roman" w:cs="Times New Roman"/>
          <w:sz w:val="28"/>
          <w:szCs w:val="28"/>
          <w:lang w:val="en-US" w:eastAsia="en-US" w:bidi="ar-SA"/>
        </w:rPr>
        <w:t>.</w:t>
      </w:r>
      <w:r w:rsidRPr="008B41C3">
        <w:rPr>
          <w:rFonts w:ascii="Times New Roman" w:eastAsiaTheme="minorHAnsi" w:hAnsi="Times New Roman" w:cs="Times New Roman"/>
          <w:sz w:val="28"/>
          <w:szCs w:val="28"/>
          <w:lang w:val="en-US" w:eastAsia="en-US" w:bidi="ar-SA"/>
        </w:rPr>
        <w:t>]</w:t>
      </w:r>
      <w:proofErr w:type="gramEnd"/>
    </w:p>
    <w:p w:rsidR="00B1291F" w:rsidRPr="004240E9" w:rsidRDefault="00B1291F" w:rsidP="00C41ABA">
      <w:pPr>
        <w:widowControl/>
        <w:autoSpaceDE w:val="0"/>
        <w:autoSpaceDN w:val="0"/>
        <w:adjustRightInd w:val="0"/>
        <w:spacing w:line="360" w:lineRule="auto"/>
        <w:jc w:val="both"/>
        <w:rPr>
          <w:rFonts w:ascii="Times New Roman" w:eastAsiaTheme="minorHAnsi" w:hAnsi="Times New Roman" w:cs="Times New Roman"/>
          <w:sz w:val="28"/>
          <w:szCs w:val="28"/>
          <w:lang w:val="en-US" w:eastAsia="en-US" w:bidi="ar-SA"/>
        </w:rPr>
      </w:pPr>
      <w:r w:rsidRPr="001022EB">
        <w:rPr>
          <w:rFonts w:ascii="Times New Roman" w:eastAsiaTheme="minorHAnsi" w:hAnsi="Times New Roman" w:cs="Times New Roman"/>
          <w:sz w:val="28"/>
          <w:szCs w:val="28"/>
          <w:lang w:val="en-US" w:eastAsia="en-US" w:bidi="ar-SA"/>
        </w:rPr>
        <w:tab/>
      </w:r>
      <w:proofErr w:type="gramStart"/>
      <w:r w:rsidRPr="00C41ABA">
        <w:rPr>
          <w:rFonts w:ascii="Times New Roman" w:eastAsiaTheme="minorHAnsi" w:hAnsi="Times New Roman" w:cs="Times New Roman"/>
          <w:sz w:val="28"/>
          <w:szCs w:val="28"/>
          <w:lang w:val="en-US" w:eastAsia="en-US" w:bidi="ar-SA"/>
        </w:rPr>
        <w:t xml:space="preserve">7. </w:t>
      </w:r>
      <w:r w:rsidR="00C41ABA" w:rsidRPr="00C41ABA">
        <w:rPr>
          <w:rFonts w:ascii="Times New Roman" w:eastAsiaTheme="minorHAnsi" w:hAnsi="Times New Roman" w:cs="Times New Roman"/>
          <w:sz w:val="28"/>
          <w:szCs w:val="28"/>
          <w:lang w:val="en-US" w:eastAsia="en-US" w:bidi="ar-SA"/>
        </w:rPr>
        <w:t>W. de Boer, M. Hor</w:t>
      </w:r>
      <w:r w:rsidR="00C41ABA">
        <w:rPr>
          <w:rFonts w:ascii="Times New Roman" w:eastAsiaTheme="minorHAnsi" w:hAnsi="Times New Roman" w:cs="Times New Roman"/>
          <w:sz w:val="28"/>
          <w:szCs w:val="28"/>
          <w:lang w:val="en-US" w:eastAsia="en-US" w:bidi="ar-SA"/>
        </w:rPr>
        <w:t>n, C. Sander and D. I. Kazakov,</w:t>
      </w:r>
      <w:r w:rsidR="00C41ABA" w:rsidRPr="00C41ABA">
        <w:rPr>
          <w:rFonts w:ascii="Times New Roman" w:eastAsiaTheme="minorHAnsi" w:hAnsi="Times New Roman" w:cs="Times New Roman"/>
          <w:sz w:val="28"/>
          <w:szCs w:val="28"/>
          <w:lang w:val="en-US" w:eastAsia="en-US" w:bidi="ar-SA"/>
        </w:rPr>
        <w:t xml:space="preserve"> Nucl.Phys.Proc.Suppl.</w:t>
      </w:r>
      <w:proofErr w:type="gramEnd"/>
      <w:r w:rsidR="00C41ABA" w:rsidRPr="00C41ABA">
        <w:rPr>
          <w:rFonts w:ascii="Times New Roman" w:eastAsiaTheme="minorHAnsi" w:hAnsi="Times New Roman" w:cs="Times New Roman"/>
          <w:sz w:val="28"/>
          <w:szCs w:val="28"/>
          <w:lang w:val="en-US" w:eastAsia="en-US" w:bidi="ar-SA"/>
        </w:rPr>
        <w:t xml:space="preserve"> 113 (2002) 221; arXiv:astro-ph/0212388.</w:t>
      </w:r>
    </w:p>
    <w:p w:rsidR="00A75678" w:rsidRPr="002A46D6" w:rsidRDefault="00A75678" w:rsidP="00A75678">
      <w:pPr>
        <w:widowControl/>
        <w:autoSpaceDE w:val="0"/>
        <w:autoSpaceDN w:val="0"/>
        <w:adjustRightInd w:val="0"/>
        <w:spacing w:line="360" w:lineRule="auto"/>
        <w:jc w:val="both"/>
        <w:rPr>
          <w:rFonts w:ascii="Times New Roman" w:eastAsiaTheme="minorHAnsi" w:hAnsi="Times New Roman" w:cs="Times New Roman"/>
          <w:sz w:val="28"/>
          <w:szCs w:val="28"/>
          <w:lang w:val="fr-FR" w:eastAsia="en-US" w:bidi="ar-SA"/>
        </w:rPr>
      </w:pPr>
      <w:r w:rsidRPr="004240E9">
        <w:rPr>
          <w:rFonts w:ascii="Times New Roman" w:eastAsiaTheme="minorHAnsi" w:hAnsi="Times New Roman" w:cs="Times New Roman"/>
          <w:sz w:val="28"/>
          <w:szCs w:val="28"/>
          <w:lang w:val="en-US" w:eastAsia="en-US" w:bidi="ar-SA"/>
        </w:rPr>
        <w:tab/>
      </w:r>
      <w:r w:rsidRPr="002A46D6">
        <w:rPr>
          <w:rFonts w:ascii="Times New Roman" w:eastAsiaTheme="minorHAnsi" w:hAnsi="Times New Roman" w:cs="Times New Roman"/>
          <w:sz w:val="28"/>
          <w:szCs w:val="28"/>
          <w:lang w:val="fr-FR" w:eastAsia="en-US" w:bidi="ar-SA"/>
        </w:rPr>
        <w:t xml:space="preserve">8. V. Bonvicini </w:t>
      </w:r>
      <w:r w:rsidRPr="002A46D6">
        <w:rPr>
          <w:rFonts w:ascii="Times New Roman" w:eastAsiaTheme="minorHAnsi" w:hAnsi="Times New Roman" w:cs="Times New Roman"/>
          <w:i/>
          <w:iCs/>
          <w:sz w:val="28"/>
          <w:szCs w:val="28"/>
          <w:lang w:val="fr-FR" w:eastAsia="en-US" w:bidi="ar-SA"/>
        </w:rPr>
        <w:t xml:space="preserve">et al. </w:t>
      </w:r>
      <w:r w:rsidRPr="002A46D6">
        <w:rPr>
          <w:rFonts w:ascii="Times New Roman" w:eastAsiaTheme="minorHAnsi" w:hAnsi="Times New Roman" w:cs="Times New Roman"/>
          <w:sz w:val="28"/>
          <w:szCs w:val="28"/>
          <w:lang w:val="fr-FR" w:eastAsia="en-US" w:bidi="ar-SA"/>
        </w:rPr>
        <w:t xml:space="preserve">[PAMELA Collaboration], Nucl. Inst. Meth. A </w:t>
      </w:r>
      <w:r w:rsidRPr="002A46D6">
        <w:rPr>
          <w:rFonts w:ascii="Times New Roman" w:eastAsiaTheme="minorHAnsi" w:hAnsi="Times New Roman" w:cs="Times New Roman"/>
          <w:b/>
          <w:bCs/>
          <w:sz w:val="28"/>
          <w:szCs w:val="28"/>
          <w:lang w:val="fr-FR" w:eastAsia="en-US" w:bidi="ar-SA"/>
        </w:rPr>
        <w:t xml:space="preserve">461 </w:t>
      </w:r>
      <w:r w:rsidRPr="002A46D6">
        <w:rPr>
          <w:rFonts w:ascii="Times New Roman" w:eastAsiaTheme="minorHAnsi" w:hAnsi="Times New Roman" w:cs="Times New Roman"/>
          <w:sz w:val="28"/>
          <w:szCs w:val="28"/>
          <w:lang w:val="fr-FR" w:eastAsia="en-US" w:bidi="ar-SA"/>
        </w:rPr>
        <w:t>(2001) 262.</w:t>
      </w:r>
    </w:p>
    <w:p w:rsidR="00A75678" w:rsidRPr="00054359" w:rsidRDefault="00A75678" w:rsidP="00A75678">
      <w:pPr>
        <w:widowControl/>
        <w:autoSpaceDE w:val="0"/>
        <w:autoSpaceDN w:val="0"/>
        <w:adjustRightInd w:val="0"/>
        <w:spacing w:line="360" w:lineRule="auto"/>
        <w:jc w:val="both"/>
        <w:rPr>
          <w:rFonts w:ascii="Times New Roman" w:eastAsiaTheme="minorHAnsi" w:hAnsi="Times New Roman" w:cs="Times New Roman"/>
          <w:sz w:val="28"/>
          <w:szCs w:val="28"/>
          <w:lang w:val="en-US" w:eastAsia="en-US" w:bidi="ar-SA"/>
        </w:rPr>
      </w:pPr>
      <w:r w:rsidRPr="002A46D6">
        <w:rPr>
          <w:rFonts w:ascii="Times New Roman" w:eastAsiaTheme="minorHAnsi" w:hAnsi="Times New Roman" w:cs="Times New Roman"/>
          <w:sz w:val="28"/>
          <w:szCs w:val="28"/>
          <w:lang w:val="fr-FR" w:eastAsia="en-US" w:bidi="ar-SA"/>
        </w:rPr>
        <w:tab/>
        <w:t xml:space="preserve">9. J. Alcaraz </w:t>
      </w:r>
      <w:r w:rsidRPr="002A46D6">
        <w:rPr>
          <w:rFonts w:ascii="Times New Roman" w:eastAsiaTheme="minorHAnsi" w:hAnsi="Times New Roman" w:cs="Times New Roman"/>
          <w:i/>
          <w:iCs/>
          <w:sz w:val="28"/>
          <w:szCs w:val="28"/>
          <w:lang w:val="fr-FR" w:eastAsia="en-US" w:bidi="ar-SA"/>
        </w:rPr>
        <w:t xml:space="preserve">et al. </w:t>
      </w:r>
      <w:r w:rsidRPr="002A46D6">
        <w:rPr>
          <w:rFonts w:ascii="Times New Roman" w:eastAsiaTheme="minorHAnsi" w:hAnsi="Times New Roman" w:cs="Times New Roman"/>
          <w:sz w:val="28"/>
          <w:szCs w:val="28"/>
          <w:lang w:val="fr-FR" w:eastAsia="en-US" w:bidi="ar-SA"/>
        </w:rPr>
        <w:t xml:space="preserve">[AMS Collaboration], Nucl. Instrum. Meth. </w:t>
      </w:r>
      <w:r w:rsidRPr="00054359">
        <w:rPr>
          <w:rFonts w:ascii="Times New Roman" w:eastAsiaTheme="minorHAnsi" w:hAnsi="Times New Roman" w:cs="Times New Roman"/>
          <w:sz w:val="28"/>
          <w:szCs w:val="28"/>
          <w:lang w:val="en-US" w:eastAsia="en-US" w:bidi="ar-SA"/>
        </w:rPr>
        <w:t xml:space="preserve">A </w:t>
      </w:r>
      <w:r w:rsidRPr="00054359">
        <w:rPr>
          <w:rFonts w:ascii="Times New Roman" w:eastAsiaTheme="minorHAnsi" w:hAnsi="Times New Roman" w:cs="Times New Roman"/>
          <w:b/>
          <w:bCs/>
          <w:sz w:val="28"/>
          <w:szCs w:val="28"/>
          <w:lang w:val="en-US" w:eastAsia="en-US" w:bidi="ar-SA"/>
        </w:rPr>
        <w:t xml:space="preserve">478 </w:t>
      </w:r>
      <w:r w:rsidRPr="00054359">
        <w:rPr>
          <w:rFonts w:ascii="Times New Roman" w:eastAsiaTheme="minorHAnsi" w:hAnsi="Times New Roman" w:cs="Times New Roman"/>
          <w:sz w:val="28"/>
          <w:szCs w:val="28"/>
          <w:lang w:val="en-US" w:eastAsia="en-US" w:bidi="ar-SA"/>
        </w:rPr>
        <w:t>(2002) 119.</w:t>
      </w:r>
    </w:p>
    <w:p w:rsidR="005E7DF9" w:rsidRPr="00A351B2" w:rsidRDefault="005E7DF9" w:rsidP="00A351B2">
      <w:pPr>
        <w:spacing w:line="360" w:lineRule="auto"/>
        <w:jc w:val="both"/>
        <w:rPr>
          <w:rFonts w:ascii="Times New Roman" w:hAnsi="Times New Roman" w:cs="Times New Roman"/>
          <w:sz w:val="28"/>
          <w:szCs w:val="28"/>
          <w:lang w:val="fr-FR" w:eastAsia="en-US" w:bidi="ar-SA"/>
        </w:rPr>
      </w:pPr>
      <w:r w:rsidRPr="00054359">
        <w:rPr>
          <w:rFonts w:eastAsiaTheme="minorHAnsi"/>
          <w:lang w:val="en-US" w:eastAsia="en-US" w:bidi="ar-SA"/>
        </w:rPr>
        <w:tab/>
      </w:r>
      <w:r w:rsidRPr="00A351B2">
        <w:rPr>
          <w:rFonts w:ascii="Times New Roman" w:eastAsiaTheme="minorHAnsi" w:hAnsi="Times New Roman" w:cs="Times New Roman"/>
          <w:sz w:val="28"/>
          <w:szCs w:val="28"/>
          <w:lang w:val="fr-FR" w:eastAsia="en-US" w:bidi="ar-SA"/>
        </w:rPr>
        <w:t xml:space="preserve">10. </w:t>
      </w:r>
      <w:r w:rsidRPr="00A351B2">
        <w:rPr>
          <w:rFonts w:ascii="Times New Roman" w:hAnsi="Times New Roman" w:cs="Times New Roman"/>
          <w:sz w:val="28"/>
          <w:szCs w:val="28"/>
          <w:lang w:val="fr-FR" w:eastAsia="en-US" w:bidi="ar-SA"/>
        </w:rPr>
        <w:t xml:space="preserve">ALEPH Collaboration, </w:t>
      </w:r>
      <w:r w:rsidRPr="00A351B2">
        <w:rPr>
          <w:rFonts w:ascii="Times New Roman" w:eastAsia="SFTI1200" w:hAnsi="Times New Roman" w:cs="Times New Roman"/>
          <w:sz w:val="28"/>
          <w:szCs w:val="28"/>
          <w:lang w:val="fr-FR" w:eastAsia="en-US" w:bidi="ar-SA"/>
        </w:rPr>
        <w:t xml:space="preserve">Phys.Lett. </w:t>
      </w:r>
      <w:r w:rsidRPr="00A351B2">
        <w:rPr>
          <w:rFonts w:ascii="Times New Roman" w:hAnsi="Times New Roman" w:cs="Times New Roman"/>
          <w:sz w:val="28"/>
          <w:szCs w:val="28"/>
          <w:lang w:val="fr-FR" w:eastAsia="en-US" w:bidi="ar-SA"/>
        </w:rPr>
        <w:t>B499 (2001) 67.</w:t>
      </w:r>
    </w:p>
    <w:p w:rsidR="002B3C8C" w:rsidRPr="00A351B2" w:rsidRDefault="002B3C8C" w:rsidP="00A351B2">
      <w:pPr>
        <w:spacing w:line="360" w:lineRule="auto"/>
        <w:jc w:val="both"/>
        <w:rPr>
          <w:rFonts w:ascii="Times New Roman" w:eastAsia="SFRM1440" w:hAnsi="Times New Roman" w:cs="Times New Roman"/>
          <w:sz w:val="28"/>
          <w:szCs w:val="28"/>
        </w:rPr>
      </w:pPr>
      <w:r w:rsidRPr="00A351B2">
        <w:rPr>
          <w:rFonts w:ascii="Times New Roman" w:hAnsi="Times New Roman" w:cs="Times New Roman"/>
          <w:sz w:val="28"/>
          <w:szCs w:val="28"/>
          <w:lang w:val="fr-FR"/>
        </w:rPr>
        <w:tab/>
      </w:r>
      <w:r w:rsidRPr="00A351B2">
        <w:rPr>
          <w:rFonts w:ascii="Times New Roman" w:hAnsi="Times New Roman" w:cs="Times New Roman"/>
          <w:sz w:val="28"/>
          <w:szCs w:val="28"/>
        </w:rPr>
        <w:t>11.</w:t>
      </w:r>
      <w:r w:rsidRPr="00A351B2">
        <w:rPr>
          <w:rFonts w:ascii="Times New Roman" w:eastAsia="SFRM1440" w:hAnsi="Times New Roman" w:cs="Times New Roman"/>
          <w:sz w:val="28"/>
          <w:szCs w:val="28"/>
        </w:rPr>
        <w:t xml:space="preserve"> А. Д. Сахаров, Письма в ЖЕТФ 5, 1 (1967) 32</w:t>
      </w:r>
    </w:p>
    <w:p w:rsidR="002B3C8C" w:rsidRPr="00A351B2" w:rsidRDefault="002B3C8C" w:rsidP="00A351B2">
      <w:pPr>
        <w:spacing w:line="360" w:lineRule="auto"/>
        <w:ind w:left="708"/>
        <w:jc w:val="both"/>
        <w:rPr>
          <w:rFonts w:ascii="Times New Roman" w:eastAsia="SFRM1440" w:hAnsi="Times New Roman" w:cs="Times New Roman"/>
          <w:sz w:val="28"/>
          <w:szCs w:val="28"/>
        </w:rPr>
      </w:pPr>
      <w:r w:rsidRPr="00A351B2">
        <w:rPr>
          <w:rFonts w:ascii="Times New Roman" w:hAnsi="Times New Roman" w:cs="Times New Roman"/>
          <w:sz w:val="28"/>
          <w:szCs w:val="28"/>
        </w:rPr>
        <w:t>12.</w:t>
      </w:r>
      <w:r w:rsidRPr="00A351B2">
        <w:rPr>
          <w:rFonts w:ascii="Times New Roman" w:eastAsia="SFRM1440" w:hAnsi="Times New Roman" w:cs="Times New Roman"/>
          <w:sz w:val="28"/>
          <w:szCs w:val="28"/>
        </w:rPr>
        <w:t xml:space="preserve"> В. А. Рубаков, М. Е. Шапошников, УФН 166 (1996) 493</w:t>
      </w:r>
    </w:p>
    <w:p w:rsidR="00FB3C60" w:rsidRPr="00A351B2" w:rsidRDefault="00FB1106" w:rsidP="00A351B2">
      <w:pPr>
        <w:spacing w:line="360" w:lineRule="auto"/>
        <w:ind w:left="708"/>
        <w:jc w:val="both"/>
        <w:rPr>
          <w:rFonts w:ascii="Times New Roman" w:hAnsi="Times New Roman" w:cs="Times New Roman"/>
          <w:sz w:val="28"/>
          <w:szCs w:val="28"/>
          <w:lang w:val="en-US"/>
        </w:rPr>
      </w:pPr>
      <w:r w:rsidRPr="001022EB">
        <w:rPr>
          <w:rFonts w:ascii="Times New Roman" w:eastAsia="SFRM1440" w:hAnsi="Times New Roman" w:cs="Times New Roman"/>
          <w:sz w:val="28"/>
          <w:szCs w:val="28"/>
          <w:lang w:val="en-US"/>
        </w:rPr>
        <w:t xml:space="preserve">13. </w:t>
      </w:r>
      <w:hyperlink r:id="rId29" w:tgtFrame="_blank" w:history="1">
        <w:r w:rsidRPr="001022EB">
          <w:rPr>
            <w:rStyle w:val="a4"/>
            <w:rFonts w:ascii="Times New Roman" w:hAnsi="Times New Roman" w:cs="Times New Roman"/>
            <w:color w:val="auto"/>
            <w:sz w:val="28"/>
            <w:szCs w:val="28"/>
            <w:u w:val="none"/>
            <w:lang w:val="en-US"/>
          </w:rPr>
          <w:t>ATLAS-CONF-2016-050</w:t>
        </w:r>
      </w:hyperlink>
    </w:p>
    <w:p w:rsidR="00E33421" w:rsidRPr="00A351B2" w:rsidRDefault="00E33421" w:rsidP="00A351B2">
      <w:pPr>
        <w:spacing w:line="360" w:lineRule="auto"/>
        <w:ind w:left="708"/>
        <w:jc w:val="both"/>
        <w:rPr>
          <w:rFonts w:ascii="Times New Roman" w:hAnsi="Times New Roman" w:cs="Times New Roman"/>
          <w:sz w:val="28"/>
          <w:szCs w:val="28"/>
          <w:lang w:val="en-US"/>
        </w:rPr>
      </w:pPr>
      <w:r w:rsidRPr="00A351B2">
        <w:rPr>
          <w:rFonts w:ascii="Times New Roman" w:hAnsi="Times New Roman" w:cs="Times New Roman"/>
          <w:sz w:val="28"/>
          <w:szCs w:val="28"/>
          <w:lang w:val="en-US"/>
        </w:rPr>
        <w:lastRenderedPageBreak/>
        <w:t>14. K. </w:t>
      </w:r>
      <w:proofErr w:type="spellStart"/>
      <w:r w:rsidRPr="00A351B2">
        <w:rPr>
          <w:rFonts w:ascii="Times New Roman" w:hAnsi="Times New Roman" w:cs="Times New Roman"/>
          <w:sz w:val="28"/>
          <w:szCs w:val="28"/>
          <w:lang w:val="en-US"/>
        </w:rPr>
        <w:t>Kowalska</w:t>
      </w:r>
      <w:proofErr w:type="spellEnd"/>
      <w:r w:rsidRPr="00A351B2">
        <w:rPr>
          <w:rFonts w:ascii="Times New Roman" w:hAnsi="Times New Roman" w:cs="Times New Roman"/>
          <w:sz w:val="28"/>
          <w:szCs w:val="28"/>
          <w:lang w:val="en-US"/>
        </w:rPr>
        <w:t>, E. M. </w:t>
      </w:r>
      <w:proofErr w:type="spellStart"/>
      <w:r w:rsidRPr="00A351B2">
        <w:rPr>
          <w:rFonts w:ascii="Times New Roman" w:hAnsi="Times New Roman" w:cs="Times New Roman"/>
          <w:sz w:val="28"/>
          <w:szCs w:val="28"/>
          <w:lang w:val="en-US"/>
        </w:rPr>
        <w:t>Sessolo</w:t>
      </w:r>
      <w:proofErr w:type="spellEnd"/>
      <w:r w:rsidRPr="00A351B2">
        <w:rPr>
          <w:rFonts w:ascii="Times New Roman" w:hAnsi="Times New Roman" w:cs="Times New Roman"/>
          <w:sz w:val="28"/>
          <w:szCs w:val="28"/>
          <w:lang w:val="en-US"/>
        </w:rPr>
        <w:t xml:space="preserve">, 2017. </w:t>
      </w:r>
      <w:hyperlink r:id="rId30" w:tgtFrame="_blank" w:history="1">
        <w:r w:rsidRPr="001022EB">
          <w:rPr>
            <w:rStyle w:val="a4"/>
            <w:rFonts w:ascii="Times New Roman" w:hAnsi="Times New Roman" w:cs="Times New Roman"/>
            <w:color w:val="auto"/>
            <w:sz w:val="28"/>
            <w:szCs w:val="28"/>
            <w:u w:val="none"/>
            <w:lang w:val="en-US"/>
          </w:rPr>
          <w:t>MSSM fits to the ATLAS 1 lepton excess</w:t>
        </w:r>
      </w:hyperlink>
    </w:p>
    <w:p w:rsidR="00E33421" w:rsidRPr="00A351B2" w:rsidRDefault="00E33421" w:rsidP="00A351B2">
      <w:pPr>
        <w:spacing w:line="360" w:lineRule="auto"/>
        <w:ind w:left="708"/>
        <w:jc w:val="both"/>
        <w:rPr>
          <w:rFonts w:ascii="Times New Roman" w:hAnsi="Times New Roman" w:cs="Times New Roman"/>
          <w:sz w:val="28"/>
          <w:szCs w:val="28"/>
          <w:lang w:val="en-US"/>
        </w:rPr>
      </w:pPr>
      <w:r w:rsidRPr="00A351B2">
        <w:rPr>
          <w:rFonts w:ascii="Times New Roman" w:hAnsi="Times New Roman" w:cs="Times New Roman"/>
          <w:sz w:val="28"/>
          <w:szCs w:val="28"/>
          <w:lang w:val="en-US"/>
        </w:rPr>
        <w:t xml:space="preserve">15. H. Baer et al., 2016. </w:t>
      </w:r>
      <w:hyperlink r:id="rId31" w:tgtFrame="_blank" w:history="1">
        <w:r w:rsidRPr="00A351B2">
          <w:rPr>
            <w:rStyle w:val="a4"/>
            <w:rFonts w:ascii="Times New Roman" w:hAnsi="Times New Roman" w:cs="Times New Roman"/>
            <w:color w:val="auto"/>
            <w:sz w:val="28"/>
            <w:szCs w:val="28"/>
            <w:u w:val="none"/>
            <w:lang w:val="en-US"/>
          </w:rPr>
          <w:t>A top-</w:t>
        </w:r>
        <w:proofErr w:type="spellStart"/>
        <w:r w:rsidRPr="00A351B2">
          <w:rPr>
            <w:rStyle w:val="a4"/>
            <w:rFonts w:ascii="Times New Roman" w:hAnsi="Times New Roman" w:cs="Times New Roman"/>
            <w:color w:val="auto"/>
            <w:sz w:val="28"/>
            <w:szCs w:val="28"/>
            <w:u w:val="none"/>
            <w:lang w:val="en-US"/>
          </w:rPr>
          <w:t>squark</w:t>
        </w:r>
        <w:proofErr w:type="spellEnd"/>
        <w:r w:rsidRPr="00A351B2">
          <w:rPr>
            <w:rStyle w:val="a4"/>
            <w:rFonts w:ascii="Times New Roman" w:hAnsi="Times New Roman" w:cs="Times New Roman"/>
            <w:color w:val="auto"/>
            <w:sz w:val="28"/>
            <w:szCs w:val="28"/>
            <w:u w:val="none"/>
            <w:lang w:val="en-US"/>
          </w:rPr>
          <w:t xml:space="preserve"> hunter's guide</w:t>
        </w:r>
      </w:hyperlink>
      <w:r w:rsidRPr="00A351B2">
        <w:rPr>
          <w:rFonts w:ascii="Times New Roman" w:hAnsi="Times New Roman" w:cs="Times New Roman"/>
          <w:sz w:val="28"/>
          <w:szCs w:val="28"/>
          <w:lang w:val="en-US"/>
        </w:rPr>
        <w:t xml:space="preserve"> </w:t>
      </w:r>
    </w:p>
    <w:p w:rsidR="00E33421" w:rsidRPr="00A351B2" w:rsidRDefault="00E33421" w:rsidP="00A351B2">
      <w:pPr>
        <w:spacing w:line="360" w:lineRule="auto"/>
        <w:ind w:left="708"/>
        <w:jc w:val="both"/>
        <w:rPr>
          <w:rFonts w:ascii="Times New Roman" w:hAnsi="Times New Roman" w:cs="Times New Roman"/>
          <w:sz w:val="28"/>
          <w:szCs w:val="28"/>
          <w:lang w:val="en-US"/>
        </w:rPr>
      </w:pPr>
      <w:r w:rsidRPr="00A351B2">
        <w:rPr>
          <w:rFonts w:ascii="Times New Roman" w:hAnsi="Times New Roman" w:cs="Times New Roman"/>
          <w:sz w:val="28"/>
          <w:szCs w:val="28"/>
          <w:lang w:val="en-US"/>
        </w:rPr>
        <w:t>16. H. </w:t>
      </w:r>
      <w:proofErr w:type="gramStart"/>
      <w:r w:rsidRPr="00A351B2">
        <w:rPr>
          <w:rFonts w:ascii="Times New Roman" w:hAnsi="Times New Roman" w:cs="Times New Roman"/>
          <w:sz w:val="28"/>
          <w:szCs w:val="28"/>
          <w:lang w:val="en-US"/>
        </w:rPr>
        <w:t>An</w:t>
      </w:r>
      <w:proofErr w:type="gramEnd"/>
      <w:r w:rsidRPr="00A351B2">
        <w:rPr>
          <w:rFonts w:ascii="Times New Roman" w:hAnsi="Times New Roman" w:cs="Times New Roman"/>
          <w:sz w:val="28"/>
          <w:szCs w:val="28"/>
          <w:lang w:val="en-US"/>
        </w:rPr>
        <w:t xml:space="preserve"> et al., 2016. </w:t>
      </w:r>
      <w:hyperlink r:id="rId32" w:tgtFrame="_blank" w:history="1">
        <w:r w:rsidRPr="00A351B2">
          <w:rPr>
            <w:rStyle w:val="a4"/>
            <w:rFonts w:ascii="Times New Roman" w:hAnsi="Times New Roman" w:cs="Times New Roman"/>
            <w:color w:val="auto"/>
            <w:sz w:val="28"/>
            <w:szCs w:val="28"/>
            <w:u w:val="none"/>
            <w:lang w:val="en-US"/>
          </w:rPr>
          <w:t xml:space="preserve">Exploring the nearly degenerate stop region with </w:t>
        </w:r>
        <w:proofErr w:type="spellStart"/>
        <w:r w:rsidRPr="00A351B2">
          <w:rPr>
            <w:rStyle w:val="a4"/>
            <w:rFonts w:ascii="Times New Roman" w:hAnsi="Times New Roman" w:cs="Times New Roman"/>
            <w:color w:val="auto"/>
            <w:sz w:val="28"/>
            <w:szCs w:val="28"/>
            <w:u w:val="none"/>
            <w:lang w:val="en-US"/>
          </w:rPr>
          <w:t>sbottom</w:t>
        </w:r>
        <w:proofErr w:type="spellEnd"/>
        <w:r w:rsidRPr="00A351B2">
          <w:rPr>
            <w:rStyle w:val="a4"/>
            <w:rFonts w:ascii="Times New Roman" w:hAnsi="Times New Roman" w:cs="Times New Roman"/>
            <w:color w:val="auto"/>
            <w:sz w:val="28"/>
            <w:szCs w:val="28"/>
            <w:u w:val="none"/>
            <w:lang w:val="en-US"/>
          </w:rPr>
          <w:t xml:space="preserve"> decays</w:t>
        </w:r>
      </w:hyperlink>
    </w:p>
    <w:p w:rsidR="00E33421" w:rsidRDefault="00E33421" w:rsidP="00A351B2">
      <w:pPr>
        <w:spacing w:line="360" w:lineRule="auto"/>
        <w:ind w:left="708"/>
        <w:jc w:val="both"/>
        <w:rPr>
          <w:lang w:val="en-US"/>
        </w:rPr>
      </w:pPr>
      <w:r w:rsidRPr="00A351B2">
        <w:rPr>
          <w:rFonts w:ascii="Times New Roman" w:hAnsi="Times New Roman" w:cs="Times New Roman"/>
          <w:sz w:val="28"/>
          <w:szCs w:val="28"/>
          <w:lang w:val="en-US"/>
        </w:rPr>
        <w:t>17. P. </w:t>
      </w:r>
      <w:proofErr w:type="spellStart"/>
      <w:r w:rsidRPr="00A351B2">
        <w:rPr>
          <w:rFonts w:ascii="Times New Roman" w:hAnsi="Times New Roman" w:cs="Times New Roman"/>
          <w:sz w:val="28"/>
          <w:szCs w:val="28"/>
          <w:lang w:val="en-US"/>
        </w:rPr>
        <w:t>Konar</w:t>
      </w:r>
      <w:proofErr w:type="spellEnd"/>
      <w:r w:rsidRPr="00A351B2">
        <w:rPr>
          <w:rFonts w:ascii="Times New Roman" w:hAnsi="Times New Roman" w:cs="Times New Roman"/>
          <w:sz w:val="28"/>
          <w:szCs w:val="28"/>
          <w:lang w:val="en-US"/>
        </w:rPr>
        <w:t xml:space="preserve"> et al., 2016. </w:t>
      </w:r>
      <w:hyperlink r:id="rId33" w:tgtFrame="_blank" w:history="1">
        <w:r w:rsidRPr="00A351B2">
          <w:rPr>
            <w:rStyle w:val="a4"/>
            <w:rFonts w:ascii="Times New Roman" w:hAnsi="Times New Roman" w:cs="Times New Roman"/>
            <w:color w:val="auto"/>
            <w:sz w:val="28"/>
            <w:szCs w:val="28"/>
            <w:u w:val="none"/>
            <w:lang w:val="en-US"/>
          </w:rPr>
          <w:t xml:space="preserve">Demystifying compressed top </w:t>
        </w:r>
        <w:proofErr w:type="spellStart"/>
        <w:r w:rsidRPr="00A351B2">
          <w:rPr>
            <w:rStyle w:val="a4"/>
            <w:rFonts w:ascii="Times New Roman" w:hAnsi="Times New Roman" w:cs="Times New Roman"/>
            <w:color w:val="auto"/>
            <w:sz w:val="28"/>
            <w:szCs w:val="28"/>
            <w:u w:val="none"/>
            <w:lang w:val="en-US"/>
          </w:rPr>
          <w:t>squark</w:t>
        </w:r>
        <w:proofErr w:type="spellEnd"/>
        <w:r w:rsidRPr="00A351B2">
          <w:rPr>
            <w:rStyle w:val="a4"/>
            <w:rFonts w:ascii="Times New Roman" w:hAnsi="Times New Roman" w:cs="Times New Roman"/>
            <w:color w:val="auto"/>
            <w:sz w:val="28"/>
            <w:szCs w:val="28"/>
            <w:u w:val="none"/>
            <w:lang w:val="en-US"/>
          </w:rPr>
          <w:t xml:space="preserve"> region with kinematic variables</w:t>
        </w:r>
      </w:hyperlink>
    </w:p>
    <w:p w:rsidR="001022EB" w:rsidRPr="008B41C3" w:rsidRDefault="001022EB" w:rsidP="00A351B2">
      <w:pPr>
        <w:spacing w:line="360" w:lineRule="auto"/>
        <w:ind w:left="708"/>
        <w:jc w:val="both"/>
        <w:rPr>
          <w:rFonts w:ascii="Times New Roman" w:eastAsia="SFRM1200" w:hAnsi="Times New Roman" w:cs="Times New Roman"/>
          <w:sz w:val="28"/>
          <w:szCs w:val="28"/>
          <w:lang w:eastAsia="en-US" w:bidi="ar-SA"/>
        </w:rPr>
      </w:pPr>
      <w:r w:rsidRPr="001022EB">
        <w:rPr>
          <w:rFonts w:ascii="Times New Roman" w:hAnsi="Times New Roman" w:cs="Times New Roman"/>
          <w:sz w:val="28"/>
          <w:szCs w:val="28"/>
          <w:lang w:val="en-US"/>
        </w:rPr>
        <w:t>18.</w:t>
      </w:r>
      <w:r w:rsidRPr="001022EB">
        <w:rPr>
          <w:rFonts w:ascii="Times New Roman" w:eastAsia="SFRM1200" w:hAnsi="Times New Roman" w:cs="Times New Roman"/>
          <w:sz w:val="28"/>
          <w:szCs w:val="28"/>
          <w:lang w:val="en-US" w:eastAsia="en-US" w:bidi="ar-SA"/>
        </w:rPr>
        <w:t xml:space="preserve"> U. </w:t>
      </w:r>
      <w:proofErr w:type="spellStart"/>
      <w:r w:rsidRPr="001022EB">
        <w:rPr>
          <w:rFonts w:ascii="Times New Roman" w:eastAsia="SFRM1200" w:hAnsi="Times New Roman" w:cs="Times New Roman"/>
          <w:sz w:val="28"/>
          <w:szCs w:val="28"/>
          <w:lang w:val="en-US" w:eastAsia="en-US" w:bidi="ar-SA"/>
        </w:rPr>
        <w:t>Amaldi</w:t>
      </w:r>
      <w:proofErr w:type="spellEnd"/>
      <w:r w:rsidRPr="001022EB">
        <w:rPr>
          <w:rFonts w:ascii="Times New Roman" w:eastAsia="SFRM1200" w:hAnsi="Times New Roman" w:cs="Times New Roman"/>
          <w:sz w:val="28"/>
          <w:szCs w:val="28"/>
          <w:lang w:val="en-US" w:eastAsia="en-US" w:bidi="ar-SA"/>
        </w:rPr>
        <w:t xml:space="preserve">, W. de Boer and H. </w:t>
      </w:r>
      <w:proofErr w:type="spellStart"/>
      <w:r w:rsidRPr="001022EB">
        <w:rPr>
          <w:rFonts w:ascii="Times New Roman" w:eastAsia="SFRM1200" w:hAnsi="Times New Roman" w:cs="Times New Roman"/>
          <w:sz w:val="28"/>
          <w:szCs w:val="28"/>
          <w:lang w:val="en-US" w:eastAsia="en-US" w:bidi="ar-SA"/>
        </w:rPr>
        <w:t>F¨urstenau</w:t>
      </w:r>
      <w:proofErr w:type="spellEnd"/>
      <w:r w:rsidRPr="001022EB">
        <w:rPr>
          <w:rFonts w:ascii="Times New Roman" w:eastAsia="SFRM1200" w:hAnsi="Times New Roman" w:cs="Times New Roman"/>
          <w:sz w:val="28"/>
          <w:szCs w:val="28"/>
          <w:lang w:val="en-US" w:eastAsia="en-US" w:bidi="ar-SA"/>
        </w:rPr>
        <w:t xml:space="preserve">, </w:t>
      </w:r>
      <w:r w:rsidRPr="001022EB">
        <w:rPr>
          <w:rFonts w:ascii="Times New Roman" w:eastAsia="SFTI1200" w:hAnsi="Times New Roman" w:cs="Times New Roman"/>
          <w:sz w:val="28"/>
          <w:szCs w:val="28"/>
          <w:lang w:val="en-US" w:eastAsia="en-US" w:bidi="ar-SA"/>
        </w:rPr>
        <w:t xml:space="preserve">Phys. </w:t>
      </w:r>
      <w:proofErr w:type="spellStart"/>
      <w:r w:rsidRPr="001022EB">
        <w:rPr>
          <w:rFonts w:ascii="Times New Roman" w:eastAsia="SFTI1200" w:hAnsi="Times New Roman" w:cs="Times New Roman"/>
          <w:sz w:val="28"/>
          <w:szCs w:val="28"/>
          <w:lang w:eastAsia="en-US" w:bidi="ar-SA"/>
        </w:rPr>
        <w:t>Lett</w:t>
      </w:r>
      <w:proofErr w:type="spellEnd"/>
      <w:r w:rsidRPr="001022EB">
        <w:rPr>
          <w:rFonts w:ascii="Times New Roman" w:eastAsia="SFTI1200" w:hAnsi="Times New Roman" w:cs="Times New Roman"/>
          <w:sz w:val="28"/>
          <w:szCs w:val="28"/>
          <w:lang w:eastAsia="en-US" w:bidi="ar-SA"/>
        </w:rPr>
        <w:t xml:space="preserve">. </w:t>
      </w:r>
      <w:r w:rsidRPr="001022EB">
        <w:rPr>
          <w:rFonts w:ascii="Times New Roman" w:eastAsia="SFRM1200" w:hAnsi="Times New Roman" w:cs="Times New Roman"/>
          <w:sz w:val="28"/>
          <w:szCs w:val="28"/>
          <w:lang w:eastAsia="en-US" w:bidi="ar-SA"/>
        </w:rPr>
        <w:t>B260 (1991) 447</w:t>
      </w:r>
    </w:p>
    <w:p w:rsidR="001022EB" w:rsidRDefault="001022EB" w:rsidP="008B41C3">
      <w:pPr>
        <w:widowControl/>
        <w:spacing w:line="360" w:lineRule="auto"/>
        <w:ind w:firstLine="708"/>
        <w:rPr>
          <w:rFonts w:ascii="Times New Roman" w:hAnsi="Times New Roman"/>
          <w:color w:val="000000"/>
          <w:sz w:val="28"/>
        </w:rPr>
      </w:pPr>
      <w:r w:rsidRPr="001022EB">
        <w:rPr>
          <w:rFonts w:ascii="Times New Roman" w:hAnsi="Times New Roman"/>
          <w:color w:val="000000"/>
          <w:sz w:val="28"/>
        </w:rPr>
        <w:t>19.</w:t>
      </w:r>
      <w:r>
        <w:rPr>
          <w:rFonts w:ascii="Times New Roman" w:hAnsi="Times New Roman"/>
          <w:color w:val="000000"/>
          <w:sz w:val="28"/>
        </w:rPr>
        <w:t xml:space="preserve"> </w:t>
      </w:r>
      <w:r w:rsidRPr="00B065A7">
        <w:rPr>
          <w:rFonts w:ascii="Times New Roman" w:hAnsi="Times New Roman"/>
          <w:color w:val="000000"/>
          <w:sz w:val="28"/>
        </w:rPr>
        <w:t>Д. В. Волков, В. П. Акулов, О возможном универсальном взаимодействии нейтрино, Письма в ЖЭТФ, 1972, т.16, вып.11, стр. 621—624.</w:t>
      </w:r>
    </w:p>
    <w:p w:rsidR="001022EB" w:rsidRDefault="001022EB" w:rsidP="008B41C3">
      <w:pPr>
        <w:widowControl/>
        <w:spacing w:line="360" w:lineRule="auto"/>
        <w:ind w:firstLine="708"/>
        <w:rPr>
          <w:rFonts w:ascii="Times New Roman" w:hAnsi="Times New Roman"/>
          <w:color w:val="000000"/>
          <w:sz w:val="28"/>
          <w:lang w:val="en-US"/>
        </w:rPr>
      </w:pPr>
      <w:r w:rsidRPr="001022EB">
        <w:rPr>
          <w:rFonts w:ascii="Times New Roman" w:hAnsi="Times New Roman"/>
          <w:color w:val="000000"/>
          <w:sz w:val="28"/>
          <w:lang w:val="en-US"/>
        </w:rPr>
        <w:t>20.</w:t>
      </w:r>
      <w:r w:rsidRPr="00054359">
        <w:rPr>
          <w:rFonts w:ascii="Times New Roman" w:hAnsi="Times New Roman"/>
          <w:color w:val="000000"/>
          <w:sz w:val="28"/>
          <w:lang w:val="en-US"/>
        </w:rPr>
        <w:t xml:space="preserve"> </w:t>
      </w:r>
      <w:proofErr w:type="spellStart"/>
      <w:r w:rsidRPr="00D14EB7">
        <w:rPr>
          <w:rFonts w:ascii="Times New Roman" w:hAnsi="Times New Roman"/>
          <w:color w:val="000000"/>
          <w:sz w:val="28"/>
          <w:lang w:val="en-US"/>
        </w:rPr>
        <w:t>Wess</w:t>
      </w:r>
      <w:proofErr w:type="spellEnd"/>
      <w:r w:rsidRPr="00054359">
        <w:rPr>
          <w:rFonts w:ascii="Times New Roman" w:hAnsi="Times New Roman"/>
          <w:color w:val="000000"/>
          <w:sz w:val="28"/>
          <w:lang w:val="en-US"/>
        </w:rPr>
        <w:t xml:space="preserve"> </w:t>
      </w:r>
      <w:r w:rsidRPr="00D14EB7">
        <w:rPr>
          <w:rFonts w:ascii="Times New Roman" w:hAnsi="Times New Roman"/>
          <w:color w:val="000000"/>
          <w:sz w:val="28"/>
          <w:lang w:val="en-US"/>
        </w:rPr>
        <w:t>J</w:t>
      </w:r>
      <w:r w:rsidRPr="00054359">
        <w:rPr>
          <w:rFonts w:ascii="Times New Roman" w:hAnsi="Times New Roman"/>
          <w:color w:val="000000"/>
          <w:sz w:val="28"/>
          <w:lang w:val="en-US"/>
        </w:rPr>
        <w:t xml:space="preserve">., </w:t>
      </w:r>
      <w:proofErr w:type="spellStart"/>
      <w:r w:rsidRPr="00D14EB7">
        <w:rPr>
          <w:rFonts w:ascii="Times New Roman" w:hAnsi="Times New Roman"/>
          <w:color w:val="000000"/>
          <w:sz w:val="28"/>
          <w:lang w:val="en-US"/>
        </w:rPr>
        <w:t>Zumino</w:t>
      </w:r>
      <w:proofErr w:type="spellEnd"/>
      <w:r w:rsidRPr="00054359">
        <w:rPr>
          <w:rFonts w:ascii="Times New Roman" w:hAnsi="Times New Roman"/>
          <w:color w:val="000000"/>
          <w:sz w:val="28"/>
          <w:lang w:val="en-US"/>
        </w:rPr>
        <w:t xml:space="preserve"> </w:t>
      </w:r>
      <w:proofErr w:type="gramStart"/>
      <w:r w:rsidRPr="00826B73">
        <w:rPr>
          <w:rFonts w:ascii="Times New Roman" w:hAnsi="Times New Roman"/>
          <w:color w:val="000000"/>
          <w:sz w:val="28"/>
        </w:rPr>
        <w:t>В</w:t>
      </w:r>
      <w:r w:rsidRPr="00054359">
        <w:rPr>
          <w:rFonts w:ascii="Times New Roman" w:hAnsi="Times New Roman"/>
          <w:color w:val="000000"/>
          <w:sz w:val="28"/>
          <w:lang w:val="en-US"/>
        </w:rPr>
        <w:t>.,</w:t>
      </w:r>
      <w:proofErr w:type="gramEnd"/>
      <w:r w:rsidRPr="00054359">
        <w:rPr>
          <w:rFonts w:ascii="Times New Roman" w:hAnsi="Times New Roman"/>
          <w:color w:val="000000"/>
          <w:sz w:val="28"/>
          <w:lang w:val="en-US"/>
        </w:rPr>
        <w:t xml:space="preserve"> </w:t>
      </w:r>
      <w:r w:rsidRPr="00D14EB7">
        <w:rPr>
          <w:rFonts w:ascii="Times New Roman" w:hAnsi="Times New Roman"/>
          <w:color w:val="000000"/>
          <w:sz w:val="28"/>
          <w:lang w:val="en-US"/>
        </w:rPr>
        <w:t>A</w:t>
      </w:r>
      <w:r w:rsidRPr="00054359">
        <w:rPr>
          <w:rFonts w:ascii="Times New Roman" w:hAnsi="Times New Roman"/>
          <w:color w:val="000000"/>
          <w:sz w:val="28"/>
          <w:lang w:val="en-US"/>
        </w:rPr>
        <w:t xml:space="preserve"> </w:t>
      </w:r>
      <w:proofErr w:type="spellStart"/>
      <w:r w:rsidRPr="00D14EB7">
        <w:rPr>
          <w:rFonts w:ascii="Times New Roman" w:hAnsi="Times New Roman"/>
          <w:color w:val="000000"/>
          <w:sz w:val="28"/>
          <w:lang w:val="en-US"/>
        </w:rPr>
        <w:t>Lagrangian</w:t>
      </w:r>
      <w:proofErr w:type="spellEnd"/>
      <w:r w:rsidRPr="00054359">
        <w:rPr>
          <w:rFonts w:ascii="Times New Roman" w:hAnsi="Times New Roman"/>
          <w:color w:val="000000"/>
          <w:sz w:val="28"/>
          <w:lang w:val="en-US"/>
        </w:rPr>
        <w:t xml:space="preserve"> </w:t>
      </w:r>
      <w:r w:rsidRPr="00D14EB7">
        <w:rPr>
          <w:rFonts w:ascii="Times New Roman" w:hAnsi="Times New Roman"/>
          <w:color w:val="000000"/>
          <w:sz w:val="28"/>
          <w:lang w:val="en-US"/>
        </w:rPr>
        <w:t>Model</w:t>
      </w:r>
      <w:r w:rsidRPr="00054359">
        <w:rPr>
          <w:rFonts w:ascii="Times New Roman" w:hAnsi="Times New Roman"/>
          <w:color w:val="000000"/>
          <w:sz w:val="28"/>
          <w:lang w:val="en-US"/>
        </w:rPr>
        <w:t xml:space="preserve"> </w:t>
      </w:r>
      <w:r w:rsidRPr="00D14EB7">
        <w:rPr>
          <w:rFonts w:ascii="Times New Roman" w:hAnsi="Times New Roman"/>
          <w:color w:val="000000"/>
          <w:sz w:val="28"/>
          <w:lang w:val="en-US"/>
        </w:rPr>
        <w:t>Invariant</w:t>
      </w:r>
      <w:r w:rsidRPr="00054359">
        <w:rPr>
          <w:rFonts w:ascii="Times New Roman" w:hAnsi="Times New Roman"/>
          <w:color w:val="000000"/>
          <w:sz w:val="28"/>
          <w:lang w:val="en-US"/>
        </w:rPr>
        <w:t xml:space="preserve"> </w:t>
      </w:r>
      <w:r w:rsidRPr="00D14EB7">
        <w:rPr>
          <w:rFonts w:ascii="Times New Roman" w:hAnsi="Times New Roman"/>
          <w:color w:val="000000"/>
          <w:sz w:val="28"/>
          <w:lang w:val="en-US"/>
        </w:rPr>
        <w:t>under</w:t>
      </w:r>
      <w:r w:rsidRPr="00054359">
        <w:rPr>
          <w:rFonts w:ascii="Times New Roman" w:hAnsi="Times New Roman"/>
          <w:color w:val="000000"/>
          <w:sz w:val="28"/>
          <w:lang w:val="en-US"/>
        </w:rPr>
        <w:t xml:space="preserve"> </w:t>
      </w:r>
      <w:r w:rsidRPr="00D14EB7">
        <w:rPr>
          <w:rFonts w:ascii="Times New Roman" w:hAnsi="Times New Roman"/>
          <w:color w:val="000000"/>
          <w:sz w:val="28"/>
          <w:lang w:val="en-US"/>
        </w:rPr>
        <w:t>Gauge</w:t>
      </w:r>
      <w:r w:rsidRPr="00054359">
        <w:rPr>
          <w:rFonts w:ascii="Times New Roman" w:hAnsi="Times New Roman"/>
          <w:color w:val="000000"/>
          <w:sz w:val="28"/>
          <w:lang w:val="en-US"/>
        </w:rPr>
        <w:t xml:space="preserve"> </w:t>
      </w:r>
      <w:r w:rsidRPr="00D14EB7">
        <w:rPr>
          <w:rFonts w:ascii="Times New Roman" w:hAnsi="Times New Roman"/>
          <w:color w:val="000000"/>
          <w:sz w:val="28"/>
          <w:lang w:val="en-US"/>
        </w:rPr>
        <w:t>Transformations</w:t>
      </w:r>
      <w:r w:rsidRPr="00054359">
        <w:rPr>
          <w:rFonts w:ascii="Times New Roman" w:hAnsi="Times New Roman"/>
          <w:color w:val="000000"/>
          <w:sz w:val="28"/>
          <w:lang w:val="en-US"/>
        </w:rPr>
        <w:t xml:space="preserve">, </w:t>
      </w:r>
      <w:r w:rsidRPr="00D14EB7">
        <w:rPr>
          <w:rFonts w:ascii="Times New Roman" w:hAnsi="Times New Roman"/>
          <w:color w:val="000000"/>
          <w:sz w:val="28"/>
          <w:lang w:val="en-US"/>
        </w:rPr>
        <w:t>Phys</w:t>
      </w:r>
      <w:r w:rsidRPr="00054359">
        <w:rPr>
          <w:rFonts w:ascii="Times New Roman" w:hAnsi="Times New Roman"/>
          <w:color w:val="000000"/>
          <w:sz w:val="28"/>
          <w:lang w:val="en-US"/>
        </w:rPr>
        <w:t xml:space="preserve">. </w:t>
      </w:r>
      <w:proofErr w:type="spellStart"/>
      <w:r w:rsidRPr="00D14EB7">
        <w:rPr>
          <w:rFonts w:ascii="Times New Roman" w:hAnsi="Times New Roman"/>
          <w:color w:val="000000"/>
          <w:sz w:val="28"/>
          <w:lang w:val="en-US"/>
        </w:rPr>
        <w:t>Lett</w:t>
      </w:r>
      <w:proofErr w:type="spellEnd"/>
      <w:r w:rsidRPr="001022EB">
        <w:rPr>
          <w:rFonts w:ascii="Times New Roman" w:hAnsi="Times New Roman"/>
          <w:color w:val="000000"/>
          <w:sz w:val="28"/>
          <w:lang w:val="en-US"/>
        </w:rPr>
        <w:t xml:space="preserve">. </w:t>
      </w:r>
      <w:r w:rsidRPr="00826B73">
        <w:rPr>
          <w:rFonts w:ascii="Times New Roman" w:hAnsi="Times New Roman"/>
          <w:color w:val="000000"/>
          <w:sz w:val="28"/>
        </w:rPr>
        <w:t>В</w:t>
      </w:r>
      <w:r w:rsidRPr="001022EB">
        <w:rPr>
          <w:rFonts w:ascii="Times New Roman" w:hAnsi="Times New Roman"/>
          <w:color w:val="000000"/>
          <w:sz w:val="28"/>
          <w:lang w:val="en-US"/>
        </w:rPr>
        <w:t xml:space="preserve">., 1974, </w:t>
      </w:r>
      <w:r w:rsidRPr="00D14EB7">
        <w:rPr>
          <w:rFonts w:ascii="Times New Roman" w:hAnsi="Times New Roman"/>
          <w:color w:val="000000"/>
          <w:sz w:val="28"/>
          <w:lang w:val="en-US"/>
        </w:rPr>
        <w:t>v</w:t>
      </w:r>
      <w:r w:rsidRPr="001022EB">
        <w:rPr>
          <w:rFonts w:ascii="Times New Roman" w:hAnsi="Times New Roman"/>
          <w:color w:val="000000"/>
          <w:sz w:val="28"/>
          <w:lang w:val="en-US"/>
        </w:rPr>
        <w:t xml:space="preserve">. 49, </w:t>
      </w:r>
      <w:r w:rsidRPr="00D14EB7">
        <w:rPr>
          <w:rFonts w:ascii="Times New Roman" w:hAnsi="Times New Roman"/>
          <w:color w:val="000000"/>
          <w:sz w:val="28"/>
          <w:lang w:val="en-US"/>
        </w:rPr>
        <w:t>pp</w:t>
      </w:r>
      <w:r w:rsidRPr="001022EB">
        <w:rPr>
          <w:rFonts w:ascii="Times New Roman" w:hAnsi="Times New Roman"/>
          <w:color w:val="000000"/>
          <w:sz w:val="28"/>
          <w:lang w:val="en-US"/>
        </w:rPr>
        <w:t xml:space="preserve">. 52-54. </w:t>
      </w:r>
    </w:p>
    <w:p w:rsidR="00B274C9" w:rsidRPr="001022EB" w:rsidRDefault="00B274C9" w:rsidP="008B41C3">
      <w:pPr>
        <w:widowControl/>
        <w:spacing w:line="360" w:lineRule="auto"/>
        <w:ind w:firstLine="708"/>
        <w:rPr>
          <w:rFonts w:ascii="Times New Roman" w:hAnsi="Times New Roman"/>
          <w:color w:val="000000"/>
          <w:sz w:val="28"/>
          <w:lang w:val="en-US"/>
        </w:rPr>
      </w:pPr>
      <w:r>
        <w:rPr>
          <w:rFonts w:ascii="Times New Roman" w:hAnsi="Times New Roman"/>
          <w:color w:val="000000"/>
          <w:sz w:val="28"/>
          <w:lang w:val="en-US"/>
        </w:rPr>
        <w:t>21.</w:t>
      </w:r>
      <w:r w:rsidRPr="00B274C9">
        <w:rPr>
          <w:lang w:val="en-US"/>
        </w:rPr>
        <w:t xml:space="preserve"> </w:t>
      </w:r>
      <w:r>
        <w:rPr>
          <w:rFonts w:ascii="Times New Roman" w:hAnsi="Times New Roman"/>
          <w:color w:val="000000"/>
          <w:sz w:val="28"/>
          <w:lang w:val="en-US"/>
        </w:rPr>
        <w:t>D.</w:t>
      </w:r>
      <w:r w:rsidRPr="00B274C9">
        <w:rPr>
          <w:rFonts w:ascii="Times New Roman" w:hAnsi="Times New Roman"/>
          <w:color w:val="000000"/>
          <w:sz w:val="28"/>
          <w:lang w:val="en-US"/>
        </w:rPr>
        <w:t xml:space="preserve"> </w:t>
      </w:r>
      <w:proofErr w:type="spellStart"/>
      <w:r w:rsidRPr="00B274C9">
        <w:rPr>
          <w:rFonts w:ascii="Times New Roman" w:hAnsi="Times New Roman"/>
          <w:color w:val="000000"/>
          <w:sz w:val="28"/>
          <w:lang w:val="en-US"/>
        </w:rPr>
        <w:t>Kazakov</w:t>
      </w:r>
      <w:proofErr w:type="spellEnd"/>
      <w:r>
        <w:rPr>
          <w:rFonts w:ascii="Times New Roman" w:hAnsi="Times New Roman"/>
          <w:color w:val="000000"/>
          <w:sz w:val="28"/>
          <w:lang w:val="en-US"/>
        </w:rPr>
        <w:t xml:space="preserve"> </w:t>
      </w:r>
      <w:proofErr w:type="spellStart"/>
      <w:r>
        <w:rPr>
          <w:rFonts w:ascii="Times New Roman" w:hAnsi="Times New Roman"/>
          <w:color w:val="000000"/>
          <w:sz w:val="28"/>
          <w:lang w:val="en-US"/>
        </w:rPr>
        <w:t>Supersymmetric</w:t>
      </w:r>
      <w:proofErr w:type="spellEnd"/>
      <w:r>
        <w:rPr>
          <w:rFonts w:ascii="Times New Roman" w:hAnsi="Times New Roman"/>
          <w:color w:val="000000"/>
          <w:sz w:val="28"/>
          <w:lang w:val="en-US"/>
        </w:rPr>
        <w:t xml:space="preserve"> extension for the standard </w:t>
      </w:r>
      <w:proofErr w:type="spellStart"/>
      <w:r>
        <w:rPr>
          <w:rFonts w:ascii="Times New Roman" w:hAnsi="Times New Roman"/>
          <w:color w:val="000000"/>
          <w:sz w:val="28"/>
          <w:lang w:val="en-US"/>
        </w:rPr>
        <w:t>modelof</w:t>
      </w:r>
      <w:proofErr w:type="spellEnd"/>
      <w:r>
        <w:rPr>
          <w:rFonts w:ascii="Times New Roman" w:hAnsi="Times New Roman"/>
          <w:color w:val="000000"/>
          <w:sz w:val="28"/>
          <w:lang w:val="en-US"/>
        </w:rPr>
        <w:t xml:space="preserve"> fundamental interactions </w:t>
      </w:r>
      <w:r w:rsidRPr="00B274C9">
        <w:rPr>
          <w:rFonts w:ascii="Times New Roman" w:hAnsi="Times New Roman"/>
          <w:color w:val="000000"/>
          <w:sz w:val="28"/>
          <w:lang w:val="en-US"/>
        </w:rPr>
        <w:t xml:space="preserve"> </w:t>
      </w:r>
    </w:p>
    <w:p w:rsidR="001022EB" w:rsidRPr="001022EB" w:rsidRDefault="001022EB" w:rsidP="008B41C3">
      <w:pPr>
        <w:spacing w:line="360" w:lineRule="auto"/>
        <w:ind w:left="708"/>
        <w:jc w:val="both"/>
        <w:rPr>
          <w:rFonts w:ascii="Times New Roman" w:hAnsi="Times New Roman" w:cs="Times New Roman"/>
          <w:sz w:val="28"/>
          <w:szCs w:val="28"/>
          <w:lang w:val="en-US"/>
        </w:rPr>
      </w:pPr>
    </w:p>
    <w:p w:rsidR="00E33421" w:rsidRPr="00A351B2" w:rsidRDefault="00E33421" w:rsidP="008B41C3">
      <w:pPr>
        <w:spacing w:line="360" w:lineRule="auto"/>
        <w:jc w:val="both"/>
        <w:rPr>
          <w:rFonts w:ascii="Times New Roman" w:eastAsia="SFRM1440" w:hAnsi="Times New Roman" w:cs="Times New Roman"/>
          <w:sz w:val="28"/>
          <w:szCs w:val="28"/>
          <w:lang w:val="en-US"/>
        </w:rPr>
      </w:pPr>
    </w:p>
    <w:p w:rsidR="008B41C3" w:rsidRPr="004B69E7" w:rsidRDefault="008B41C3" w:rsidP="00FB3C60">
      <w:pPr>
        <w:pStyle w:val="Default"/>
        <w:ind w:left="1068"/>
        <w:rPr>
          <w:b/>
          <w:sz w:val="28"/>
          <w:szCs w:val="28"/>
          <w:lang w:val="en-US"/>
        </w:rPr>
      </w:pPr>
      <w:bookmarkStart w:id="0" w:name="_GoBack"/>
      <w:bookmarkEnd w:id="0"/>
    </w:p>
    <w:sectPr w:rsidR="008B41C3" w:rsidRPr="004B69E7" w:rsidSect="001A00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FRM1440">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Serif-Bold">
    <w:altName w:val="MS Mincho"/>
    <w:panose1 w:val="00000000000000000000"/>
    <w:charset w:val="80"/>
    <w:family w:val="auto"/>
    <w:notTrueType/>
    <w:pitch w:val="default"/>
    <w:sig w:usb0="00000000" w:usb1="08070000" w:usb2="00000010" w:usb3="00000000" w:csb0="00020000" w:csb1="00000000"/>
  </w:font>
  <w:font w:name="SFRM1200">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CMMI12">
    <w:altName w:val="MS Mincho"/>
    <w:panose1 w:val="00000000000000000000"/>
    <w:charset w:val="80"/>
    <w:family w:val="auto"/>
    <w:notTrueType/>
    <w:pitch w:val="default"/>
    <w:sig w:usb0="00000001" w:usb1="08070000" w:usb2="00000010" w:usb3="00000000" w:csb0="00020000" w:csb1="00000000"/>
  </w:font>
  <w:font w:name="SFTI1200">
    <w:altName w:val="MS Mincho"/>
    <w:panose1 w:val="00000000000000000000"/>
    <w:charset w:val="80"/>
    <w:family w:val="auto"/>
    <w:notTrueType/>
    <w:pitch w:val="default"/>
    <w:sig w:usb0="00000001" w:usb1="08070000" w:usb2="00000010" w:usb3="00000000" w:csb0="00020000" w:csb1="00000000"/>
  </w:font>
  <w:font w:name="CMMI8">
    <w:altName w:val="MS Mincho"/>
    <w:panose1 w:val="00000000000000000000"/>
    <w:charset w:val="80"/>
    <w:family w:val="auto"/>
    <w:notTrueType/>
    <w:pitch w:val="default"/>
    <w:sig w:usb0="00000001" w:usb1="08070000" w:usb2="00000010" w:usb3="00000000" w:csb0="00020000" w:csb1="00000000"/>
  </w:font>
  <w:font w:name="SFBX1440">
    <w:altName w:val="Times New Roman"/>
    <w:panose1 w:val="00000000000000000000"/>
    <w:charset w:val="CC"/>
    <w:family w:val="auto"/>
    <w:notTrueType/>
    <w:pitch w:val="default"/>
    <w:sig w:usb0="00000201" w:usb1="00000000" w:usb2="00000000" w:usb3="00000000" w:csb0="00000004" w:csb1="00000000"/>
  </w:font>
  <w:font w:name="CMR12">
    <w:altName w:val="Times New Roman"/>
    <w:panose1 w:val="00000000000000000000"/>
    <w:charset w:val="00"/>
    <w:family w:val="auto"/>
    <w:notTrueType/>
    <w:pitch w:val="default"/>
    <w:sig w:usb0="00000003" w:usb1="00000000" w:usb2="00000000" w:usb3="00000000" w:csb0="00000001" w:csb1="00000000"/>
  </w:font>
  <w:font w:name="CMSY10">
    <w:altName w:val="Arial Unicode MS"/>
    <w:panose1 w:val="00000000000000000000"/>
    <w:charset w:val="81"/>
    <w:family w:val="auto"/>
    <w:notTrueType/>
    <w:pitch w:val="default"/>
    <w:sig w:usb0="00000001" w:usb1="09060000" w:usb2="00000010" w:usb3="00000000" w:csb0="00080000" w:csb1="00000000"/>
  </w:font>
  <w:font w:name="CMSY8">
    <w:altName w:val="Arial Unicode MS"/>
    <w:panose1 w:val="00000000000000000000"/>
    <w:charset w:val="81"/>
    <w:family w:val="auto"/>
    <w:notTrueType/>
    <w:pitch w:val="default"/>
    <w:sig w:usb0="00000000" w:usb1="09060000" w:usb2="00000010" w:usb3="00000000" w:csb0="00080000" w:csb1="00000000"/>
  </w:font>
  <w:font w:name="CMR8">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F10A5"/>
    <w:multiLevelType w:val="hybridMultilevel"/>
    <w:tmpl w:val="6FDA568E"/>
    <w:lvl w:ilvl="0" w:tplc="FA6CBAAC">
      <w:start w:val="1"/>
      <w:numFmt w:val="bullet"/>
      <w:lvlText w:val=""/>
      <w:lvlJc w:val="left"/>
      <w:pPr>
        <w:tabs>
          <w:tab w:val="num" w:pos="720"/>
        </w:tabs>
        <w:ind w:left="720" w:hanging="360"/>
      </w:pPr>
      <w:rPr>
        <w:rFonts w:ascii="Wingdings" w:hAnsi="Wingdings" w:hint="default"/>
      </w:rPr>
    </w:lvl>
    <w:lvl w:ilvl="1" w:tplc="04CC88AA" w:tentative="1">
      <w:start w:val="1"/>
      <w:numFmt w:val="bullet"/>
      <w:lvlText w:val=""/>
      <w:lvlJc w:val="left"/>
      <w:pPr>
        <w:tabs>
          <w:tab w:val="num" w:pos="1440"/>
        </w:tabs>
        <w:ind w:left="1440" w:hanging="360"/>
      </w:pPr>
      <w:rPr>
        <w:rFonts w:ascii="Wingdings" w:hAnsi="Wingdings" w:hint="default"/>
      </w:rPr>
    </w:lvl>
    <w:lvl w:ilvl="2" w:tplc="6CD81C34" w:tentative="1">
      <w:start w:val="1"/>
      <w:numFmt w:val="bullet"/>
      <w:lvlText w:val=""/>
      <w:lvlJc w:val="left"/>
      <w:pPr>
        <w:tabs>
          <w:tab w:val="num" w:pos="2160"/>
        </w:tabs>
        <w:ind w:left="2160" w:hanging="360"/>
      </w:pPr>
      <w:rPr>
        <w:rFonts w:ascii="Wingdings" w:hAnsi="Wingdings" w:hint="default"/>
      </w:rPr>
    </w:lvl>
    <w:lvl w:ilvl="3" w:tplc="5CE2A0CA" w:tentative="1">
      <w:start w:val="1"/>
      <w:numFmt w:val="bullet"/>
      <w:lvlText w:val=""/>
      <w:lvlJc w:val="left"/>
      <w:pPr>
        <w:tabs>
          <w:tab w:val="num" w:pos="2880"/>
        </w:tabs>
        <w:ind w:left="2880" w:hanging="360"/>
      </w:pPr>
      <w:rPr>
        <w:rFonts w:ascii="Wingdings" w:hAnsi="Wingdings" w:hint="default"/>
      </w:rPr>
    </w:lvl>
    <w:lvl w:ilvl="4" w:tplc="0728C48E" w:tentative="1">
      <w:start w:val="1"/>
      <w:numFmt w:val="bullet"/>
      <w:lvlText w:val=""/>
      <w:lvlJc w:val="left"/>
      <w:pPr>
        <w:tabs>
          <w:tab w:val="num" w:pos="3600"/>
        </w:tabs>
        <w:ind w:left="3600" w:hanging="360"/>
      </w:pPr>
      <w:rPr>
        <w:rFonts w:ascii="Wingdings" w:hAnsi="Wingdings" w:hint="default"/>
      </w:rPr>
    </w:lvl>
    <w:lvl w:ilvl="5" w:tplc="21AAD0AA" w:tentative="1">
      <w:start w:val="1"/>
      <w:numFmt w:val="bullet"/>
      <w:lvlText w:val=""/>
      <w:lvlJc w:val="left"/>
      <w:pPr>
        <w:tabs>
          <w:tab w:val="num" w:pos="4320"/>
        </w:tabs>
        <w:ind w:left="4320" w:hanging="360"/>
      </w:pPr>
      <w:rPr>
        <w:rFonts w:ascii="Wingdings" w:hAnsi="Wingdings" w:hint="default"/>
      </w:rPr>
    </w:lvl>
    <w:lvl w:ilvl="6" w:tplc="B246C172" w:tentative="1">
      <w:start w:val="1"/>
      <w:numFmt w:val="bullet"/>
      <w:lvlText w:val=""/>
      <w:lvlJc w:val="left"/>
      <w:pPr>
        <w:tabs>
          <w:tab w:val="num" w:pos="5040"/>
        </w:tabs>
        <w:ind w:left="5040" w:hanging="360"/>
      </w:pPr>
      <w:rPr>
        <w:rFonts w:ascii="Wingdings" w:hAnsi="Wingdings" w:hint="default"/>
      </w:rPr>
    </w:lvl>
    <w:lvl w:ilvl="7" w:tplc="CB62E890" w:tentative="1">
      <w:start w:val="1"/>
      <w:numFmt w:val="bullet"/>
      <w:lvlText w:val=""/>
      <w:lvlJc w:val="left"/>
      <w:pPr>
        <w:tabs>
          <w:tab w:val="num" w:pos="5760"/>
        </w:tabs>
        <w:ind w:left="5760" w:hanging="360"/>
      </w:pPr>
      <w:rPr>
        <w:rFonts w:ascii="Wingdings" w:hAnsi="Wingdings" w:hint="default"/>
      </w:rPr>
    </w:lvl>
    <w:lvl w:ilvl="8" w:tplc="84C28CC4" w:tentative="1">
      <w:start w:val="1"/>
      <w:numFmt w:val="bullet"/>
      <w:lvlText w:val=""/>
      <w:lvlJc w:val="left"/>
      <w:pPr>
        <w:tabs>
          <w:tab w:val="num" w:pos="6480"/>
        </w:tabs>
        <w:ind w:left="6480" w:hanging="360"/>
      </w:pPr>
      <w:rPr>
        <w:rFonts w:ascii="Wingdings" w:hAnsi="Wingdings" w:hint="default"/>
      </w:rPr>
    </w:lvl>
  </w:abstractNum>
  <w:abstractNum w:abstractNumId="1">
    <w:nsid w:val="22717A6B"/>
    <w:multiLevelType w:val="hybridMultilevel"/>
    <w:tmpl w:val="EB60478E"/>
    <w:lvl w:ilvl="0" w:tplc="2CEA9860">
      <w:start w:val="1"/>
      <w:numFmt w:val="bullet"/>
      <w:lvlText w:val=""/>
      <w:lvlJc w:val="left"/>
      <w:pPr>
        <w:ind w:left="786" w:hanging="360"/>
      </w:pPr>
      <w:rPr>
        <w:rFonts w:ascii="Symbol" w:hAnsi="Symbol" w:hint="default"/>
        <w:sz w:val="32"/>
        <w:szCs w:val="32"/>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nsid w:val="277036E2"/>
    <w:multiLevelType w:val="multilevel"/>
    <w:tmpl w:val="CC86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66273A"/>
    <w:multiLevelType w:val="multilevel"/>
    <w:tmpl w:val="3A8E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5E473F"/>
    <w:multiLevelType w:val="hybridMultilevel"/>
    <w:tmpl w:val="9B92C808"/>
    <w:lvl w:ilvl="0" w:tplc="92B81DA2">
      <w:start w:val="1"/>
      <w:numFmt w:val="upperLetter"/>
      <w:lvlText w:val="%1."/>
      <w:lvlJc w:val="left"/>
      <w:pPr>
        <w:ind w:left="1068" w:hanging="360"/>
      </w:pPr>
      <w:rPr>
        <w:rFonts w:eastAsia="SFRM1440"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nsid w:val="78193960"/>
    <w:multiLevelType w:val="multilevel"/>
    <w:tmpl w:val="AD22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54F93"/>
    <w:rsid w:val="0000391F"/>
    <w:rsid w:val="00036625"/>
    <w:rsid w:val="00054359"/>
    <w:rsid w:val="00093070"/>
    <w:rsid w:val="0009351C"/>
    <w:rsid w:val="001022EB"/>
    <w:rsid w:val="00106FF1"/>
    <w:rsid w:val="00107D98"/>
    <w:rsid w:val="00141864"/>
    <w:rsid w:val="0017394B"/>
    <w:rsid w:val="001A0028"/>
    <w:rsid w:val="001A72FF"/>
    <w:rsid w:val="001B2E59"/>
    <w:rsid w:val="001B71FF"/>
    <w:rsid w:val="001C1B1C"/>
    <w:rsid w:val="001C23B9"/>
    <w:rsid w:val="001C3A9F"/>
    <w:rsid w:val="001C7562"/>
    <w:rsid w:val="001D2EDE"/>
    <w:rsid w:val="001D42C1"/>
    <w:rsid w:val="001D6FBB"/>
    <w:rsid w:val="00204148"/>
    <w:rsid w:val="002525E0"/>
    <w:rsid w:val="002621A1"/>
    <w:rsid w:val="002A46D6"/>
    <w:rsid w:val="002B3AD4"/>
    <w:rsid w:val="002B3C8C"/>
    <w:rsid w:val="002C2032"/>
    <w:rsid w:val="00317DE4"/>
    <w:rsid w:val="003520B9"/>
    <w:rsid w:val="00354F93"/>
    <w:rsid w:val="00372EEA"/>
    <w:rsid w:val="0038280C"/>
    <w:rsid w:val="00392D59"/>
    <w:rsid w:val="003A1D89"/>
    <w:rsid w:val="003A6841"/>
    <w:rsid w:val="00410D3D"/>
    <w:rsid w:val="004240E9"/>
    <w:rsid w:val="00434B72"/>
    <w:rsid w:val="00464804"/>
    <w:rsid w:val="00470D50"/>
    <w:rsid w:val="00470F4A"/>
    <w:rsid w:val="00476C78"/>
    <w:rsid w:val="004918FA"/>
    <w:rsid w:val="004969C8"/>
    <w:rsid w:val="004B69E7"/>
    <w:rsid w:val="004D3D82"/>
    <w:rsid w:val="004D4380"/>
    <w:rsid w:val="004D5E4E"/>
    <w:rsid w:val="004F262E"/>
    <w:rsid w:val="00502344"/>
    <w:rsid w:val="00511C5B"/>
    <w:rsid w:val="005138EC"/>
    <w:rsid w:val="00521FA8"/>
    <w:rsid w:val="00550675"/>
    <w:rsid w:val="00553866"/>
    <w:rsid w:val="00554690"/>
    <w:rsid w:val="005601AD"/>
    <w:rsid w:val="00560DD1"/>
    <w:rsid w:val="00570110"/>
    <w:rsid w:val="005B0D76"/>
    <w:rsid w:val="005C1D03"/>
    <w:rsid w:val="005C72CE"/>
    <w:rsid w:val="005D77EB"/>
    <w:rsid w:val="005E109F"/>
    <w:rsid w:val="005E7AAF"/>
    <w:rsid w:val="005E7DF9"/>
    <w:rsid w:val="00612550"/>
    <w:rsid w:val="00623C66"/>
    <w:rsid w:val="006255A8"/>
    <w:rsid w:val="00671094"/>
    <w:rsid w:val="00673AED"/>
    <w:rsid w:val="006854EC"/>
    <w:rsid w:val="00691FE7"/>
    <w:rsid w:val="006A0D43"/>
    <w:rsid w:val="006C2A50"/>
    <w:rsid w:val="006E55A0"/>
    <w:rsid w:val="007176CB"/>
    <w:rsid w:val="00722AC4"/>
    <w:rsid w:val="007579EC"/>
    <w:rsid w:val="00774ADD"/>
    <w:rsid w:val="00775085"/>
    <w:rsid w:val="007761AB"/>
    <w:rsid w:val="00782FFD"/>
    <w:rsid w:val="007C2875"/>
    <w:rsid w:val="007C38FE"/>
    <w:rsid w:val="007C41CA"/>
    <w:rsid w:val="007F2A41"/>
    <w:rsid w:val="007F3182"/>
    <w:rsid w:val="0080078D"/>
    <w:rsid w:val="00846408"/>
    <w:rsid w:val="008503E9"/>
    <w:rsid w:val="00880588"/>
    <w:rsid w:val="008B41C3"/>
    <w:rsid w:val="008B720A"/>
    <w:rsid w:val="008B7EE7"/>
    <w:rsid w:val="008C072E"/>
    <w:rsid w:val="008C66C4"/>
    <w:rsid w:val="008F1178"/>
    <w:rsid w:val="008F724F"/>
    <w:rsid w:val="00906244"/>
    <w:rsid w:val="00911661"/>
    <w:rsid w:val="0095498E"/>
    <w:rsid w:val="009641A0"/>
    <w:rsid w:val="00996ACC"/>
    <w:rsid w:val="009C678D"/>
    <w:rsid w:val="009D5102"/>
    <w:rsid w:val="009D6654"/>
    <w:rsid w:val="009D7771"/>
    <w:rsid w:val="009F6949"/>
    <w:rsid w:val="00A077B9"/>
    <w:rsid w:val="00A351B2"/>
    <w:rsid w:val="00A65922"/>
    <w:rsid w:val="00A75678"/>
    <w:rsid w:val="00A77732"/>
    <w:rsid w:val="00A80D8C"/>
    <w:rsid w:val="00AB4F05"/>
    <w:rsid w:val="00AC5E5C"/>
    <w:rsid w:val="00AE06C0"/>
    <w:rsid w:val="00AF0027"/>
    <w:rsid w:val="00AF5721"/>
    <w:rsid w:val="00B073CB"/>
    <w:rsid w:val="00B1291F"/>
    <w:rsid w:val="00B274C9"/>
    <w:rsid w:val="00B47069"/>
    <w:rsid w:val="00B53103"/>
    <w:rsid w:val="00B65A3D"/>
    <w:rsid w:val="00B67718"/>
    <w:rsid w:val="00B81BBE"/>
    <w:rsid w:val="00B8753B"/>
    <w:rsid w:val="00BC62CD"/>
    <w:rsid w:val="00C41ABA"/>
    <w:rsid w:val="00C972A7"/>
    <w:rsid w:val="00CA79C0"/>
    <w:rsid w:val="00CC4981"/>
    <w:rsid w:val="00D13464"/>
    <w:rsid w:val="00D26C90"/>
    <w:rsid w:val="00D512E7"/>
    <w:rsid w:val="00D96C71"/>
    <w:rsid w:val="00DD43F1"/>
    <w:rsid w:val="00DF4701"/>
    <w:rsid w:val="00E04C8E"/>
    <w:rsid w:val="00E11B97"/>
    <w:rsid w:val="00E30891"/>
    <w:rsid w:val="00E33421"/>
    <w:rsid w:val="00E346D8"/>
    <w:rsid w:val="00E45DCC"/>
    <w:rsid w:val="00E61AE9"/>
    <w:rsid w:val="00E67248"/>
    <w:rsid w:val="00E75C42"/>
    <w:rsid w:val="00E82824"/>
    <w:rsid w:val="00E921CA"/>
    <w:rsid w:val="00EA7E09"/>
    <w:rsid w:val="00EB2B77"/>
    <w:rsid w:val="00EB4409"/>
    <w:rsid w:val="00EC1671"/>
    <w:rsid w:val="00F137B4"/>
    <w:rsid w:val="00F3046C"/>
    <w:rsid w:val="00FA20B7"/>
    <w:rsid w:val="00FA5B17"/>
    <w:rsid w:val="00FB1106"/>
    <w:rsid w:val="00FB3C60"/>
    <w:rsid w:val="00FE24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F93"/>
    <w:pPr>
      <w:widowControl w:val="0"/>
      <w:spacing w:after="0" w:line="240" w:lineRule="auto"/>
    </w:pPr>
    <w:rPr>
      <w:rFonts w:ascii="Liberation Serif" w:eastAsia="Droid Sans Fallback" w:hAnsi="Liberation Serif" w:cs="FreeSans"/>
      <w:sz w:val="24"/>
      <w:szCs w:val="24"/>
      <w:lang w:eastAsia="zh-CN" w:bidi="hi-IN"/>
    </w:rPr>
  </w:style>
  <w:style w:type="paragraph" w:styleId="2">
    <w:name w:val="heading 2"/>
    <w:basedOn w:val="a"/>
    <w:link w:val="20"/>
    <w:uiPriority w:val="9"/>
    <w:qFormat/>
    <w:rsid w:val="00D13464"/>
    <w:pPr>
      <w:widowControl/>
      <w:spacing w:before="100" w:beforeAutospacing="1" w:after="100" w:afterAutospacing="1"/>
      <w:outlineLvl w:val="1"/>
    </w:pPr>
    <w:rPr>
      <w:rFonts w:ascii="Times New Roman" w:eastAsia="Times New Roman" w:hAnsi="Times New Roman" w:cs="Times New Roman"/>
      <w:b/>
      <w:bCs/>
      <w:sz w:val="36"/>
      <w:szCs w:val="36"/>
      <w:lang w:eastAsia="ru-RU" w:bidi="ar-SA"/>
    </w:rPr>
  </w:style>
  <w:style w:type="paragraph" w:styleId="3">
    <w:name w:val="heading 3"/>
    <w:basedOn w:val="a"/>
    <w:next w:val="a"/>
    <w:link w:val="30"/>
    <w:uiPriority w:val="9"/>
    <w:unhideWhenUsed/>
    <w:qFormat/>
    <w:rsid w:val="001A72FF"/>
    <w:pPr>
      <w:keepNext/>
      <w:keepLines/>
      <w:spacing w:before="200"/>
      <w:outlineLvl w:val="2"/>
    </w:pPr>
    <w:rPr>
      <w:rFonts w:asciiTheme="majorHAnsi" w:eastAsiaTheme="majorEastAsia" w:hAnsiTheme="majorHAnsi" w:cs="Mangal"/>
      <w:b/>
      <w:bCs/>
      <w:color w:val="4F81BD" w:themeColor="accent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4F93"/>
    <w:pPr>
      <w:widowControl/>
      <w:spacing w:before="100" w:beforeAutospacing="1" w:after="100" w:afterAutospacing="1"/>
    </w:pPr>
    <w:rPr>
      <w:rFonts w:ascii="Times New Roman" w:eastAsia="Times New Roman" w:hAnsi="Times New Roman" w:cs="Times New Roman"/>
      <w:lang w:eastAsia="ru-RU" w:bidi="ar-SA"/>
    </w:rPr>
  </w:style>
  <w:style w:type="character" w:customStyle="1" w:styleId="toctext">
    <w:name w:val="toctext"/>
    <w:basedOn w:val="a0"/>
    <w:rsid w:val="00D13464"/>
  </w:style>
  <w:style w:type="character" w:customStyle="1" w:styleId="20">
    <w:name w:val="Заголовок 2 Знак"/>
    <w:basedOn w:val="a0"/>
    <w:link w:val="2"/>
    <w:uiPriority w:val="9"/>
    <w:rsid w:val="00D13464"/>
    <w:rPr>
      <w:rFonts w:ascii="Times New Roman" w:eastAsia="Times New Roman" w:hAnsi="Times New Roman" w:cs="Times New Roman"/>
      <w:b/>
      <w:bCs/>
      <w:sz w:val="36"/>
      <w:szCs w:val="36"/>
      <w:lang w:eastAsia="ru-RU"/>
    </w:rPr>
  </w:style>
  <w:style w:type="character" w:customStyle="1" w:styleId="mw-headline">
    <w:name w:val="mw-headline"/>
    <w:basedOn w:val="a0"/>
    <w:rsid w:val="00D13464"/>
  </w:style>
  <w:style w:type="character" w:styleId="a4">
    <w:name w:val="Hyperlink"/>
    <w:basedOn w:val="a0"/>
    <w:uiPriority w:val="99"/>
    <w:semiHidden/>
    <w:unhideWhenUsed/>
    <w:rsid w:val="007C2875"/>
    <w:rPr>
      <w:color w:val="0000FF"/>
      <w:u w:val="single"/>
    </w:rPr>
  </w:style>
  <w:style w:type="character" w:styleId="a5">
    <w:name w:val="Emphasis"/>
    <w:basedOn w:val="a0"/>
    <w:uiPriority w:val="20"/>
    <w:qFormat/>
    <w:rsid w:val="007C2875"/>
    <w:rPr>
      <w:i/>
      <w:iCs/>
    </w:rPr>
  </w:style>
  <w:style w:type="character" w:styleId="a6">
    <w:name w:val="Placeholder Text"/>
    <w:basedOn w:val="a0"/>
    <w:uiPriority w:val="99"/>
    <w:semiHidden/>
    <w:rsid w:val="004D3D82"/>
    <w:rPr>
      <w:color w:val="808080"/>
    </w:rPr>
  </w:style>
  <w:style w:type="paragraph" w:styleId="a7">
    <w:name w:val="Balloon Text"/>
    <w:basedOn w:val="a"/>
    <w:link w:val="a8"/>
    <w:uiPriority w:val="99"/>
    <w:semiHidden/>
    <w:unhideWhenUsed/>
    <w:rsid w:val="004D3D82"/>
    <w:rPr>
      <w:rFonts w:ascii="Tahoma" w:hAnsi="Tahoma" w:cs="Mangal"/>
      <w:sz w:val="16"/>
      <w:szCs w:val="14"/>
    </w:rPr>
  </w:style>
  <w:style w:type="character" w:customStyle="1" w:styleId="a8">
    <w:name w:val="Текст выноски Знак"/>
    <w:basedOn w:val="a0"/>
    <w:link w:val="a7"/>
    <w:uiPriority w:val="99"/>
    <w:semiHidden/>
    <w:rsid w:val="004D3D82"/>
    <w:rPr>
      <w:rFonts w:ascii="Tahoma" w:eastAsia="Droid Sans Fallback" w:hAnsi="Tahoma" w:cs="Mangal"/>
      <w:sz w:val="16"/>
      <w:szCs w:val="14"/>
      <w:lang w:eastAsia="zh-CN" w:bidi="hi-IN"/>
    </w:rPr>
  </w:style>
  <w:style w:type="character" w:styleId="a9">
    <w:name w:val="Strong"/>
    <w:basedOn w:val="a0"/>
    <w:uiPriority w:val="22"/>
    <w:qFormat/>
    <w:rsid w:val="00B81BBE"/>
    <w:rPr>
      <w:b/>
      <w:bCs/>
    </w:rPr>
  </w:style>
  <w:style w:type="character" w:styleId="HTML">
    <w:name w:val="HTML Code"/>
    <w:basedOn w:val="a0"/>
    <w:uiPriority w:val="99"/>
    <w:semiHidden/>
    <w:unhideWhenUsed/>
    <w:rsid w:val="007F3182"/>
    <w:rPr>
      <w:rFonts w:ascii="Courier New" w:eastAsia="Times New Roman" w:hAnsi="Courier New" w:cs="Courier New"/>
      <w:sz w:val="20"/>
      <w:szCs w:val="20"/>
    </w:rPr>
  </w:style>
  <w:style w:type="paragraph" w:styleId="aa">
    <w:name w:val="List Paragraph"/>
    <w:basedOn w:val="a"/>
    <w:uiPriority w:val="34"/>
    <w:qFormat/>
    <w:rsid w:val="002525E0"/>
    <w:pPr>
      <w:ind w:left="720"/>
      <w:contextualSpacing/>
    </w:pPr>
    <w:rPr>
      <w:rFonts w:cs="Mangal"/>
      <w:szCs w:val="21"/>
    </w:rPr>
  </w:style>
  <w:style w:type="paragraph" w:customStyle="1" w:styleId="Default">
    <w:name w:val="Default"/>
    <w:rsid w:val="002B3C8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t250">
    <w:name w:val="ft250"/>
    <w:basedOn w:val="a0"/>
    <w:rsid w:val="00054359"/>
  </w:style>
  <w:style w:type="character" w:customStyle="1" w:styleId="ft14">
    <w:name w:val="ft14"/>
    <w:basedOn w:val="a0"/>
    <w:rsid w:val="00054359"/>
  </w:style>
  <w:style w:type="character" w:customStyle="1" w:styleId="30">
    <w:name w:val="Заголовок 3 Знак"/>
    <w:basedOn w:val="a0"/>
    <w:link w:val="3"/>
    <w:uiPriority w:val="9"/>
    <w:rsid w:val="001A72FF"/>
    <w:rPr>
      <w:rFonts w:asciiTheme="majorHAnsi" w:eastAsiaTheme="majorEastAsia" w:hAnsiTheme="majorHAnsi" w:cs="Mangal"/>
      <w:b/>
      <w:bCs/>
      <w:color w:val="4F81BD" w:themeColor="accent1"/>
      <w:sz w:val="24"/>
      <w:szCs w:val="21"/>
      <w:lang w:eastAsia="zh-CN" w:bidi="hi-IN"/>
    </w:rPr>
  </w:style>
</w:styles>
</file>

<file path=word/webSettings.xml><?xml version="1.0" encoding="utf-8"?>
<w:webSettings xmlns:r="http://schemas.openxmlformats.org/officeDocument/2006/relationships" xmlns:w="http://schemas.openxmlformats.org/wordprocessingml/2006/main">
  <w:divs>
    <w:div w:id="384065837">
      <w:bodyDiv w:val="1"/>
      <w:marLeft w:val="0"/>
      <w:marRight w:val="0"/>
      <w:marTop w:val="0"/>
      <w:marBottom w:val="0"/>
      <w:divBdr>
        <w:top w:val="none" w:sz="0" w:space="0" w:color="auto"/>
        <w:left w:val="none" w:sz="0" w:space="0" w:color="auto"/>
        <w:bottom w:val="none" w:sz="0" w:space="0" w:color="auto"/>
        <w:right w:val="none" w:sz="0" w:space="0" w:color="auto"/>
      </w:divBdr>
    </w:div>
    <w:div w:id="498153430">
      <w:bodyDiv w:val="1"/>
      <w:marLeft w:val="0"/>
      <w:marRight w:val="0"/>
      <w:marTop w:val="0"/>
      <w:marBottom w:val="0"/>
      <w:divBdr>
        <w:top w:val="none" w:sz="0" w:space="0" w:color="auto"/>
        <w:left w:val="none" w:sz="0" w:space="0" w:color="auto"/>
        <w:bottom w:val="none" w:sz="0" w:space="0" w:color="auto"/>
        <w:right w:val="none" w:sz="0" w:space="0" w:color="auto"/>
      </w:divBdr>
    </w:div>
    <w:div w:id="598680862">
      <w:bodyDiv w:val="1"/>
      <w:marLeft w:val="0"/>
      <w:marRight w:val="0"/>
      <w:marTop w:val="0"/>
      <w:marBottom w:val="0"/>
      <w:divBdr>
        <w:top w:val="none" w:sz="0" w:space="0" w:color="auto"/>
        <w:left w:val="none" w:sz="0" w:space="0" w:color="auto"/>
        <w:bottom w:val="none" w:sz="0" w:space="0" w:color="auto"/>
        <w:right w:val="none" w:sz="0" w:space="0" w:color="auto"/>
      </w:divBdr>
    </w:div>
    <w:div w:id="637106304">
      <w:bodyDiv w:val="1"/>
      <w:marLeft w:val="0"/>
      <w:marRight w:val="0"/>
      <w:marTop w:val="0"/>
      <w:marBottom w:val="0"/>
      <w:divBdr>
        <w:top w:val="none" w:sz="0" w:space="0" w:color="auto"/>
        <w:left w:val="none" w:sz="0" w:space="0" w:color="auto"/>
        <w:bottom w:val="none" w:sz="0" w:space="0" w:color="auto"/>
        <w:right w:val="none" w:sz="0" w:space="0" w:color="auto"/>
      </w:divBdr>
    </w:div>
    <w:div w:id="829952784">
      <w:bodyDiv w:val="1"/>
      <w:marLeft w:val="0"/>
      <w:marRight w:val="0"/>
      <w:marTop w:val="0"/>
      <w:marBottom w:val="0"/>
      <w:divBdr>
        <w:top w:val="none" w:sz="0" w:space="0" w:color="auto"/>
        <w:left w:val="none" w:sz="0" w:space="0" w:color="auto"/>
        <w:bottom w:val="none" w:sz="0" w:space="0" w:color="auto"/>
        <w:right w:val="none" w:sz="0" w:space="0" w:color="auto"/>
      </w:divBdr>
    </w:div>
    <w:div w:id="938297986">
      <w:bodyDiv w:val="1"/>
      <w:marLeft w:val="0"/>
      <w:marRight w:val="0"/>
      <w:marTop w:val="0"/>
      <w:marBottom w:val="0"/>
      <w:divBdr>
        <w:top w:val="none" w:sz="0" w:space="0" w:color="auto"/>
        <w:left w:val="none" w:sz="0" w:space="0" w:color="auto"/>
        <w:bottom w:val="none" w:sz="0" w:space="0" w:color="auto"/>
        <w:right w:val="none" w:sz="0" w:space="0" w:color="auto"/>
      </w:divBdr>
    </w:div>
    <w:div w:id="1194533829">
      <w:bodyDiv w:val="1"/>
      <w:marLeft w:val="0"/>
      <w:marRight w:val="0"/>
      <w:marTop w:val="0"/>
      <w:marBottom w:val="0"/>
      <w:divBdr>
        <w:top w:val="none" w:sz="0" w:space="0" w:color="auto"/>
        <w:left w:val="none" w:sz="0" w:space="0" w:color="auto"/>
        <w:bottom w:val="none" w:sz="0" w:space="0" w:color="auto"/>
        <w:right w:val="none" w:sz="0" w:space="0" w:color="auto"/>
      </w:divBdr>
      <w:divsChild>
        <w:div w:id="645738756">
          <w:marLeft w:val="0"/>
          <w:marRight w:val="0"/>
          <w:marTop w:val="24"/>
          <w:marBottom w:val="24"/>
          <w:divBdr>
            <w:top w:val="none" w:sz="0" w:space="0" w:color="auto"/>
            <w:left w:val="none" w:sz="0" w:space="0" w:color="auto"/>
            <w:bottom w:val="none" w:sz="0" w:space="0" w:color="auto"/>
            <w:right w:val="none" w:sz="0" w:space="0" w:color="auto"/>
          </w:divBdr>
        </w:div>
        <w:div w:id="1530990541">
          <w:marLeft w:val="0"/>
          <w:marRight w:val="0"/>
          <w:marTop w:val="0"/>
          <w:marBottom w:val="0"/>
          <w:divBdr>
            <w:top w:val="none" w:sz="0" w:space="0" w:color="auto"/>
            <w:left w:val="none" w:sz="0" w:space="0" w:color="auto"/>
            <w:bottom w:val="none" w:sz="0" w:space="0" w:color="auto"/>
            <w:right w:val="none" w:sz="0" w:space="0" w:color="auto"/>
          </w:divBdr>
        </w:div>
        <w:div w:id="2131236691">
          <w:marLeft w:val="0"/>
          <w:marRight w:val="0"/>
          <w:marTop w:val="0"/>
          <w:marBottom w:val="0"/>
          <w:divBdr>
            <w:top w:val="none" w:sz="0" w:space="0" w:color="auto"/>
            <w:left w:val="none" w:sz="0" w:space="0" w:color="auto"/>
            <w:bottom w:val="none" w:sz="0" w:space="0" w:color="auto"/>
            <w:right w:val="none" w:sz="0" w:space="0" w:color="auto"/>
          </w:divBdr>
        </w:div>
      </w:divsChild>
    </w:div>
    <w:div w:id="1332297961">
      <w:bodyDiv w:val="1"/>
      <w:marLeft w:val="0"/>
      <w:marRight w:val="0"/>
      <w:marTop w:val="0"/>
      <w:marBottom w:val="0"/>
      <w:divBdr>
        <w:top w:val="none" w:sz="0" w:space="0" w:color="auto"/>
        <w:left w:val="none" w:sz="0" w:space="0" w:color="auto"/>
        <w:bottom w:val="none" w:sz="0" w:space="0" w:color="auto"/>
        <w:right w:val="none" w:sz="0" w:space="0" w:color="auto"/>
      </w:divBdr>
    </w:div>
    <w:div w:id="1471484165">
      <w:bodyDiv w:val="1"/>
      <w:marLeft w:val="0"/>
      <w:marRight w:val="0"/>
      <w:marTop w:val="0"/>
      <w:marBottom w:val="0"/>
      <w:divBdr>
        <w:top w:val="none" w:sz="0" w:space="0" w:color="auto"/>
        <w:left w:val="none" w:sz="0" w:space="0" w:color="auto"/>
        <w:bottom w:val="none" w:sz="0" w:space="0" w:color="auto"/>
        <w:right w:val="none" w:sz="0" w:space="0" w:color="auto"/>
      </w:divBdr>
    </w:div>
    <w:div w:id="1550918164">
      <w:bodyDiv w:val="1"/>
      <w:marLeft w:val="0"/>
      <w:marRight w:val="0"/>
      <w:marTop w:val="0"/>
      <w:marBottom w:val="0"/>
      <w:divBdr>
        <w:top w:val="none" w:sz="0" w:space="0" w:color="auto"/>
        <w:left w:val="none" w:sz="0" w:space="0" w:color="auto"/>
        <w:bottom w:val="none" w:sz="0" w:space="0" w:color="auto"/>
        <w:right w:val="none" w:sz="0" w:space="0" w:color="auto"/>
      </w:divBdr>
    </w:div>
    <w:div w:id="1605922774">
      <w:bodyDiv w:val="1"/>
      <w:marLeft w:val="0"/>
      <w:marRight w:val="0"/>
      <w:marTop w:val="0"/>
      <w:marBottom w:val="0"/>
      <w:divBdr>
        <w:top w:val="none" w:sz="0" w:space="0" w:color="auto"/>
        <w:left w:val="none" w:sz="0" w:space="0" w:color="auto"/>
        <w:bottom w:val="none" w:sz="0" w:space="0" w:color="auto"/>
        <w:right w:val="none" w:sz="0" w:space="0" w:color="auto"/>
      </w:divBdr>
    </w:div>
    <w:div w:id="1702900813">
      <w:bodyDiv w:val="1"/>
      <w:marLeft w:val="0"/>
      <w:marRight w:val="0"/>
      <w:marTop w:val="0"/>
      <w:marBottom w:val="0"/>
      <w:divBdr>
        <w:top w:val="none" w:sz="0" w:space="0" w:color="auto"/>
        <w:left w:val="none" w:sz="0" w:space="0" w:color="auto"/>
        <w:bottom w:val="none" w:sz="0" w:space="0" w:color="auto"/>
        <w:right w:val="none" w:sz="0" w:space="0" w:color="auto"/>
      </w:divBdr>
      <w:divsChild>
        <w:div w:id="1444110068">
          <w:marLeft w:val="547"/>
          <w:marRight w:val="0"/>
          <w:marTop w:val="86"/>
          <w:marBottom w:val="0"/>
          <w:divBdr>
            <w:top w:val="none" w:sz="0" w:space="0" w:color="auto"/>
            <w:left w:val="none" w:sz="0" w:space="0" w:color="auto"/>
            <w:bottom w:val="none" w:sz="0" w:space="0" w:color="auto"/>
            <w:right w:val="none" w:sz="0" w:space="0" w:color="auto"/>
          </w:divBdr>
        </w:div>
      </w:divsChild>
    </w:div>
    <w:div w:id="1742294691">
      <w:bodyDiv w:val="1"/>
      <w:marLeft w:val="0"/>
      <w:marRight w:val="0"/>
      <w:marTop w:val="0"/>
      <w:marBottom w:val="0"/>
      <w:divBdr>
        <w:top w:val="none" w:sz="0" w:space="0" w:color="auto"/>
        <w:left w:val="none" w:sz="0" w:space="0" w:color="auto"/>
        <w:bottom w:val="none" w:sz="0" w:space="0" w:color="auto"/>
        <w:right w:val="none" w:sz="0" w:space="0" w:color="auto"/>
      </w:divBdr>
    </w:div>
    <w:div w:id="1811898089">
      <w:bodyDiv w:val="1"/>
      <w:marLeft w:val="0"/>
      <w:marRight w:val="0"/>
      <w:marTop w:val="0"/>
      <w:marBottom w:val="0"/>
      <w:divBdr>
        <w:top w:val="none" w:sz="0" w:space="0" w:color="auto"/>
        <w:left w:val="none" w:sz="0" w:space="0" w:color="auto"/>
        <w:bottom w:val="none" w:sz="0" w:space="0" w:color="auto"/>
        <w:right w:val="none" w:sz="0" w:space="0" w:color="auto"/>
      </w:divBdr>
    </w:div>
    <w:div w:id="1822187736">
      <w:bodyDiv w:val="1"/>
      <w:marLeft w:val="0"/>
      <w:marRight w:val="0"/>
      <w:marTop w:val="0"/>
      <w:marBottom w:val="0"/>
      <w:divBdr>
        <w:top w:val="none" w:sz="0" w:space="0" w:color="auto"/>
        <w:left w:val="none" w:sz="0" w:space="0" w:color="auto"/>
        <w:bottom w:val="none" w:sz="0" w:space="0" w:color="auto"/>
        <w:right w:val="none" w:sz="0" w:space="0" w:color="auto"/>
      </w:divBdr>
    </w:div>
    <w:div w:id="1901138381">
      <w:bodyDiv w:val="1"/>
      <w:marLeft w:val="0"/>
      <w:marRight w:val="0"/>
      <w:marTop w:val="0"/>
      <w:marBottom w:val="0"/>
      <w:divBdr>
        <w:top w:val="none" w:sz="0" w:space="0" w:color="auto"/>
        <w:left w:val="none" w:sz="0" w:space="0" w:color="auto"/>
        <w:bottom w:val="none" w:sz="0" w:space="0" w:color="auto"/>
        <w:right w:val="none" w:sz="0" w:space="0" w:color="auto"/>
      </w:divBdr>
      <w:divsChild>
        <w:div w:id="305011413">
          <w:marLeft w:val="0"/>
          <w:marRight w:val="0"/>
          <w:marTop w:val="0"/>
          <w:marBottom w:val="0"/>
          <w:divBdr>
            <w:top w:val="none" w:sz="0" w:space="0" w:color="auto"/>
            <w:left w:val="none" w:sz="0" w:space="0" w:color="auto"/>
            <w:bottom w:val="none" w:sz="0" w:space="0" w:color="auto"/>
            <w:right w:val="none" w:sz="0" w:space="0" w:color="auto"/>
          </w:divBdr>
        </w:div>
      </w:divsChild>
    </w:div>
    <w:div w:id="198476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7%D0%B0%D1%80%D1%8F%D0%B4_%28%D1%84%D0%B8%D0%B7%D0%B8%D0%BA%D0%B0%29" TargetMode="Externa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hyperlink" Target="https://atlas.web.cern.ch/Atlas/GROUPS/PHYSICS/CONFNOTES/ATLAS-CONF-2016-050/" TargetMode="Externa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hyperlink" Target="https://ru.wikipedia.org/wiki/%D0%9C%D0%B0%D1%81%D1%81%D0%B0" TargetMode="Externa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hyperlink" Target="https://arxiv.org/abs/1612.03269"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s://atlas.web.cern.ch/Atlas/GROUPS/PHYSICS/CONFNOTES/ATLAS-CONF-2016-050/" TargetMode="External"/><Relationship Id="rId1" Type="http://schemas.openxmlformats.org/officeDocument/2006/relationships/customXml" Target="../customXml/item1.xml"/><Relationship Id="rId6" Type="http://schemas.openxmlformats.org/officeDocument/2006/relationships/hyperlink" Target="https://ru.wikipedia.org/wiki/2016_%D0%B3%D0%BE%D0%B4" TargetMode="Externa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hyperlink" Target="https://arxiv.org/abs/1611.09868"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yperlink" Target="https://atlas.web.cern.ch/Atlas/GROUPS/PHYSICS/CONFNOTES/ATLAS-CONF-2016-050/" TargetMode="Externa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hyperlink" Target="https://arxiv.org/abs/1611.08511" TargetMode="External"/><Relationship Id="rId4" Type="http://schemas.openxmlformats.org/officeDocument/2006/relationships/settings" Target="settings.xml"/><Relationship Id="rId9" Type="http://schemas.openxmlformats.org/officeDocument/2006/relationships/hyperlink" Target="https://ru.wikipedia.org/wiki/%D0%A1%D0%BF%D0%B8%D0%BD"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7.jpeg"/><Relationship Id="rId30" Type="http://schemas.openxmlformats.org/officeDocument/2006/relationships/hyperlink" Target="https://arxiv.org/abs/1611.01852"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D07C9-C497-4E27-9481-25F258AA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33</Pages>
  <Words>5879</Words>
  <Characters>33516</Characters>
  <Application>Microsoft Office Word</Application>
  <DocSecurity>0</DocSecurity>
  <Lines>279</Lines>
  <Paragraphs>78</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39317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Администратор</cp:lastModifiedBy>
  <cp:revision>1</cp:revision>
  <cp:lastPrinted>2017-09-17T18:28:00Z</cp:lastPrinted>
  <dcterms:created xsi:type="dcterms:W3CDTF">2017-12-22T13:09:00Z</dcterms:created>
  <dcterms:modified xsi:type="dcterms:W3CDTF">2017-12-28T11:56:00Z</dcterms:modified>
</cp:coreProperties>
</file>