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EC" w:rsidRPr="00EB715B" w:rsidRDefault="00C24BEC" w:rsidP="00EB715B">
      <w:pPr>
        <w:spacing w:line="360" w:lineRule="auto"/>
        <w:jc w:val="center"/>
        <w:rPr>
          <w:rFonts w:ascii="Times New Roman" w:eastAsia="Arial" w:hAnsi="Times New Roman" w:cs="Times New Roman"/>
          <w:sz w:val="28"/>
          <w:szCs w:val="28"/>
        </w:rPr>
      </w:pPr>
      <w:r w:rsidRPr="00EB715B">
        <w:rPr>
          <w:rFonts w:ascii="Times New Roman" w:eastAsia="Arial" w:hAnsi="Times New Roman" w:cs="Times New Roman"/>
          <w:sz w:val="28"/>
          <w:szCs w:val="28"/>
        </w:rPr>
        <w:t>МИНИСТЕРСТВО ОБРАЗОВАНИЯ И НАУКИ РОССИЙСКОЙ ФЕДЕРАЦИИ</w:t>
      </w:r>
    </w:p>
    <w:p w:rsidR="00C24BEC" w:rsidRPr="00EB715B" w:rsidRDefault="00C24BEC" w:rsidP="00EB715B">
      <w:pPr>
        <w:spacing w:line="360" w:lineRule="auto"/>
        <w:jc w:val="center"/>
        <w:rPr>
          <w:rFonts w:ascii="Times New Roman" w:eastAsia="Arial" w:hAnsi="Times New Roman" w:cs="Times New Roman"/>
          <w:sz w:val="28"/>
          <w:szCs w:val="28"/>
        </w:rPr>
      </w:pPr>
      <w:r w:rsidRPr="00EB715B">
        <w:rPr>
          <w:rFonts w:ascii="Times New Roman" w:eastAsia="Arial" w:hAnsi="Times New Roman" w:cs="Times New Roman"/>
          <w:sz w:val="28"/>
          <w:szCs w:val="28"/>
        </w:rPr>
        <w:t xml:space="preserve">ФЕДЕРАЛЬНОЕ </w:t>
      </w:r>
      <w:r w:rsidR="00EB715B">
        <w:rPr>
          <w:rFonts w:ascii="Times New Roman" w:eastAsia="Arial" w:hAnsi="Times New Roman" w:cs="Times New Roman"/>
          <w:sz w:val="28"/>
          <w:szCs w:val="28"/>
        </w:rPr>
        <w:t>ГОСУДАРСТВЕННОЕ</w:t>
      </w:r>
      <w:r w:rsidRPr="00EB715B">
        <w:rPr>
          <w:rFonts w:ascii="Times New Roman" w:eastAsia="Arial" w:hAnsi="Times New Roman" w:cs="Times New Roman"/>
          <w:sz w:val="28"/>
          <w:szCs w:val="28"/>
        </w:rPr>
        <w:t xml:space="preserve"> АВТОНОМНОЕ ОБРАЗОВАТЕЛЬНОЕ УЧРЕЖДЕНИЕ ВЫСШЕГО ОБРАЗОВАНИЯ</w:t>
      </w:r>
    </w:p>
    <w:p w:rsidR="00C24BEC" w:rsidRPr="00EB715B" w:rsidRDefault="00C24BEC" w:rsidP="00EB715B">
      <w:pPr>
        <w:spacing w:line="360" w:lineRule="auto"/>
        <w:jc w:val="center"/>
        <w:rPr>
          <w:rFonts w:ascii="Times New Roman" w:eastAsia="Arial" w:hAnsi="Times New Roman" w:cs="Times New Roman"/>
          <w:sz w:val="28"/>
          <w:szCs w:val="28"/>
        </w:rPr>
      </w:pPr>
      <w:r w:rsidRPr="00EB715B">
        <w:rPr>
          <w:rFonts w:ascii="Times New Roman" w:eastAsia="Arial" w:hAnsi="Times New Roman" w:cs="Times New Roman"/>
          <w:sz w:val="28"/>
          <w:szCs w:val="28"/>
        </w:rPr>
        <w:t>«НАЦИОНАЛЬНЫЙ ИССЛЕДОВАТЕЛЬСКИЙ ЯДЕРНЫЙ УНИВЕРСИТЕТ «МИФИ»</w:t>
      </w:r>
    </w:p>
    <w:p w:rsidR="00C24BEC" w:rsidRPr="00EB715B" w:rsidRDefault="00C24BEC" w:rsidP="00EB715B">
      <w:pPr>
        <w:spacing w:line="360" w:lineRule="auto"/>
        <w:jc w:val="center"/>
        <w:rPr>
          <w:rFonts w:ascii="Times New Roman" w:eastAsia="Arial" w:hAnsi="Times New Roman" w:cs="Times New Roman"/>
          <w:sz w:val="28"/>
          <w:szCs w:val="28"/>
        </w:rPr>
      </w:pPr>
      <w:r w:rsidRPr="00EB715B">
        <w:rPr>
          <w:rFonts w:ascii="Times New Roman" w:eastAsia="Arial" w:hAnsi="Times New Roman" w:cs="Times New Roman"/>
          <w:sz w:val="28"/>
          <w:szCs w:val="28"/>
        </w:rPr>
        <w:t>(НИЯУ МИФИ)</w:t>
      </w:r>
    </w:p>
    <w:p w:rsidR="00C24BEC" w:rsidRPr="00EB715B" w:rsidRDefault="00C24BEC" w:rsidP="00EB715B">
      <w:pPr>
        <w:spacing w:line="360" w:lineRule="auto"/>
        <w:jc w:val="center"/>
        <w:rPr>
          <w:rFonts w:ascii="Times New Roman" w:eastAsia="Times New Roman" w:hAnsi="Times New Roman" w:cs="Times New Roman"/>
          <w:sz w:val="28"/>
          <w:szCs w:val="28"/>
        </w:rPr>
      </w:pPr>
      <w:r w:rsidRPr="00EB715B">
        <w:rPr>
          <w:rFonts w:ascii="Times New Roman" w:eastAsia="Times New Roman" w:hAnsi="Times New Roman" w:cs="Times New Roman"/>
          <w:sz w:val="28"/>
          <w:szCs w:val="28"/>
        </w:rPr>
        <w:t xml:space="preserve">ФАКУЛЬТЕТ ЭКСПЕРИМЕНТАЛЬНОЙ И </w:t>
      </w:r>
      <w:r w:rsidR="00EB715B" w:rsidRPr="00EB715B">
        <w:rPr>
          <w:rFonts w:ascii="Times New Roman" w:eastAsia="Times New Roman" w:hAnsi="Times New Roman" w:cs="Times New Roman"/>
          <w:sz w:val="28"/>
          <w:szCs w:val="28"/>
        </w:rPr>
        <w:t>ТЕОРЕТИЧЕСКОЙ</w:t>
      </w:r>
      <w:r w:rsidRPr="00EB715B">
        <w:rPr>
          <w:rFonts w:ascii="Times New Roman" w:eastAsia="Times New Roman" w:hAnsi="Times New Roman" w:cs="Times New Roman"/>
          <w:sz w:val="28"/>
          <w:szCs w:val="28"/>
        </w:rPr>
        <w:t xml:space="preserve"> ФИЗИКИ</w:t>
      </w:r>
    </w:p>
    <w:p w:rsidR="00C24BEC" w:rsidRPr="00EB715B" w:rsidRDefault="00C24BEC" w:rsidP="00EB715B">
      <w:pPr>
        <w:spacing w:line="360" w:lineRule="auto"/>
        <w:jc w:val="center"/>
        <w:rPr>
          <w:rFonts w:ascii="Times New Roman" w:eastAsia="Times New Roman" w:hAnsi="Times New Roman" w:cs="Times New Roman"/>
          <w:sz w:val="28"/>
          <w:szCs w:val="28"/>
        </w:rPr>
      </w:pPr>
      <w:r w:rsidRPr="00EB715B">
        <w:rPr>
          <w:rFonts w:ascii="Times New Roman" w:eastAsia="Times New Roman" w:hAnsi="Times New Roman" w:cs="Times New Roman"/>
          <w:sz w:val="28"/>
          <w:szCs w:val="28"/>
        </w:rPr>
        <w:t>КАФЕДРА ФИЗИКИ ЭЛЕМЕНТАРНЫХ ЧАСТИЦ</w:t>
      </w:r>
    </w:p>
    <w:p w:rsidR="00C24BEC" w:rsidRPr="00EB715B" w:rsidRDefault="00C24BEC" w:rsidP="00EB715B">
      <w:pPr>
        <w:spacing w:line="360" w:lineRule="auto"/>
        <w:jc w:val="center"/>
        <w:rPr>
          <w:rFonts w:ascii="Times New Roman" w:eastAsia="Times New Roman" w:hAnsi="Times New Roman" w:cs="Times New Roman"/>
          <w:sz w:val="28"/>
          <w:szCs w:val="28"/>
        </w:rPr>
      </w:pPr>
    </w:p>
    <w:p w:rsidR="00C24BEC" w:rsidRPr="00EB715B" w:rsidRDefault="00C24BEC" w:rsidP="00EB715B">
      <w:pPr>
        <w:spacing w:line="360" w:lineRule="auto"/>
        <w:jc w:val="center"/>
        <w:rPr>
          <w:rFonts w:ascii="Times New Roman" w:eastAsia="Times New Roman" w:hAnsi="Times New Roman" w:cs="Times New Roman"/>
          <w:sz w:val="28"/>
          <w:szCs w:val="28"/>
        </w:rPr>
      </w:pPr>
    </w:p>
    <w:p w:rsidR="00C24BEC" w:rsidRPr="00EB715B" w:rsidRDefault="00C24BEC" w:rsidP="00EB715B">
      <w:pPr>
        <w:spacing w:line="360" w:lineRule="auto"/>
        <w:jc w:val="center"/>
        <w:rPr>
          <w:rFonts w:ascii="Times New Roman" w:hAnsi="Times New Roman" w:cs="Times New Roman"/>
          <w:sz w:val="28"/>
          <w:szCs w:val="28"/>
        </w:rPr>
      </w:pPr>
      <w:r w:rsidRPr="00EB715B">
        <w:rPr>
          <w:rFonts w:ascii="Times New Roman" w:hAnsi="Times New Roman" w:cs="Times New Roman"/>
          <w:sz w:val="28"/>
          <w:szCs w:val="28"/>
        </w:rPr>
        <w:t xml:space="preserve">Рефератпо </w:t>
      </w:r>
      <w:r w:rsidR="00EB715B" w:rsidRPr="00EB715B">
        <w:rPr>
          <w:rFonts w:ascii="Times New Roman" w:hAnsi="Times New Roman" w:cs="Times New Roman"/>
          <w:sz w:val="28"/>
          <w:szCs w:val="28"/>
        </w:rPr>
        <w:t>космомикрофизике на тему</w:t>
      </w:r>
      <w:r w:rsidRPr="00EB715B">
        <w:rPr>
          <w:rFonts w:ascii="Times New Roman" w:hAnsi="Times New Roman" w:cs="Times New Roman"/>
          <w:sz w:val="28"/>
          <w:szCs w:val="28"/>
        </w:rPr>
        <w:t>:</w:t>
      </w:r>
    </w:p>
    <w:p w:rsidR="00C24BEC" w:rsidRPr="00EB715B" w:rsidRDefault="00C24BEC" w:rsidP="00EB715B">
      <w:pPr>
        <w:spacing w:line="360" w:lineRule="auto"/>
        <w:jc w:val="center"/>
        <w:rPr>
          <w:rFonts w:ascii="Times New Roman" w:hAnsi="Times New Roman" w:cs="Times New Roman"/>
          <w:sz w:val="28"/>
          <w:szCs w:val="28"/>
        </w:rPr>
      </w:pPr>
    </w:p>
    <w:p w:rsidR="00C24BEC" w:rsidRPr="00EB715B" w:rsidRDefault="00C24BEC" w:rsidP="00EB715B">
      <w:pPr>
        <w:spacing w:line="360" w:lineRule="auto"/>
        <w:jc w:val="center"/>
        <w:rPr>
          <w:rFonts w:ascii="Times New Roman" w:hAnsi="Times New Roman" w:cs="Times New Roman"/>
          <w:sz w:val="28"/>
          <w:szCs w:val="28"/>
        </w:rPr>
      </w:pPr>
    </w:p>
    <w:p w:rsidR="00C24BEC" w:rsidRPr="00EB715B" w:rsidRDefault="00C24BEC" w:rsidP="00EB715B">
      <w:pPr>
        <w:spacing w:line="360" w:lineRule="auto"/>
        <w:jc w:val="center"/>
        <w:rPr>
          <w:rFonts w:ascii="Times New Roman" w:hAnsi="Times New Roman" w:cs="Times New Roman"/>
          <w:b/>
          <w:bCs/>
          <w:sz w:val="40"/>
          <w:szCs w:val="28"/>
          <w:lang w:val="en-US"/>
        </w:rPr>
      </w:pPr>
      <w:r w:rsidRPr="00EB715B">
        <w:rPr>
          <w:rFonts w:ascii="Times New Roman" w:hAnsi="Times New Roman" w:cs="Times New Roman"/>
          <w:b/>
          <w:bCs/>
          <w:sz w:val="40"/>
          <w:szCs w:val="28"/>
          <w:lang w:val="en-US"/>
        </w:rPr>
        <w:t>«</w:t>
      </w:r>
      <w:r w:rsidR="00EB715B" w:rsidRPr="00EB715B">
        <w:rPr>
          <w:rFonts w:ascii="Times New Roman" w:hAnsi="Times New Roman" w:cs="Times New Roman"/>
          <w:b/>
          <w:bCs/>
          <w:sz w:val="40"/>
          <w:szCs w:val="28"/>
          <w:lang w:val="en-US"/>
        </w:rPr>
        <w:t xml:space="preserve">Mirror world with </w:t>
      </w:r>
      <w:proofErr w:type="spellStart"/>
      <w:r w:rsidR="00EB715B" w:rsidRPr="004F14C8">
        <w:rPr>
          <w:rFonts w:ascii="Times New Roman" w:hAnsi="Times New Roman" w:cs="Times New Roman"/>
          <w:b/>
          <w:bCs/>
          <w:i/>
          <w:sz w:val="40"/>
          <w:szCs w:val="28"/>
          <w:lang w:val="en-US"/>
        </w:rPr>
        <w:t>m</w:t>
      </w:r>
      <w:r w:rsidR="00EB715B" w:rsidRPr="004F14C8">
        <w:rPr>
          <w:rFonts w:ascii="Times New Roman" w:hAnsi="Times New Roman" w:cs="Times New Roman"/>
          <w:b/>
          <w:bCs/>
          <w:i/>
          <w:sz w:val="40"/>
          <w:szCs w:val="28"/>
          <w:vertAlign w:val="subscript"/>
          <w:lang w:val="en-US"/>
        </w:rPr>
        <w:t>n</w:t>
      </w:r>
      <w:proofErr w:type="spellEnd"/>
      <w:proofErr w:type="gramStart"/>
      <w:r w:rsidR="00EB715B" w:rsidRPr="004F14C8">
        <w:rPr>
          <w:rFonts w:ascii="Times New Roman" w:hAnsi="Times New Roman" w:cs="Times New Roman"/>
          <w:b/>
          <w:bCs/>
          <w:i/>
          <w:sz w:val="40"/>
          <w:szCs w:val="28"/>
          <w:lang w:val="en-US"/>
        </w:rPr>
        <w:t>&lt;(</w:t>
      </w:r>
      <w:proofErr w:type="spellStart"/>
      <w:proofErr w:type="gramEnd"/>
      <w:r w:rsidR="00EB715B" w:rsidRPr="004F14C8">
        <w:rPr>
          <w:rFonts w:ascii="Times New Roman" w:hAnsi="Times New Roman" w:cs="Times New Roman"/>
          <w:b/>
          <w:bCs/>
          <w:i/>
          <w:sz w:val="40"/>
          <w:szCs w:val="28"/>
          <w:lang w:val="en-US"/>
        </w:rPr>
        <w:t>m</w:t>
      </w:r>
      <w:r w:rsidR="00EB715B" w:rsidRPr="004F14C8">
        <w:rPr>
          <w:rFonts w:ascii="Times New Roman" w:hAnsi="Times New Roman" w:cs="Times New Roman"/>
          <w:b/>
          <w:bCs/>
          <w:i/>
          <w:sz w:val="40"/>
          <w:szCs w:val="28"/>
          <w:vertAlign w:val="subscript"/>
          <w:lang w:val="en-US"/>
        </w:rPr>
        <w:t>p</w:t>
      </w:r>
      <w:proofErr w:type="spellEnd"/>
      <w:r w:rsidR="00EB715B" w:rsidRPr="004F14C8">
        <w:rPr>
          <w:rFonts w:ascii="Times New Roman" w:hAnsi="Times New Roman" w:cs="Times New Roman"/>
          <w:b/>
          <w:bCs/>
          <w:i/>
          <w:sz w:val="40"/>
          <w:szCs w:val="28"/>
          <w:lang w:val="en-US"/>
        </w:rPr>
        <w:t>-m</w:t>
      </w:r>
      <w:r w:rsidR="00EB715B" w:rsidRPr="004F14C8">
        <w:rPr>
          <w:rFonts w:ascii="Times New Roman" w:hAnsi="Times New Roman" w:cs="Times New Roman"/>
          <w:b/>
          <w:bCs/>
          <w:i/>
          <w:sz w:val="40"/>
          <w:szCs w:val="28"/>
          <w:vertAlign w:val="subscript"/>
          <w:lang w:val="en-US"/>
        </w:rPr>
        <w:t>e</w:t>
      </w:r>
      <w:r w:rsidR="00EB715B" w:rsidRPr="004F14C8">
        <w:rPr>
          <w:rFonts w:ascii="Times New Roman" w:hAnsi="Times New Roman" w:cs="Times New Roman"/>
          <w:b/>
          <w:bCs/>
          <w:i/>
          <w:sz w:val="40"/>
          <w:szCs w:val="28"/>
          <w:lang w:val="en-US"/>
        </w:rPr>
        <w:t>)</w:t>
      </w:r>
      <w:r w:rsidRPr="00EB715B">
        <w:rPr>
          <w:rFonts w:ascii="Times New Roman" w:hAnsi="Times New Roman" w:cs="Times New Roman"/>
          <w:b/>
          <w:bCs/>
          <w:sz w:val="40"/>
          <w:szCs w:val="28"/>
          <w:lang w:val="en-US"/>
        </w:rPr>
        <w:t>»</w:t>
      </w:r>
    </w:p>
    <w:p w:rsidR="00C24BEC" w:rsidRPr="00EB715B" w:rsidRDefault="00C24BEC" w:rsidP="00EB715B">
      <w:pPr>
        <w:spacing w:line="360" w:lineRule="auto"/>
        <w:jc w:val="center"/>
        <w:rPr>
          <w:rFonts w:ascii="Times New Roman" w:eastAsia="Times New Roman" w:hAnsi="Times New Roman" w:cs="Times New Roman"/>
          <w:sz w:val="28"/>
          <w:szCs w:val="28"/>
          <w:lang w:val="en-US"/>
        </w:rPr>
      </w:pPr>
    </w:p>
    <w:p w:rsidR="00C24BEC" w:rsidRPr="00831770" w:rsidRDefault="00C24BEC" w:rsidP="00EB715B">
      <w:pPr>
        <w:spacing w:line="360" w:lineRule="auto"/>
        <w:jc w:val="center"/>
        <w:rPr>
          <w:rFonts w:ascii="Times New Roman" w:eastAsia="Times New Roman" w:hAnsi="Times New Roman" w:cs="Times New Roman"/>
          <w:sz w:val="28"/>
          <w:szCs w:val="28"/>
          <w:lang w:val="en-US"/>
        </w:rPr>
      </w:pPr>
    </w:p>
    <w:p w:rsidR="00EB715B" w:rsidRPr="00831770" w:rsidRDefault="00EB715B" w:rsidP="00EB715B">
      <w:pPr>
        <w:spacing w:line="360" w:lineRule="auto"/>
        <w:jc w:val="center"/>
        <w:rPr>
          <w:rFonts w:ascii="Times New Roman" w:eastAsia="Times New Roman" w:hAnsi="Times New Roman" w:cs="Times New Roman"/>
          <w:sz w:val="28"/>
          <w:szCs w:val="28"/>
          <w:lang w:val="en-US"/>
        </w:rPr>
      </w:pPr>
    </w:p>
    <w:p w:rsidR="00EB715B" w:rsidRPr="00831770" w:rsidRDefault="00EB715B" w:rsidP="00EB715B">
      <w:pPr>
        <w:spacing w:line="360" w:lineRule="auto"/>
        <w:jc w:val="center"/>
        <w:rPr>
          <w:rFonts w:ascii="Times New Roman" w:eastAsia="Times New Roman" w:hAnsi="Times New Roman" w:cs="Times New Roman"/>
          <w:sz w:val="28"/>
          <w:szCs w:val="28"/>
          <w:lang w:val="en-US"/>
        </w:rPr>
      </w:pPr>
    </w:p>
    <w:p w:rsidR="00C24BEC" w:rsidRPr="00EB715B" w:rsidRDefault="00C24BEC" w:rsidP="00C24BEC">
      <w:pPr>
        <w:spacing w:line="360" w:lineRule="auto"/>
        <w:ind w:firstLine="2127"/>
        <w:rPr>
          <w:rFonts w:ascii="Times New Roman" w:eastAsia="Times New Roman" w:hAnsi="Times New Roman" w:cs="Times New Roman"/>
          <w:sz w:val="28"/>
          <w:szCs w:val="28"/>
          <w:lang w:val="en-US"/>
        </w:rPr>
      </w:pPr>
    </w:p>
    <w:p w:rsidR="00C24BEC" w:rsidRPr="00EB715B" w:rsidRDefault="00C24BEC" w:rsidP="00C24BEC">
      <w:pPr>
        <w:spacing w:line="200" w:lineRule="atLeast"/>
        <w:jc w:val="right"/>
        <w:rPr>
          <w:rFonts w:ascii="Times New Roman" w:hAnsi="Times New Roman" w:cs="Times New Roman"/>
          <w:sz w:val="28"/>
          <w:szCs w:val="28"/>
        </w:rPr>
      </w:pPr>
      <w:r w:rsidRPr="00EB715B">
        <w:rPr>
          <w:rFonts w:ascii="Times New Roman" w:hAnsi="Times New Roman" w:cs="Times New Roman"/>
          <w:sz w:val="28"/>
          <w:szCs w:val="28"/>
        </w:rPr>
        <w:t>Выполнил:</w:t>
      </w:r>
    </w:p>
    <w:p w:rsidR="00C24BEC" w:rsidRPr="00EB715B" w:rsidRDefault="00EB715B" w:rsidP="00C24BEC">
      <w:pPr>
        <w:spacing w:line="200" w:lineRule="atLeast"/>
        <w:jc w:val="right"/>
        <w:rPr>
          <w:rFonts w:ascii="Times New Roman" w:hAnsi="Times New Roman" w:cs="Times New Roman"/>
          <w:sz w:val="28"/>
          <w:szCs w:val="28"/>
        </w:rPr>
      </w:pPr>
      <w:r w:rsidRPr="00EB715B">
        <w:rPr>
          <w:rFonts w:ascii="Times New Roman" w:hAnsi="Times New Roman" w:cs="Times New Roman"/>
          <w:sz w:val="28"/>
          <w:szCs w:val="28"/>
        </w:rPr>
        <w:t xml:space="preserve">группа:          </w:t>
      </w:r>
      <w:r w:rsidR="004E270E" w:rsidRPr="00EB715B">
        <w:rPr>
          <w:rFonts w:ascii="Times New Roman" w:hAnsi="Times New Roman" w:cs="Times New Roman"/>
          <w:sz w:val="28"/>
          <w:szCs w:val="28"/>
          <w:lang w:val="en-US"/>
        </w:rPr>
        <w:t>M</w:t>
      </w:r>
      <w:r w:rsidR="004E270E" w:rsidRPr="00EB715B">
        <w:rPr>
          <w:rFonts w:ascii="Times New Roman" w:hAnsi="Times New Roman" w:cs="Times New Roman"/>
          <w:sz w:val="28"/>
          <w:szCs w:val="28"/>
        </w:rPr>
        <w:t>16-115</w:t>
      </w:r>
    </w:p>
    <w:p w:rsidR="00C24BEC" w:rsidRPr="00EB715B" w:rsidRDefault="00EB715B" w:rsidP="00C24BEC">
      <w:pPr>
        <w:spacing w:line="200" w:lineRule="atLeast"/>
        <w:jc w:val="right"/>
        <w:rPr>
          <w:rFonts w:ascii="Times New Roman" w:hAnsi="Times New Roman" w:cs="Times New Roman"/>
          <w:sz w:val="28"/>
          <w:szCs w:val="28"/>
        </w:rPr>
      </w:pPr>
      <w:r w:rsidRPr="00EB715B">
        <w:rPr>
          <w:rFonts w:ascii="Times New Roman" w:hAnsi="Times New Roman" w:cs="Times New Roman"/>
          <w:sz w:val="28"/>
          <w:szCs w:val="28"/>
        </w:rPr>
        <w:t>студент:    БудаевР</w:t>
      </w:r>
      <w:r w:rsidR="00C24BEC" w:rsidRPr="00EB715B">
        <w:rPr>
          <w:rFonts w:ascii="Times New Roman" w:hAnsi="Times New Roman" w:cs="Times New Roman"/>
          <w:sz w:val="28"/>
          <w:szCs w:val="28"/>
        </w:rPr>
        <w:t xml:space="preserve">. </w:t>
      </w:r>
      <w:r w:rsidRPr="00EB715B">
        <w:rPr>
          <w:rFonts w:ascii="Times New Roman" w:hAnsi="Times New Roman" w:cs="Times New Roman"/>
          <w:sz w:val="28"/>
          <w:szCs w:val="28"/>
        </w:rPr>
        <w:t>И</w:t>
      </w:r>
      <w:r w:rsidR="00C24BEC" w:rsidRPr="00EB715B">
        <w:rPr>
          <w:rFonts w:ascii="Times New Roman" w:hAnsi="Times New Roman" w:cs="Times New Roman"/>
          <w:sz w:val="28"/>
          <w:szCs w:val="28"/>
        </w:rPr>
        <w:t>.</w:t>
      </w:r>
    </w:p>
    <w:p w:rsidR="00C24BEC" w:rsidRPr="00EB715B" w:rsidRDefault="00C24BEC" w:rsidP="00C24BEC">
      <w:pPr>
        <w:spacing w:line="200" w:lineRule="atLeast"/>
        <w:jc w:val="right"/>
        <w:rPr>
          <w:rFonts w:ascii="Times New Roman" w:hAnsi="Times New Roman" w:cs="Times New Roman"/>
          <w:sz w:val="28"/>
          <w:szCs w:val="28"/>
        </w:rPr>
      </w:pPr>
    </w:p>
    <w:p w:rsidR="00C24BEC" w:rsidRPr="00EB715B" w:rsidRDefault="00C24BEC" w:rsidP="00C24BEC">
      <w:pPr>
        <w:spacing w:line="200" w:lineRule="atLeast"/>
        <w:jc w:val="right"/>
        <w:rPr>
          <w:rFonts w:ascii="Times New Roman" w:eastAsia="Times New Roman" w:hAnsi="Times New Roman" w:cs="Times New Roman"/>
          <w:sz w:val="28"/>
          <w:szCs w:val="28"/>
        </w:rPr>
      </w:pPr>
      <w:r w:rsidRPr="00EB715B">
        <w:rPr>
          <w:rFonts w:ascii="Times New Roman" w:hAnsi="Times New Roman" w:cs="Times New Roman"/>
          <w:sz w:val="28"/>
          <w:szCs w:val="28"/>
        </w:rPr>
        <w:t>Преподаватель:</w:t>
      </w:r>
    </w:p>
    <w:p w:rsidR="00C24BEC" w:rsidRPr="00EB715B" w:rsidRDefault="00C24BEC" w:rsidP="00C24BEC">
      <w:pPr>
        <w:spacing w:line="200" w:lineRule="atLeast"/>
        <w:jc w:val="right"/>
        <w:rPr>
          <w:rFonts w:ascii="Times New Roman" w:eastAsia="Droid Sans Fallback" w:hAnsi="Times New Roman" w:cs="Times New Roman"/>
          <w:sz w:val="28"/>
          <w:szCs w:val="28"/>
        </w:rPr>
      </w:pPr>
      <w:r w:rsidRPr="00EB715B">
        <w:rPr>
          <w:rFonts w:ascii="Times New Roman" w:hAnsi="Times New Roman" w:cs="Times New Roman"/>
          <w:sz w:val="28"/>
          <w:szCs w:val="28"/>
        </w:rPr>
        <w:t>ХлоповМ.Ю.</w:t>
      </w:r>
    </w:p>
    <w:p w:rsidR="00C24BEC" w:rsidRPr="00EB715B" w:rsidRDefault="00C24BEC" w:rsidP="00EB715B">
      <w:pPr>
        <w:spacing w:line="360" w:lineRule="auto"/>
        <w:jc w:val="center"/>
        <w:rPr>
          <w:rFonts w:ascii="Times New Roman" w:hAnsi="Times New Roman" w:cs="Times New Roman"/>
          <w:sz w:val="28"/>
          <w:szCs w:val="28"/>
        </w:rPr>
      </w:pPr>
    </w:p>
    <w:p w:rsidR="009E28F0" w:rsidRPr="00EB715B" w:rsidRDefault="009E28F0" w:rsidP="00EB715B">
      <w:pPr>
        <w:spacing w:line="360" w:lineRule="auto"/>
        <w:jc w:val="center"/>
        <w:rPr>
          <w:rFonts w:ascii="Times New Roman" w:eastAsia="Times New Roman" w:hAnsi="Times New Roman" w:cs="Times New Roman"/>
          <w:sz w:val="28"/>
          <w:szCs w:val="28"/>
        </w:rPr>
      </w:pPr>
    </w:p>
    <w:p w:rsidR="00D06AB9" w:rsidRPr="00EB715B" w:rsidRDefault="00D06AB9" w:rsidP="00EB715B">
      <w:pPr>
        <w:spacing w:line="360" w:lineRule="auto"/>
        <w:jc w:val="center"/>
        <w:rPr>
          <w:rFonts w:ascii="Times New Roman" w:eastAsia="Times New Roman" w:hAnsi="Times New Roman" w:cs="Times New Roman"/>
          <w:sz w:val="28"/>
          <w:szCs w:val="28"/>
        </w:rPr>
      </w:pPr>
    </w:p>
    <w:p w:rsidR="00C24BEC" w:rsidRPr="00EB715B" w:rsidRDefault="00C24BEC" w:rsidP="00EB715B">
      <w:pPr>
        <w:spacing w:line="360" w:lineRule="auto"/>
        <w:jc w:val="center"/>
        <w:rPr>
          <w:rFonts w:ascii="Times New Roman" w:eastAsia="Times New Roman" w:hAnsi="Times New Roman" w:cs="Times New Roman"/>
          <w:sz w:val="28"/>
          <w:szCs w:val="28"/>
        </w:rPr>
      </w:pPr>
    </w:p>
    <w:p w:rsidR="00C24BEC" w:rsidRPr="00EB715B" w:rsidRDefault="00C24BEC" w:rsidP="00EB715B">
      <w:pPr>
        <w:spacing w:line="360" w:lineRule="auto"/>
        <w:jc w:val="center"/>
        <w:rPr>
          <w:rFonts w:ascii="Times New Roman" w:eastAsia="Arial" w:hAnsi="Times New Roman" w:cs="Times New Roman"/>
          <w:sz w:val="28"/>
          <w:szCs w:val="28"/>
        </w:rPr>
      </w:pPr>
      <w:r w:rsidRPr="00EB715B">
        <w:rPr>
          <w:rFonts w:ascii="Times New Roman" w:eastAsia="Arial" w:hAnsi="Times New Roman" w:cs="Times New Roman"/>
          <w:sz w:val="28"/>
          <w:szCs w:val="28"/>
        </w:rPr>
        <w:t>г. Москва</w:t>
      </w:r>
    </w:p>
    <w:p w:rsidR="00C24BEC" w:rsidRPr="00EB715B" w:rsidRDefault="00C24BEC" w:rsidP="00EB715B">
      <w:pPr>
        <w:spacing w:line="360" w:lineRule="auto"/>
        <w:jc w:val="center"/>
        <w:rPr>
          <w:rFonts w:ascii="Times New Roman" w:eastAsia="Arial" w:hAnsi="Times New Roman" w:cs="Times New Roman"/>
          <w:sz w:val="28"/>
          <w:szCs w:val="28"/>
        </w:rPr>
      </w:pPr>
      <w:r w:rsidRPr="00EB715B">
        <w:rPr>
          <w:rFonts w:ascii="Times New Roman" w:eastAsia="Arial" w:hAnsi="Times New Roman" w:cs="Times New Roman"/>
          <w:sz w:val="28"/>
          <w:szCs w:val="28"/>
        </w:rPr>
        <w:t>2016</w:t>
      </w:r>
    </w:p>
    <w:p w:rsidR="007B2007" w:rsidRPr="0019585B" w:rsidRDefault="00C4111E" w:rsidP="00831770">
      <w:pPr>
        <w:tabs>
          <w:tab w:val="left" w:pos="4320"/>
          <w:tab w:val="left" w:pos="7920"/>
        </w:tabs>
        <w:spacing w:line="360" w:lineRule="auto"/>
        <w:ind w:firstLine="709"/>
        <w:jc w:val="both"/>
        <w:rPr>
          <w:rFonts w:ascii="Times New Roman" w:hAnsi="Times New Roman" w:cs="Times New Roman"/>
          <w:b/>
          <w:sz w:val="28"/>
          <w:szCs w:val="28"/>
        </w:rPr>
      </w:pPr>
      <w:r w:rsidRPr="0019585B">
        <w:rPr>
          <w:rFonts w:ascii="Times New Roman" w:hAnsi="Times New Roman" w:cs="Times New Roman"/>
          <w:b/>
          <w:sz w:val="28"/>
          <w:szCs w:val="28"/>
        </w:rPr>
        <w:lastRenderedPageBreak/>
        <w:t>Введение</w:t>
      </w:r>
    </w:p>
    <w:p w:rsidR="00A634EA" w:rsidRPr="00A634EA" w:rsidRDefault="00C4111E" w:rsidP="00831770">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1957 году был проведен знаменитый опыт Ву, показавший несохранение P-четности. Для восстановления эквивалентности правых и левых систем координат пространственное отражение должно сопровождаться заменой частиц на зеркальные партнеры. Ли, Ландау и др. в 1957 году предложили на роль зеркальных частиц античастицы, то есть C-сопряженные. Однако</w:t>
      </w:r>
      <w:r w:rsidR="00B50370">
        <w:rPr>
          <w:rFonts w:ascii="Times New Roman" w:hAnsi="Times New Roman" w:cs="Times New Roman"/>
          <w:sz w:val="28"/>
          <w:szCs w:val="28"/>
        </w:rPr>
        <w:t xml:space="preserve"> после открытия нарушения CP-четности в 1964 году стало ясно, что зеркальными партнерами не могут быть античастицы</w:t>
      </w:r>
      <w:r w:rsidR="00A634EA" w:rsidRPr="00A634EA">
        <w:rPr>
          <w:rFonts w:ascii="Times New Roman" w:hAnsi="Times New Roman" w:cs="Times New Roman"/>
          <w:sz w:val="28"/>
          <w:szCs w:val="28"/>
        </w:rPr>
        <w:t xml:space="preserve"> [1]</w:t>
      </w:r>
      <w:r w:rsidR="00B50370">
        <w:rPr>
          <w:rFonts w:ascii="Times New Roman" w:hAnsi="Times New Roman" w:cs="Times New Roman"/>
          <w:sz w:val="28"/>
          <w:szCs w:val="28"/>
        </w:rPr>
        <w:t xml:space="preserve">. </w:t>
      </w:r>
    </w:p>
    <w:p w:rsidR="00C4111E" w:rsidRPr="003B1780" w:rsidRDefault="00B50370" w:rsidP="00831770">
      <w:pPr>
        <w:tabs>
          <w:tab w:val="left" w:pos="4320"/>
          <w:tab w:val="left" w:pos="7920"/>
        </w:tabs>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1966 году Кобзарев, Померанчук и Окунь </w:t>
      </w:r>
      <w:r w:rsidR="00A634EA" w:rsidRPr="00A634EA">
        <w:rPr>
          <w:rFonts w:ascii="Times New Roman" w:hAnsi="Times New Roman" w:cs="Times New Roman"/>
          <w:sz w:val="28"/>
          <w:szCs w:val="28"/>
        </w:rPr>
        <w:t>[2]</w:t>
      </w:r>
      <w:r w:rsidR="00F34AE3" w:rsidRPr="00F34AE3">
        <w:rPr>
          <w:rFonts w:ascii="Times New Roman" w:hAnsi="Times New Roman" w:cs="Times New Roman"/>
          <w:b/>
          <w:sz w:val="28"/>
          <w:szCs w:val="28"/>
        </w:rPr>
        <w:t xml:space="preserve"> </w:t>
      </w:r>
      <w:r>
        <w:rPr>
          <w:rFonts w:ascii="Times New Roman" w:hAnsi="Times New Roman" w:cs="Times New Roman"/>
          <w:sz w:val="28"/>
          <w:szCs w:val="28"/>
        </w:rPr>
        <w:t xml:space="preserve">показали, что зеркальные частицы не могут обладать электромагнитным и сильным взаимодействиями обычных частиц, так как это приводило бы к увеличению числа состояний электрона в атоме и другим эффектам, не обнаруженным на практике (то есть противоречило бы наблюдениям). С открытием W, Z- бозонов стало ясно, что зеркальные частицы не могут обладать и обычным слабым взаимодействием, а могут обладать только обычным гравитационным (и своим набором "зеркальных" взаимодействий). </w:t>
      </w:r>
      <w:r w:rsidRPr="00C035F2">
        <w:rPr>
          <w:rFonts w:ascii="Times New Roman" w:hAnsi="Times New Roman" w:cs="Times New Roman"/>
          <w:sz w:val="28"/>
          <w:szCs w:val="28"/>
          <w:u w:val="single"/>
        </w:rPr>
        <w:t xml:space="preserve">Единственным "мостом" между обычными и зеркальными частицами может быть нейтральная по сохраняющемуся </w:t>
      </w:r>
      <w:r w:rsidR="009E037E" w:rsidRPr="00C035F2">
        <w:rPr>
          <w:rFonts w:ascii="Times New Roman" w:hAnsi="Times New Roman" w:cs="Times New Roman"/>
          <w:sz w:val="28"/>
          <w:szCs w:val="28"/>
          <w:u w:val="single"/>
        </w:rPr>
        <w:t>электрическому заряду частица с ненулевой массой</w:t>
      </w:r>
      <w:r w:rsidR="009E037E">
        <w:rPr>
          <w:rFonts w:ascii="Times New Roman" w:hAnsi="Times New Roman" w:cs="Times New Roman"/>
          <w:sz w:val="28"/>
          <w:szCs w:val="28"/>
        </w:rPr>
        <w:t>.</w:t>
      </w:r>
      <w:r w:rsidR="00C035F2" w:rsidRPr="00C035F2">
        <w:rPr>
          <w:rFonts w:ascii="Times New Roman" w:hAnsi="Times New Roman" w:cs="Times New Roman"/>
          <w:b/>
          <w:sz w:val="28"/>
          <w:szCs w:val="28"/>
        </w:rPr>
        <w:t xml:space="preserve"> [</w:t>
      </w:r>
      <w:r w:rsidR="00C035F2">
        <w:rPr>
          <w:rFonts w:ascii="Times New Roman" w:hAnsi="Times New Roman" w:cs="Times New Roman"/>
          <w:b/>
          <w:sz w:val="28"/>
          <w:szCs w:val="28"/>
          <w:lang w:val="fr-FR"/>
        </w:rPr>
        <w:t>photon</w:t>
      </w:r>
      <w:r w:rsidR="00C035F2" w:rsidRPr="00C035F2">
        <w:rPr>
          <w:rFonts w:ascii="Times New Roman" w:hAnsi="Times New Roman" w:cs="Times New Roman"/>
          <w:b/>
          <w:sz w:val="28"/>
          <w:szCs w:val="28"/>
        </w:rPr>
        <w:t xml:space="preserve"> </w:t>
      </w:r>
      <w:proofErr w:type="spellStart"/>
      <w:r w:rsidR="00C035F2">
        <w:rPr>
          <w:rFonts w:ascii="Times New Roman" w:hAnsi="Times New Roman" w:cs="Times New Roman"/>
          <w:b/>
          <w:sz w:val="28"/>
          <w:szCs w:val="28"/>
          <w:lang w:val="fr-FR"/>
        </w:rPr>
        <w:t>kinetic</w:t>
      </w:r>
      <w:proofErr w:type="spellEnd"/>
      <w:r w:rsidR="00C035F2" w:rsidRPr="00C035F2">
        <w:rPr>
          <w:rFonts w:ascii="Times New Roman" w:hAnsi="Times New Roman" w:cs="Times New Roman"/>
          <w:b/>
          <w:sz w:val="28"/>
          <w:szCs w:val="28"/>
        </w:rPr>
        <w:t xml:space="preserve"> </w:t>
      </w:r>
      <w:proofErr w:type="spellStart"/>
      <w:r w:rsidR="00C035F2">
        <w:rPr>
          <w:rFonts w:ascii="Times New Roman" w:hAnsi="Times New Roman" w:cs="Times New Roman"/>
          <w:b/>
          <w:sz w:val="28"/>
          <w:szCs w:val="28"/>
          <w:lang w:val="fr-FR"/>
        </w:rPr>
        <w:t>mixing</w:t>
      </w:r>
      <w:proofErr w:type="spellEnd"/>
      <w:r w:rsidR="00C035F2">
        <w:rPr>
          <w:rFonts w:ascii="Times New Roman" w:hAnsi="Times New Roman" w:cs="Times New Roman"/>
          <w:b/>
          <w:sz w:val="28"/>
          <w:szCs w:val="28"/>
          <w:lang w:val="fr-FR"/>
        </w:rPr>
        <w:t> </w:t>
      </w:r>
      <w:r w:rsidR="00C035F2" w:rsidRPr="00C035F2">
        <w:rPr>
          <w:rFonts w:ascii="Times New Roman" w:hAnsi="Times New Roman" w:cs="Times New Roman"/>
          <w:b/>
          <w:sz w:val="28"/>
          <w:szCs w:val="28"/>
        </w:rPr>
        <w:t>?}</w:t>
      </w:r>
      <w:r w:rsidR="009E037E">
        <w:rPr>
          <w:rFonts w:ascii="Times New Roman" w:hAnsi="Times New Roman" w:cs="Times New Roman"/>
          <w:sz w:val="28"/>
          <w:szCs w:val="28"/>
        </w:rPr>
        <w:t xml:space="preserve"> Если нейтрино имеет массу, и имеет место смешивание обычного и зеркального нейтрино, </w:t>
      </w:r>
      <w:r w:rsidR="009E037E" w:rsidRPr="00C035F2">
        <w:rPr>
          <w:rFonts w:ascii="Times New Roman" w:hAnsi="Times New Roman" w:cs="Times New Roman"/>
          <w:sz w:val="28"/>
          <w:szCs w:val="28"/>
          <w:u w:val="single"/>
        </w:rPr>
        <w:t>то именно оно может стать "мостом".</w:t>
      </w:r>
      <w:r w:rsidR="009E037E">
        <w:rPr>
          <w:rFonts w:ascii="Times New Roman" w:hAnsi="Times New Roman" w:cs="Times New Roman"/>
          <w:sz w:val="28"/>
          <w:szCs w:val="28"/>
        </w:rPr>
        <w:t xml:space="preserve"> Пока такого смешивания не обнаружено.</w:t>
      </w:r>
      <w:r w:rsidR="003B1780">
        <w:rPr>
          <w:rFonts w:ascii="Times New Roman" w:hAnsi="Times New Roman" w:cs="Times New Roman"/>
          <w:sz w:val="28"/>
          <w:szCs w:val="28"/>
        </w:rPr>
        <w:t xml:space="preserve"> </w:t>
      </w:r>
    </w:p>
    <w:p w:rsidR="007B5E2B" w:rsidRDefault="009E037E" w:rsidP="00831770">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80'х годах вышел ряд работ Блинникова и Хлопова</w:t>
      </w:r>
      <w:r w:rsidR="00F616A0">
        <w:rPr>
          <w:rFonts w:ascii="Times New Roman" w:hAnsi="Times New Roman" w:cs="Times New Roman"/>
          <w:sz w:val="28"/>
          <w:szCs w:val="28"/>
        </w:rPr>
        <w:t xml:space="preserve"> [3]</w:t>
      </w:r>
      <w:r>
        <w:rPr>
          <w:rFonts w:ascii="Times New Roman" w:hAnsi="Times New Roman" w:cs="Times New Roman"/>
          <w:sz w:val="28"/>
          <w:szCs w:val="28"/>
        </w:rPr>
        <w:t xml:space="preserve">, в которых было показано, что наличие целого зеркального мира с массами частиц и константами связи своих, "зеркальных" взаимодействий, равными нашим, привело бы к противоречию с наблюдательными данными. Однако предположение о некотором отличии зеркального мира от нашего может сильно изменить эту картину. </w:t>
      </w:r>
      <w:r w:rsidR="007B5E2B">
        <w:rPr>
          <w:rFonts w:ascii="Times New Roman" w:hAnsi="Times New Roman" w:cs="Times New Roman"/>
          <w:sz w:val="28"/>
          <w:szCs w:val="28"/>
        </w:rPr>
        <w:t xml:space="preserve">В моделях зеркальных миров, отличных от наших, роль темной материи могут играть некоторые зеркальные частицы и даже астрономические объекты из зеркальных частиц. </w:t>
      </w:r>
    </w:p>
    <w:p w:rsidR="009E037E" w:rsidRDefault="004F64AA"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w:t>
      </w:r>
      <w:r w:rsidR="007B5E2B">
        <w:rPr>
          <w:rFonts w:ascii="Times New Roman" w:hAnsi="Times New Roman" w:cs="Times New Roman"/>
          <w:sz w:val="28"/>
          <w:szCs w:val="28"/>
        </w:rPr>
        <w:t>анн</w:t>
      </w:r>
      <w:r>
        <w:rPr>
          <w:rFonts w:ascii="Times New Roman" w:hAnsi="Times New Roman" w:cs="Times New Roman"/>
          <w:sz w:val="28"/>
          <w:szCs w:val="28"/>
        </w:rPr>
        <w:t>ом</w:t>
      </w:r>
      <w:r w:rsidR="007B5E2B">
        <w:rPr>
          <w:rFonts w:ascii="Times New Roman" w:hAnsi="Times New Roman" w:cs="Times New Roman"/>
          <w:sz w:val="28"/>
          <w:szCs w:val="28"/>
        </w:rPr>
        <w:t xml:space="preserve"> реферат</w:t>
      </w:r>
      <w:r>
        <w:rPr>
          <w:rFonts w:ascii="Times New Roman" w:hAnsi="Times New Roman" w:cs="Times New Roman"/>
          <w:sz w:val="28"/>
          <w:szCs w:val="28"/>
        </w:rPr>
        <w:t>е</w:t>
      </w:r>
      <w:r w:rsidR="007B5E2B">
        <w:rPr>
          <w:rFonts w:ascii="Times New Roman" w:hAnsi="Times New Roman" w:cs="Times New Roman"/>
          <w:sz w:val="28"/>
          <w:szCs w:val="28"/>
        </w:rPr>
        <w:t xml:space="preserve"> рассматривает</w:t>
      </w:r>
      <w:r>
        <w:rPr>
          <w:rFonts w:ascii="Times New Roman" w:hAnsi="Times New Roman" w:cs="Times New Roman"/>
          <w:sz w:val="28"/>
          <w:szCs w:val="28"/>
        </w:rPr>
        <w:t>ся</w:t>
      </w:r>
      <w:r w:rsidR="007B5E2B">
        <w:rPr>
          <w:rFonts w:ascii="Times New Roman" w:hAnsi="Times New Roman" w:cs="Times New Roman"/>
          <w:sz w:val="28"/>
          <w:szCs w:val="28"/>
        </w:rPr>
        <w:t xml:space="preserve"> модель зеркального мира, в котором </w:t>
      </w:r>
      <w:r w:rsidR="007B5E2B" w:rsidRPr="004F14C8">
        <w:rPr>
          <w:rFonts w:ascii="Times New Roman" w:hAnsi="Times New Roman" w:cs="Times New Roman"/>
          <w:i/>
          <w:sz w:val="28"/>
          <w:szCs w:val="28"/>
        </w:rPr>
        <w:t>m</w:t>
      </w:r>
      <w:r w:rsidR="007B5E2B" w:rsidRPr="004F14C8">
        <w:rPr>
          <w:rFonts w:ascii="Times New Roman" w:hAnsi="Times New Roman" w:cs="Times New Roman"/>
          <w:i/>
          <w:sz w:val="28"/>
          <w:szCs w:val="28"/>
          <w:vertAlign w:val="subscript"/>
        </w:rPr>
        <w:t>n</w:t>
      </w:r>
      <w:r w:rsidR="007B5E2B" w:rsidRPr="004F14C8">
        <w:rPr>
          <w:rFonts w:ascii="Times New Roman" w:hAnsi="Times New Roman" w:cs="Times New Roman"/>
          <w:i/>
          <w:sz w:val="28"/>
          <w:szCs w:val="28"/>
        </w:rPr>
        <w:t>&lt;(m</w:t>
      </w:r>
      <w:r w:rsidR="007B5E2B" w:rsidRPr="004F14C8">
        <w:rPr>
          <w:rFonts w:ascii="Times New Roman" w:hAnsi="Times New Roman" w:cs="Times New Roman"/>
          <w:i/>
          <w:sz w:val="28"/>
          <w:szCs w:val="28"/>
          <w:vertAlign w:val="subscript"/>
        </w:rPr>
        <w:t>p</w:t>
      </w:r>
      <w:r w:rsidR="007B5E2B" w:rsidRPr="004F14C8">
        <w:rPr>
          <w:rFonts w:ascii="Times New Roman" w:hAnsi="Times New Roman" w:cs="Times New Roman"/>
          <w:i/>
          <w:sz w:val="28"/>
          <w:szCs w:val="28"/>
        </w:rPr>
        <w:t>-m</w:t>
      </w:r>
      <w:r w:rsidR="007B5E2B" w:rsidRPr="004F14C8">
        <w:rPr>
          <w:rFonts w:ascii="Times New Roman" w:hAnsi="Times New Roman" w:cs="Times New Roman"/>
          <w:i/>
          <w:sz w:val="28"/>
          <w:szCs w:val="28"/>
          <w:vertAlign w:val="subscript"/>
        </w:rPr>
        <w:t>e</w:t>
      </w:r>
      <w:r w:rsidR="007B5E2B" w:rsidRPr="004F14C8">
        <w:rPr>
          <w:rFonts w:ascii="Times New Roman" w:hAnsi="Times New Roman" w:cs="Times New Roman"/>
          <w:i/>
          <w:sz w:val="28"/>
          <w:szCs w:val="28"/>
        </w:rPr>
        <w:t>)</w:t>
      </w:r>
      <w:r w:rsidR="007B5E2B">
        <w:rPr>
          <w:rFonts w:ascii="Times New Roman" w:hAnsi="Times New Roman" w:cs="Times New Roman"/>
          <w:sz w:val="28"/>
          <w:szCs w:val="28"/>
        </w:rPr>
        <w:t xml:space="preserve">. </w:t>
      </w:r>
    </w:p>
    <w:p w:rsidR="007B5E2B" w:rsidRPr="0019585B" w:rsidRDefault="004F64AA" w:rsidP="007B5E2B">
      <w:pPr>
        <w:tabs>
          <w:tab w:val="left" w:pos="4320"/>
          <w:tab w:val="left" w:pos="7920"/>
        </w:tabs>
        <w:spacing w:line="360" w:lineRule="auto"/>
        <w:ind w:firstLine="709"/>
        <w:jc w:val="both"/>
        <w:rPr>
          <w:rFonts w:ascii="Times New Roman" w:hAnsi="Times New Roman" w:cs="Times New Roman"/>
          <w:b/>
          <w:sz w:val="28"/>
          <w:szCs w:val="28"/>
        </w:rPr>
      </w:pPr>
      <w:r w:rsidRPr="0019585B">
        <w:rPr>
          <w:rFonts w:ascii="Times New Roman" w:hAnsi="Times New Roman" w:cs="Times New Roman"/>
          <w:b/>
          <w:sz w:val="28"/>
          <w:szCs w:val="28"/>
        </w:rPr>
        <w:t>Космологиче</w:t>
      </w:r>
      <w:r w:rsidR="0019585B">
        <w:rPr>
          <w:rFonts w:ascii="Times New Roman" w:hAnsi="Times New Roman" w:cs="Times New Roman"/>
          <w:b/>
          <w:sz w:val="28"/>
          <w:szCs w:val="28"/>
        </w:rPr>
        <w:t xml:space="preserve">ская эволюция ранней вселенной </w:t>
      </w:r>
    </w:p>
    <w:p w:rsidR="00C6338A" w:rsidRPr="00C84C02" w:rsidRDefault="00D551DE" w:rsidP="007B5E2B">
      <w:pPr>
        <w:tabs>
          <w:tab w:val="left" w:pos="4320"/>
          <w:tab w:val="left" w:pos="7920"/>
        </w:tabs>
        <w:spacing w:line="360" w:lineRule="auto"/>
        <w:ind w:firstLine="709"/>
        <w:jc w:val="both"/>
        <w:rPr>
          <w:rFonts w:ascii="Times New Roman" w:hAnsi="Times New Roman" w:cs="Times New Roman"/>
          <w:sz w:val="28"/>
          <w:szCs w:val="28"/>
        </w:rPr>
      </w:pPr>
      <w:r w:rsidRPr="004F14C8">
        <w:rPr>
          <w:rFonts w:ascii="Times New Roman" w:hAnsi="Times New Roman" w:cs="Times New Roman"/>
          <w:sz w:val="28"/>
          <w:szCs w:val="28"/>
        </w:rPr>
        <w:t xml:space="preserve">Рассмотрим </w:t>
      </w:r>
      <w:r w:rsidR="004F14C8">
        <w:rPr>
          <w:rFonts w:ascii="Times New Roman" w:hAnsi="Times New Roman" w:cs="Times New Roman"/>
          <w:sz w:val="28"/>
          <w:szCs w:val="28"/>
        </w:rPr>
        <w:t xml:space="preserve">сначала </w:t>
      </w:r>
      <w:r w:rsidRPr="004F14C8">
        <w:rPr>
          <w:rFonts w:ascii="Times New Roman" w:hAnsi="Times New Roman" w:cs="Times New Roman"/>
          <w:sz w:val="28"/>
          <w:szCs w:val="28"/>
        </w:rPr>
        <w:t>зеркальный мир</w:t>
      </w:r>
      <w:r w:rsidR="004F14C8" w:rsidRPr="004F14C8">
        <w:rPr>
          <w:rFonts w:ascii="Times New Roman" w:hAnsi="Times New Roman" w:cs="Times New Roman"/>
          <w:sz w:val="28"/>
          <w:szCs w:val="28"/>
        </w:rPr>
        <w:t>,</w:t>
      </w:r>
      <w:r w:rsidR="004F14C8">
        <w:rPr>
          <w:rFonts w:ascii="Times New Roman" w:hAnsi="Times New Roman" w:cs="Times New Roman"/>
          <w:sz w:val="28"/>
          <w:szCs w:val="28"/>
        </w:rPr>
        <w:t xml:space="preserve"> который отличается от нашего только тем, что разность масс нейтрона и протона </w:t>
      </w:r>
      <w:r w:rsidR="004F14C8" w:rsidRPr="004F14C8">
        <w:rPr>
          <w:rFonts w:ascii="Times New Roman" w:hAnsi="Times New Roman" w:cs="Times New Roman"/>
          <w:i/>
          <w:sz w:val="28"/>
          <w:szCs w:val="28"/>
        </w:rPr>
        <w:t>Δm</w:t>
      </w:r>
      <w:r w:rsidR="004F14C8" w:rsidRPr="004F14C8">
        <w:rPr>
          <w:rFonts w:ascii="Times New Roman" w:hAnsi="Times New Roman" w:cs="Times New Roman"/>
          <w:i/>
          <w:sz w:val="28"/>
          <w:szCs w:val="28"/>
          <w:vertAlign w:val="subscript"/>
          <w:lang w:val="en-US"/>
        </w:rPr>
        <w:t>n</w:t>
      </w:r>
      <w:r w:rsidR="004F14C8" w:rsidRPr="004F14C8">
        <w:rPr>
          <w:rFonts w:ascii="Times New Roman" w:hAnsi="Times New Roman" w:cs="Times New Roman"/>
          <w:i/>
          <w:sz w:val="28"/>
          <w:szCs w:val="28"/>
          <w:vertAlign w:val="subscript"/>
        </w:rPr>
        <w:t>-</w:t>
      </w:r>
      <w:r w:rsidR="004F14C8" w:rsidRPr="004F14C8">
        <w:rPr>
          <w:rFonts w:ascii="Times New Roman" w:hAnsi="Times New Roman" w:cs="Times New Roman"/>
          <w:i/>
          <w:sz w:val="28"/>
          <w:szCs w:val="28"/>
          <w:vertAlign w:val="subscript"/>
          <w:lang w:val="en-US"/>
        </w:rPr>
        <w:t>p</w:t>
      </w:r>
      <w:r w:rsidR="004F14C8">
        <w:rPr>
          <w:rFonts w:ascii="Times New Roman" w:hAnsi="Times New Roman" w:cs="Times New Roman"/>
          <w:sz w:val="28"/>
          <w:szCs w:val="28"/>
        </w:rPr>
        <w:t xml:space="preserve"> имеет обратный знак</w:t>
      </w:r>
      <w:r w:rsidR="00CE719E" w:rsidRPr="00CE719E">
        <w:rPr>
          <w:rFonts w:ascii="Times New Roman" w:hAnsi="Times New Roman" w:cs="Times New Roman"/>
          <w:sz w:val="28"/>
          <w:szCs w:val="28"/>
        </w:rPr>
        <w:t xml:space="preserve"> (напомним, что в нашем мире </w:t>
      </w:r>
      <w:proofErr w:type="spellStart"/>
      <w:r w:rsidR="00CE719E">
        <w:rPr>
          <w:rFonts w:ascii="Times New Roman" w:hAnsi="Times New Roman" w:cs="Times New Roman"/>
          <w:i/>
          <w:sz w:val="28"/>
          <w:szCs w:val="28"/>
          <w:lang w:val="en-US"/>
        </w:rPr>
        <w:t>Δm</w:t>
      </w:r>
      <w:proofErr w:type="spellEnd"/>
      <w:r w:rsidR="00CE719E" w:rsidRPr="00CE719E">
        <w:rPr>
          <w:rFonts w:ascii="Times New Roman" w:hAnsi="Times New Roman" w:cs="Times New Roman"/>
          <w:i/>
          <w:sz w:val="28"/>
          <w:szCs w:val="28"/>
        </w:rPr>
        <w:t xml:space="preserve"> ≈ </w:t>
      </w:r>
      <w:r w:rsidR="00CE719E">
        <w:rPr>
          <w:rFonts w:ascii="Times New Roman" w:hAnsi="Times New Roman" w:cs="Times New Roman"/>
          <w:i/>
          <w:sz w:val="28"/>
          <w:szCs w:val="28"/>
        </w:rPr>
        <w:t>1,3МэВ</w:t>
      </w:r>
      <w:r w:rsidR="004F14C8">
        <w:rPr>
          <w:rFonts w:ascii="Times New Roman" w:hAnsi="Times New Roman" w:cs="Times New Roman"/>
          <w:sz w:val="28"/>
          <w:szCs w:val="28"/>
        </w:rPr>
        <w:t xml:space="preserve">. </w:t>
      </w:r>
      <w:r w:rsidR="00C6338A">
        <w:rPr>
          <w:rFonts w:ascii="Times New Roman" w:hAnsi="Times New Roman" w:cs="Times New Roman"/>
          <w:sz w:val="28"/>
          <w:szCs w:val="28"/>
        </w:rPr>
        <w:t>При это мы полагаем</w:t>
      </w:r>
      <w:r w:rsidR="004F14C8">
        <w:rPr>
          <w:rFonts w:ascii="Times New Roman" w:hAnsi="Times New Roman" w:cs="Times New Roman"/>
          <w:sz w:val="28"/>
          <w:szCs w:val="28"/>
        </w:rPr>
        <w:t xml:space="preserve">, </w:t>
      </w:r>
      <w:r w:rsidR="00C6338A">
        <w:rPr>
          <w:rFonts w:ascii="Times New Roman" w:hAnsi="Times New Roman" w:cs="Times New Roman"/>
          <w:sz w:val="28"/>
          <w:szCs w:val="28"/>
        </w:rPr>
        <w:t xml:space="preserve">что </w:t>
      </w:r>
      <w:r w:rsidR="004F14C8">
        <w:rPr>
          <w:rFonts w:ascii="Times New Roman" w:hAnsi="Times New Roman" w:cs="Times New Roman"/>
          <w:sz w:val="28"/>
          <w:szCs w:val="28"/>
        </w:rPr>
        <w:t xml:space="preserve">рассматриваемый зеркальный мир включает </w:t>
      </w:r>
      <w:r w:rsidR="004F14C8" w:rsidRPr="00C84C02">
        <w:rPr>
          <w:rFonts w:ascii="Times New Roman" w:hAnsi="Times New Roman" w:cs="Times New Roman"/>
          <w:sz w:val="28"/>
          <w:szCs w:val="28"/>
        </w:rPr>
        <w:t xml:space="preserve">те же механизмы инфляции, бариосинтеза и др., что и наш. </w:t>
      </w:r>
    </w:p>
    <w:p w:rsidR="00C6338A" w:rsidRDefault="00C6338A"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для реализации механизма инфляции вводится скалярное инфлатонное поле. В случае зеркального мира вводятся два инфлатонных поля: для обычных и для зеркальных частиц. При этом, чтобы удовлетворить космологическому ограничению на число сортов частиц (из наблюдательных данных по первичному гелию), мы полагаем температуру зеркальных частиц на момент отцепления наших частиц достаточно низкой, что означает, что инфляция зеркальных частиц произошла и закончилась несколько раньше, чем в нашем мире. </w:t>
      </w:r>
      <w:r w:rsidRPr="00064A33">
        <w:rPr>
          <w:rFonts w:ascii="Times New Roman" w:hAnsi="Times New Roman" w:cs="Times New Roman"/>
          <w:sz w:val="28"/>
          <w:szCs w:val="28"/>
          <w:u w:val="single"/>
        </w:rPr>
        <w:t>Также, с целью объяснения темной материи частицами зеркального мира, мы полагаем плотность зеркальных частиц выше, чем плотность частиц нашего мира.</w:t>
      </w:r>
      <w:r w:rsidR="00C84C02">
        <w:rPr>
          <w:rFonts w:ascii="Times New Roman" w:hAnsi="Times New Roman" w:cs="Times New Roman"/>
          <w:sz w:val="28"/>
          <w:szCs w:val="28"/>
        </w:rPr>
        <w:t xml:space="preserve"> </w:t>
      </w:r>
    </w:p>
    <w:p w:rsidR="00C84C02" w:rsidRPr="00064A33" w:rsidRDefault="00C6338A" w:rsidP="007B5E2B">
      <w:pPr>
        <w:tabs>
          <w:tab w:val="left" w:pos="4320"/>
          <w:tab w:val="left" w:pos="7920"/>
        </w:tabs>
        <w:spacing w:line="36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rPr>
        <w:t>Для реализации механизма бариосинтеза в нашем мире может быть использован механизм see-saw образования малой</w:t>
      </w:r>
      <w:r w:rsidR="00C84C02">
        <w:rPr>
          <w:rFonts w:ascii="Times New Roman" w:hAnsi="Times New Roman" w:cs="Times New Roman"/>
          <w:sz w:val="28"/>
          <w:szCs w:val="28"/>
        </w:rPr>
        <w:t xml:space="preserve"> майорановской </w:t>
      </w:r>
      <w:r>
        <w:rPr>
          <w:rFonts w:ascii="Times New Roman" w:hAnsi="Times New Roman" w:cs="Times New Roman"/>
          <w:sz w:val="28"/>
          <w:szCs w:val="28"/>
        </w:rPr>
        <w:t xml:space="preserve">массы нейтрино, при которой возникает </w:t>
      </w:r>
      <w:r w:rsidR="00C84C02">
        <w:rPr>
          <w:rFonts w:ascii="Times New Roman" w:hAnsi="Times New Roman" w:cs="Times New Roman"/>
          <w:sz w:val="28"/>
          <w:szCs w:val="28"/>
        </w:rPr>
        <w:t>тяжелое состояние нейтрино, процессы с участием которого нарушают лептонное число. Впоследствии это лептонное число распределяется между лептонами и барионами вследствие сфалеронных процессов, сохраняющих B-L=0.</w:t>
      </w:r>
      <w:r w:rsidR="00C84C02" w:rsidRPr="00C84C02">
        <w:rPr>
          <w:rFonts w:ascii="Times New Roman" w:hAnsi="Times New Roman" w:cs="Times New Roman"/>
          <w:sz w:val="28"/>
          <w:szCs w:val="28"/>
        </w:rPr>
        <w:t xml:space="preserve"> Т</w:t>
      </w:r>
      <w:r w:rsidR="00C84C02">
        <w:rPr>
          <w:rFonts w:ascii="Times New Roman" w:hAnsi="Times New Roman" w:cs="Times New Roman"/>
          <w:sz w:val="28"/>
          <w:szCs w:val="28"/>
        </w:rPr>
        <w:t xml:space="preserve">акой же механизм бариосинтеза предполагается и для зеркальных частиц. </w:t>
      </w:r>
      <w:r w:rsidRPr="00C84C02">
        <w:rPr>
          <w:rFonts w:ascii="Times New Roman" w:hAnsi="Times New Roman" w:cs="Times New Roman"/>
          <w:sz w:val="28"/>
          <w:szCs w:val="28"/>
        </w:rPr>
        <w:t xml:space="preserve"> </w:t>
      </w:r>
      <w:r w:rsidR="00C84C02">
        <w:rPr>
          <w:rFonts w:ascii="Times New Roman" w:hAnsi="Times New Roman" w:cs="Times New Roman"/>
          <w:sz w:val="28"/>
          <w:szCs w:val="28"/>
        </w:rPr>
        <w:t xml:space="preserve">Заметим, что, </w:t>
      </w:r>
      <w:r w:rsidR="00C84C02" w:rsidRPr="00C84C02">
        <w:rPr>
          <w:rFonts w:ascii="Times New Roman" w:hAnsi="Times New Roman" w:cs="Times New Roman"/>
          <w:sz w:val="28"/>
          <w:szCs w:val="28"/>
        </w:rPr>
        <w:t xml:space="preserve">поскольку мы полагаем </w:t>
      </w:r>
      <w:r w:rsidR="00C84C02" w:rsidRPr="00C84C02">
        <w:rPr>
          <w:rFonts w:ascii="Times New Roman" w:hAnsi="Times New Roman" w:cs="Times New Roman"/>
          <w:i/>
          <w:sz w:val="28"/>
          <w:szCs w:val="28"/>
        </w:rPr>
        <w:t xml:space="preserve">Δm </w:t>
      </w:r>
      <w:r w:rsidR="00C84C02" w:rsidRPr="00C84C02">
        <w:rPr>
          <w:rFonts w:ascii="Cambria Math" w:hAnsi="Cambria Math" w:cs="Cambria Math"/>
          <w:i/>
          <w:sz w:val="28"/>
          <w:szCs w:val="28"/>
        </w:rPr>
        <w:t xml:space="preserve">≪  </w:t>
      </w:r>
      <w:r w:rsidR="00C84C02" w:rsidRPr="00C84C02">
        <w:rPr>
          <w:rFonts w:ascii="Times New Roman" w:hAnsi="Times New Roman" w:cs="Times New Roman"/>
          <w:i/>
          <w:sz w:val="28"/>
          <w:szCs w:val="28"/>
          <w:lang w:val="en-US"/>
        </w:rPr>
        <w:t>T</w:t>
      </w:r>
      <w:r w:rsidR="00C84C02" w:rsidRPr="00C84C02">
        <w:rPr>
          <w:rFonts w:ascii="Times New Roman" w:hAnsi="Times New Roman" w:cs="Times New Roman"/>
          <w:i/>
          <w:sz w:val="28"/>
          <w:szCs w:val="28"/>
          <w:vertAlign w:val="subscript"/>
          <w:lang w:val="en-US"/>
        </w:rPr>
        <w:t>B</w:t>
      </w:r>
      <w:r w:rsidR="00C84C02" w:rsidRPr="00C84C02">
        <w:rPr>
          <w:rFonts w:ascii="Times New Roman" w:hAnsi="Times New Roman" w:cs="Times New Roman"/>
          <w:sz w:val="28"/>
          <w:szCs w:val="28"/>
        </w:rPr>
        <w:t xml:space="preserve">, где </w:t>
      </w:r>
      <w:r w:rsidR="00C84C02" w:rsidRPr="00C84C02">
        <w:rPr>
          <w:rFonts w:ascii="Times New Roman" w:hAnsi="Times New Roman" w:cs="Times New Roman"/>
          <w:i/>
          <w:sz w:val="28"/>
          <w:szCs w:val="28"/>
          <w:lang w:val="en-US"/>
        </w:rPr>
        <w:t>T</w:t>
      </w:r>
      <w:r w:rsidR="00C84C02" w:rsidRPr="00C84C02">
        <w:rPr>
          <w:rFonts w:ascii="Times New Roman" w:hAnsi="Times New Roman" w:cs="Times New Roman"/>
          <w:i/>
          <w:sz w:val="28"/>
          <w:szCs w:val="28"/>
          <w:vertAlign w:val="subscript"/>
          <w:lang w:val="en-US"/>
        </w:rPr>
        <w:t>B</w:t>
      </w:r>
      <w:r w:rsidR="00C84C02" w:rsidRPr="00C84C02">
        <w:rPr>
          <w:rFonts w:ascii="Times New Roman" w:hAnsi="Times New Roman" w:cs="Times New Roman"/>
          <w:sz w:val="28"/>
          <w:szCs w:val="28"/>
        </w:rPr>
        <w:t xml:space="preserve"> - температура при бариосинтезе (</w:t>
      </w:r>
      <w:r w:rsidR="00C84C02" w:rsidRPr="00C84C02">
        <w:rPr>
          <w:rFonts w:ascii="Times New Roman" w:hAnsi="Times New Roman" w:cs="Times New Roman"/>
          <w:i/>
          <w:sz w:val="28"/>
          <w:szCs w:val="28"/>
          <w:lang w:val="en-US"/>
        </w:rPr>
        <w:t>T</w:t>
      </w:r>
      <w:r w:rsidR="00C84C02" w:rsidRPr="00C84C02">
        <w:rPr>
          <w:rFonts w:ascii="Times New Roman" w:hAnsi="Times New Roman" w:cs="Times New Roman"/>
          <w:i/>
          <w:sz w:val="28"/>
          <w:szCs w:val="28"/>
          <w:vertAlign w:val="subscript"/>
          <w:lang w:val="en-US"/>
        </w:rPr>
        <w:t>B</w:t>
      </w:r>
      <w:r w:rsidR="00C84C02">
        <w:rPr>
          <w:rFonts w:ascii="Times New Roman" w:hAnsi="Times New Roman" w:cs="Times New Roman"/>
          <w:i/>
          <w:sz w:val="28"/>
          <w:szCs w:val="28"/>
        </w:rPr>
        <w:t xml:space="preserve"> &gt;</w:t>
      </w:r>
      <w:r w:rsidR="00C84C02" w:rsidRPr="00C84C02">
        <w:rPr>
          <w:rFonts w:ascii="Times New Roman" w:hAnsi="Times New Roman" w:cs="Times New Roman"/>
          <w:i/>
          <w:sz w:val="28"/>
          <w:szCs w:val="28"/>
        </w:rPr>
        <w:t xml:space="preserve"> 100 МэВ</w:t>
      </w:r>
      <w:r w:rsidR="00C84C02">
        <w:rPr>
          <w:rFonts w:ascii="Times New Roman" w:hAnsi="Times New Roman" w:cs="Times New Roman"/>
          <w:sz w:val="28"/>
          <w:szCs w:val="28"/>
        </w:rPr>
        <w:t>)</w:t>
      </w:r>
      <w:r w:rsidR="00C84C02" w:rsidRPr="00C84C02">
        <w:rPr>
          <w:rFonts w:ascii="Times New Roman" w:hAnsi="Times New Roman" w:cs="Times New Roman"/>
          <w:sz w:val="28"/>
          <w:szCs w:val="28"/>
        </w:rPr>
        <w:t>,</w:t>
      </w:r>
      <w:r w:rsidR="00C84C02">
        <w:rPr>
          <w:rFonts w:ascii="Times New Roman" w:hAnsi="Times New Roman" w:cs="Times New Roman"/>
          <w:sz w:val="28"/>
          <w:szCs w:val="28"/>
        </w:rPr>
        <w:t xml:space="preserve"> </w:t>
      </w:r>
      <w:r w:rsidR="00C84C02" w:rsidRPr="00064A33">
        <w:rPr>
          <w:rFonts w:ascii="Times New Roman" w:hAnsi="Times New Roman" w:cs="Times New Roman"/>
          <w:sz w:val="28"/>
          <w:szCs w:val="28"/>
          <w:u w:val="single"/>
        </w:rPr>
        <w:t>то избыток барионов в зеркальном мире можно положить равным избытку барионов в обычном мире</w:t>
      </w:r>
      <w:r w:rsidR="00C84C02">
        <w:rPr>
          <w:rFonts w:ascii="Times New Roman" w:hAnsi="Times New Roman" w:cs="Times New Roman"/>
          <w:sz w:val="28"/>
          <w:szCs w:val="28"/>
        </w:rPr>
        <w:t xml:space="preserve">. </w:t>
      </w:r>
      <w:r w:rsidR="00064A33" w:rsidRPr="00064A33">
        <w:rPr>
          <w:rFonts w:ascii="Times New Roman" w:hAnsi="Times New Roman" w:cs="Times New Roman"/>
          <w:b/>
          <w:sz w:val="28"/>
          <w:szCs w:val="28"/>
          <w:lang w:val="en-US"/>
        </w:rPr>
        <w:t xml:space="preserve">[You assume mirror matter colder, what can make mirror baryon excess larger for the same mechanism of </w:t>
      </w:r>
      <w:proofErr w:type="spellStart"/>
      <w:r w:rsidR="00064A33" w:rsidRPr="00064A33">
        <w:rPr>
          <w:rFonts w:ascii="Times New Roman" w:hAnsi="Times New Roman" w:cs="Times New Roman"/>
          <w:b/>
          <w:sz w:val="28"/>
          <w:szCs w:val="28"/>
          <w:lang w:val="en-US"/>
        </w:rPr>
        <w:t>baryiosynthesis</w:t>
      </w:r>
      <w:proofErr w:type="spellEnd"/>
      <w:r w:rsidR="00064A33" w:rsidRPr="00064A33">
        <w:rPr>
          <w:rFonts w:ascii="Times New Roman" w:hAnsi="Times New Roman" w:cs="Times New Roman"/>
          <w:b/>
          <w:sz w:val="28"/>
          <w:szCs w:val="28"/>
          <w:lang w:val="en-US"/>
        </w:rPr>
        <w:t xml:space="preserve">] </w:t>
      </w:r>
    </w:p>
    <w:p w:rsidR="004F14C8" w:rsidRDefault="004F14C8"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Тот факт, что протон теперь тяжелее суммы масс нейтрона и электрона (масса которого равна массе позитрона):</w:t>
      </w:r>
    </w:p>
    <w:p w:rsidR="004F14C8" w:rsidRPr="004F14C8" w:rsidRDefault="004F14C8" w:rsidP="004F14C8">
      <w:pPr>
        <w:tabs>
          <w:tab w:val="left" w:pos="4320"/>
          <w:tab w:val="left" w:pos="7920"/>
        </w:tabs>
        <w:spacing w:line="360" w:lineRule="auto"/>
        <w:ind w:firstLine="709"/>
        <w:jc w:val="center"/>
        <w:rPr>
          <w:rFonts w:ascii="Times New Roman" w:hAnsi="Times New Roman" w:cs="Times New Roman"/>
          <w:sz w:val="28"/>
          <w:szCs w:val="28"/>
        </w:rPr>
      </w:pPr>
      <w:proofErr w:type="spellStart"/>
      <w:proofErr w:type="gramStart"/>
      <w:r w:rsidRPr="004F14C8">
        <w:rPr>
          <w:rFonts w:ascii="Times New Roman" w:hAnsi="Times New Roman" w:cs="Times New Roman"/>
          <w:i/>
          <w:sz w:val="28"/>
          <w:szCs w:val="28"/>
          <w:lang w:val="en-US"/>
        </w:rPr>
        <w:t>m</w:t>
      </w:r>
      <w:r w:rsidRPr="004F14C8">
        <w:rPr>
          <w:rFonts w:ascii="Times New Roman" w:hAnsi="Times New Roman" w:cs="Times New Roman"/>
          <w:i/>
          <w:sz w:val="28"/>
          <w:szCs w:val="28"/>
          <w:vertAlign w:val="subscript"/>
          <w:lang w:val="en-US"/>
        </w:rPr>
        <w:t>p</w:t>
      </w:r>
      <w:proofErr w:type="spellEnd"/>
      <w:r w:rsidRPr="004F14C8">
        <w:rPr>
          <w:rFonts w:ascii="Times New Roman" w:hAnsi="Times New Roman" w:cs="Times New Roman"/>
          <w:i/>
          <w:sz w:val="28"/>
          <w:szCs w:val="28"/>
        </w:rPr>
        <w:t>&gt;</w:t>
      </w:r>
      <w:proofErr w:type="spellStart"/>
      <w:proofErr w:type="gramEnd"/>
      <w:r w:rsidRPr="004F14C8">
        <w:rPr>
          <w:rFonts w:ascii="Times New Roman" w:hAnsi="Times New Roman" w:cs="Times New Roman"/>
          <w:i/>
          <w:sz w:val="28"/>
          <w:szCs w:val="28"/>
          <w:lang w:val="en-US"/>
        </w:rPr>
        <w:t>m</w:t>
      </w:r>
      <w:r w:rsidRPr="004F14C8">
        <w:rPr>
          <w:rFonts w:ascii="Times New Roman" w:hAnsi="Times New Roman" w:cs="Times New Roman"/>
          <w:i/>
          <w:sz w:val="28"/>
          <w:szCs w:val="28"/>
          <w:vertAlign w:val="subscript"/>
          <w:lang w:val="en-US"/>
        </w:rPr>
        <w:t>n</w:t>
      </w:r>
      <w:proofErr w:type="spellEnd"/>
      <w:r w:rsidRPr="004F14C8">
        <w:rPr>
          <w:rFonts w:ascii="Times New Roman" w:hAnsi="Times New Roman" w:cs="Times New Roman"/>
          <w:i/>
          <w:sz w:val="28"/>
          <w:szCs w:val="28"/>
        </w:rPr>
        <w:t>+</w:t>
      </w:r>
      <w:r w:rsidRPr="004F14C8">
        <w:rPr>
          <w:rFonts w:ascii="Times New Roman" w:hAnsi="Times New Roman" w:cs="Times New Roman"/>
          <w:i/>
          <w:sz w:val="28"/>
          <w:szCs w:val="28"/>
          <w:lang w:val="en-US"/>
        </w:rPr>
        <w:t>m</w:t>
      </w:r>
      <w:r w:rsidRPr="004F14C8">
        <w:rPr>
          <w:rFonts w:ascii="Times New Roman" w:hAnsi="Times New Roman" w:cs="Times New Roman"/>
          <w:i/>
          <w:sz w:val="28"/>
          <w:szCs w:val="28"/>
          <w:vertAlign w:val="subscript"/>
          <w:lang w:val="en-US"/>
        </w:rPr>
        <w:t>e</w:t>
      </w:r>
      <w:r w:rsidR="00C84C02">
        <w:rPr>
          <w:rFonts w:ascii="Times New Roman" w:hAnsi="Times New Roman" w:cs="Times New Roman"/>
          <w:i/>
          <w:sz w:val="28"/>
          <w:szCs w:val="28"/>
          <w:vertAlign w:val="subscript"/>
        </w:rPr>
        <w:t xml:space="preserve">                       </w:t>
      </w:r>
      <w:r w:rsidRPr="00383140">
        <w:rPr>
          <w:rFonts w:ascii="Times New Roman" w:hAnsi="Times New Roman" w:cs="Times New Roman"/>
          <w:sz w:val="28"/>
          <w:szCs w:val="28"/>
        </w:rPr>
        <w:t>(1)</w:t>
      </w:r>
    </w:p>
    <w:p w:rsidR="004F14C8" w:rsidRDefault="004F14C8"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Повлияет, во-первых, на соотношение концентраций </w:t>
      </w:r>
      <w:r w:rsidRPr="004F14C8">
        <w:rPr>
          <w:rFonts w:ascii="Times New Roman" w:hAnsi="Times New Roman" w:cs="Times New Roman"/>
          <w:i/>
          <w:sz w:val="28"/>
          <w:szCs w:val="28"/>
        </w:rPr>
        <w:t>n/p</w:t>
      </w:r>
      <w:r w:rsidRPr="004F14C8">
        <w:rPr>
          <w:rFonts w:ascii="Times New Roman" w:hAnsi="Times New Roman" w:cs="Times New Roman"/>
          <w:sz w:val="28"/>
          <w:szCs w:val="28"/>
        </w:rPr>
        <w:t xml:space="preserve"> на момент </w:t>
      </w:r>
      <w:r>
        <w:rPr>
          <w:rFonts w:ascii="Times New Roman" w:hAnsi="Times New Roman" w:cs="Times New Roman"/>
          <w:sz w:val="28"/>
          <w:szCs w:val="28"/>
        </w:rPr>
        <w:t>закалки (</w:t>
      </w:r>
      <w:r w:rsidRPr="004F14C8">
        <w:rPr>
          <w:rFonts w:ascii="Times New Roman" w:hAnsi="Times New Roman" w:cs="Times New Roman"/>
          <w:i/>
          <w:sz w:val="28"/>
          <w:szCs w:val="28"/>
        </w:rPr>
        <w:t>T</w:t>
      </w:r>
      <w:r w:rsidRPr="004F14C8">
        <w:rPr>
          <w:rFonts w:ascii="Times New Roman" w:hAnsi="Times New Roman" w:cs="Times New Roman"/>
          <w:i/>
          <w:sz w:val="28"/>
          <w:szCs w:val="28"/>
          <w:vertAlign w:val="subscript"/>
          <w:lang w:val="en-US"/>
        </w:rPr>
        <w:t>f</w:t>
      </w:r>
      <w:r w:rsidRPr="004F14C8">
        <w:rPr>
          <w:rFonts w:ascii="Times New Roman" w:hAnsi="Times New Roman" w:cs="Times New Roman"/>
          <w:i/>
          <w:sz w:val="28"/>
          <w:szCs w:val="28"/>
        </w:rPr>
        <w:t xml:space="preserve"> ~ 1МэВ</w:t>
      </w:r>
      <w:r>
        <w:rPr>
          <w:rFonts w:ascii="Times New Roman" w:hAnsi="Times New Roman" w:cs="Times New Roman"/>
          <w:sz w:val="28"/>
          <w:szCs w:val="28"/>
        </w:rPr>
        <w:t xml:space="preserve">, </w:t>
      </w:r>
      <w:r w:rsidRPr="004F14C8">
        <w:rPr>
          <w:rFonts w:ascii="Times New Roman" w:hAnsi="Times New Roman" w:cs="Times New Roman"/>
          <w:i/>
          <w:sz w:val="28"/>
          <w:szCs w:val="28"/>
        </w:rPr>
        <w:t>t ~ 1с</w:t>
      </w:r>
      <w:r>
        <w:rPr>
          <w:rFonts w:ascii="Times New Roman" w:hAnsi="Times New Roman" w:cs="Times New Roman"/>
          <w:sz w:val="28"/>
          <w:szCs w:val="28"/>
        </w:rPr>
        <w:t xml:space="preserve"> с Большого Взрыва), даваемое соотношением: </w:t>
      </w:r>
    </w:p>
    <w:p w:rsidR="004F14C8" w:rsidRPr="00C035F2" w:rsidRDefault="004F14C8" w:rsidP="004F14C8">
      <w:pPr>
        <w:tabs>
          <w:tab w:val="left" w:pos="4320"/>
          <w:tab w:val="left" w:pos="7920"/>
        </w:tabs>
        <w:spacing w:line="360" w:lineRule="auto"/>
        <w:ind w:firstLine="709"/>
        <w:jc w:val="center"/>
        <w:rPr>
          <w:rFonts w:ascii="Times New Roman" w:hAnsi="Times New Roman" w:cs="Times New Roman"/>
          <w:i/>
          <w:sz w:val="28"/>
          <w:szCs w:val="28"/>
        </w:rPr>
      </w:pPr>
      <w:proofErr w:type="gramStart"/>
      <w:r w:rsidRPr="004F14C8">
        <w:rPr>
          <w:rFonts w:ascii="Times New Roman" w:hAnsi="Times New Roman" w:cs="Times New Roman"/>
          <w:i/>
          <w:sz w:val="28"/>
          <w:szCs w:val="28"/>
          <w:lang w:val="en-US"/>
        </w:rPr>
        <w:t>n</w:t>
      </w:r>
      <w:r w:rsidRPr="00C035F2">
        <w:rPr>
          <w:rFonts w:ascii="Times New Roman" w:hAnsi="Times New Roman" w:cs="Times New Roman"/>
          <w:i/>
          <w:sz w:val="28"/>
          <w:szCs w:val="28"/>
        </w:rPr>
        <w:t>/</w:t>
      </w:r>
      <w:r w:rsidRPr="004F14C8">
        <w:rPr>
          <w:rFonts w:ascii="Times New Roman" w:hAnsi="Times New Roman" w:cs="Times New Roman"/>
          <w:i/>
          <w:sz w:val="28"/>
          <w:szCs w:val="28"/>
          <w:lang w:val="en-US"/>
        </w:rPr>
        <w:t>p</w:t>
      </w:r>
      <w:r w:rsidRPr="00C035F2">
        <w:rPr>
          <w:rFonts w:ascii="Times New Roman" w:hAnsi="Times New Roman" w:cs="Times New Roman"/>
          <w:i/>
          <w:sz w:val="28"/>
          <w:szCs w:val="28"/>
        </w:rPr>
        <w:t>=</w:t>
      </w:r>
      <w:proofErr w:type="spellStart"/>
      <w:proofErr w:type="gramEnd"/>
      <w:r w:rsidRPr="004F14C8">
        <w:rPr>
          <w:rFonts w:ascii="Times New Roman" w:hAnsi="Times New Roman" w:cs="Times New Roman"/>
          <w:i/>
          <w:sz w:val="28"/>
          <w:szCs w:val="28"/>
          <w:lang w:val="en-US"/>
        </w:rPr>
        <w:t>exp</w:t>
      </w:r>
      <w:proofErr w:type="spellEnd"/>
      <w:r w:rsidRPr="00C035F2">
        <w:rPr>
          <w:rFonts w:ascii="Times New Roman" w:hAnsi="Times New Roman" w:cs="Times New Roman"/>
          <w:i/>
          <w:sz w:val="28"/>
          <w:szCs w:val="28"/>
        </w:rPr>
        <w:t>(-</w:t>
      </w:r>
      <w:r w:rsidRPr="004F14C8">
        <w:rPr>
          <w:rFonts w:ascii="Times New Roman" w:hAnsi="Times New Roman" w:cs="Times New Roman"/>
          <w:i/>
          <w:sz w:val="28"/>
          <w:szCs w:val="28"/>
        </w:rPr>
        <w:t>Δ</w:t>
      </w:r>
      <w:r w:rsidRPr="004F14C8">
        <w:rPr>
          <w:rFonts w:ascii="Times New Roman" w:hAnsi="Times New Roman" w:cs="Times New Roman"/>
          <w:i/>
          <w:sz w:val="28"/>
          <w:szCs w:val="28"/>
          <w:lang w:val="en-US"/>
        </w:rPr>
        <w:t>m</w:t>
      </w:r>
      <w:r w:rsidRPr="00C035F2">
        <w:rPr>
          <w:rFonts w:ascii="Times New Roman" w:hAnsi="Times New Roman" w:cs="Times New Roman"/>
          <w:i/>
          <w:sz w:val="28"/>
          <w:szCs w:val="28"/>
        </w:rPr>
        <w:t>/</w:t>
      </w:r>
      <w:proofErr w:type="spellStart"/>
      <w:r w:rsidRPr="004F14C8">
        <w:rPr>
          <w:rFonts w:ascii="Times New Roman" w:hAnsi="Times New Roman" w:cs="Times New Roman"/>
          <w:i/>
          <w:sz w:val="28"/>
          <w:szCs w:val="28"/>
          <w:lang w:val="en-US"/>
        </w:rPr>
        <w:t>T</w:t>
      </w:r>
      <w:r w:rsidRPr="004F14C8">
        <w:rPr>
          <w:rFonts w:ascii="Times New Roman" w:hAnsi="Times New Roman" w:cs="Times New Roman"/>
          <w:i/>
          <w:sz w:val="28"/>
          <w:szCs w:val="28"/>
          <w:vertAlign w:val="subscript"/>
          <w:lang w:val="en-US"/>
        </w:rPr>
        <w:t>f</w:t>
      </w:r>
      <w:proofErr w:type="spellEnd"/>
      <w:r w:rsidRPr="00C035F2">
        <w:rPr>
          <w:rFonts w:ascii="Times New Roman" w:hAnsi="Times New Roman" w:cs="Times New Roman"/>
          <w:i/>
          <w:sz w:val="28"/>
          <w:szCs w:val="28"/>
        </w:rPr>
        <w:t>)</w:t>
      </w:r>
      <w:r w:rsidR="00CE719E" w:rsidRPr="00C035F2">
        <w:rPr>
          <w:rFonts w:ascii="Times New Roman" w:hAnsi="Times New Roman" w:cs="Times New Roman"/>
          <w:i/>
          <w:sz w:val="28"/>
          <w:szCs w:val="28"/>
        </w:rPr>
        <w:t xml:space="preserve"> ≈ </w:t>
      </w:r>
      <w:r w:rsidR="007A17BB" w:rsidRPr="00C035F2">
        <w:rPr>
          <w:rFonts w:ascii="Times New Roman" w:hAnsi="Times New Roman" w:cs="Times New Roman"/>
          <w:i/>
          <w:sz w:val="28"/>
          <w:szCs w:val="28"/>
        </w:rPr>
        <w:t>6    =&gt;</w:t>
      </w:r>
      <w:r w:rsidR="00B3368A" w:rsidRPr="00C035F2">
        <w:rPr>
          <w:rFonts w:ascii="Times New Roman" w:hAnsi="Times New Roman" w:cs="Times New Roman"/>
          <w:i/>
          <w:sz w:val="28"/>
          <w:szCs w:val="28"/>
        </w:rPr>
        <w:t xml:space="preserve">   </w:t>
      </w:r>
      <w:r w:rsidR="007A17BB">
        <w:rPr>
          <w:rFonts w:ascii="Times New Roman" w:hAnsi="Times New Roman" w:cs="Times New Roman"/>
          <w:i/>
          <w:sz w:val="28"/>
          <w:szCs w:val="28"/>
          <w:lang w:val="en-US"/>
        </w:rPr>
        <w:t>p</w:t>
      </w:r>
      <w:r w:rsidR="007A17BB" w:rsidRPr="00C035F2">
        <w:rPr>
          <w:rFonts w:ascii="Times New Roman" w:hAnsi="Times New Roman" w:cs="Times New Roman"/>
          <w:i/>
          <w:sz w:val="28"/>
          <w:szCs w:val="28"/>
        </w:rPr>
        <w:t>/</w:t>
      </w:r>
      <w:r w:rsidR="007A17BB">
        <w:rPr>
          <w:rFonts w:ascii="Times New Roman" w:hAnsi="Times New Roman" w:cs="Times New Roman"/>
          <w:i/>
          <w:sz w:val="28"/>
          <w:szCs w:val="28"/>
          <w:lang w:val="en-US"/>
        </w:rPr>
        <w:t>n</w:t>
      </w:r>
      <w:r w:rsidR="007A17BB" w:rsidRPr="00C035F2">
        <w:rPr>
          <w:rFonts w:ascii="Times New Roman" w:hAnsi="Times New Roman" w:cs="Times New Roman"/>
          <w:i/>
          <w:sz w:val="28"/>
          <w:szCs w:val="28"/>
        </w:rPr>
        <w:t xml:space="preserve"> ≈ 1/6            </w:t>
      </w:r>
      <w:r w:rsidRPr="00C035F2">
        <w:rPr>
          <w:rFonts w:ascii="Times New Roman" w:hAnsi="Times New Roman" w:cs="Times New Roman"/>
          <w:sz w:val="28"/>
          <w:szCs w:val="28"/>
        </w:rPr>
        <w:t>(2)</w:t>
      </w:r>
    </w:p>
    <w:p w:rsidR="004F14C8" w:rsidRPr="00C84C02" w:rsidRDefault="004F14C8" w:rsidP="007B5E2B">
      <w:pPr>
        <w:tabs>
          <w:tab w:val="left" w:pos="4320"/>
          <w:tab w:val="left" w:pos="7920"/>
        </w:tabs>
        <w:spacing w:line="360" w:lineRule="auto"/>
        <w:ind w:firstLine="709"/>
        <w:jc w:val="both"/>
        <w:rPr>
          <w:rFonts w:ascii="Times New Roman" w:hAnsi="Times New Roman" w:cs="Times New Roman"/>
          <w:b/>
          <w:sz w:val="28"/>
          <w:szCs w:val="28"/>
        </w:rPr>
      </w:pPr>
      <w:r w:rsidRPr="004F14C8">
        <w:rPr>
          <w:rFonts w:ascii="Times New Roman" w:hAnsi="Times New Roman" w:cs="Times New Roman"/>
          <w:sz w:val="28"/>
          <w:szCs w:val="28"/>
        </w:rPr>
        <w:t>При</w:t>
      </w:r>
      <w:r w:rsidR="003F78AF">
        <w:rPr>
          <w:rFonts w:ascii="Times New Roman" w:hAnsi="Times New Roman" w:cs="Times New Roman"/>
          <w:sz w:val="28"/>
          <w:szCs w:val="28"/>
        </w:rPr>
        <w:t xml:space="preserve"> </w:t>
      </w:r>
      <w:r>
        <w:rPr>
          <w:rFonts w:ascii="Times New Roman" w:hAnsi="Times New Roman" w:cs="Times New Roman"/>
          <w:i/>
          <w:sz w:val="28"/>
          <w:szCs w:val="28"/>
        </w:rPr>
        <w:t xml:space="preserve">Δm&lt;0 </w:t>
      </w:r>
      <w:r>
        <w:rPr>
          <w:rFonts w:ascii="Times New Roman" w:hAnsi="Times New Roman" w:cs="Times New Roman"/>
          <w:sz w:val="28"/>
          <w:szCs w:val="28"/>
        </w:rPr>
        <w:t xml:space="preserve">остаточная концентрация нейтронов будет превосходить концентрацию протонов. </w:t>
      </w:r>
    </w:p>
    <w:p w:rsidR="004F14C8" w:rsidRDefault="004F14C8"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исходя из формулы (1), становится возможным процесс</w:t>
      </w:r>
      <w:r w:rsidR="00323685">
        <w:rPr>
          <w:rFonts w:ascii="Times New Roman" w:hAnsi="Times New Roman" w:cs="Times New Roman"/>
          <w:sz w:val="28"/>
          <w:szCs w:val="28"/>
        </w:rPr>
        <w:t xml:space="preserve"> распада протона</w:t>
      </w:r>
      <w:r>
        <w:rPr>
          <w:rFonts w:ascii="Times New Roman" w:hAnsi="Times New Roman" w:cs="Times New Roman"/>
          <w:sz w:val="28"/>
          <w:szCs w:val="28"/>
        </w:rPr>
        <w:t>:</w:t>
      </w:r>
    </w:p>
    <w:p w:rsidR="004F14C8" w:rsidRPr="004F14C8" w:rsidRDefault="004F14C8" w:rsidP="004F14C8">
      <w:pPr>
        <w:tabs>
          <w:tab w:val="left" w:pos="4320"/>
          <w:tab w:val="left" w:pos="7920"/>
        </w:tabs>
        <w:spacing w:line="360" w:lineRule="auto"/>
        <w:ind w:firstLine="709"/>
        <w:jc w:val="center"/>
        <w:rPr>
          <w:rFonts w:ascii="Times New Roman" w:hAnsi="Times New Roman" w:cs="Times New Roman"/>
          <w:sz w:val="28"/>
          <w:szCs w:val="28"/>
        </w:rPr>
      </w:pPr>
      <w:proofErr w:type="gramStart"/>
      <w:r w:rsidRPr="004F14C8">
        <w:rPr>
          <w:rFonts w:ascii="Times New Roman" w:hAnsi="Times New Roman" w:cs="Times New Roman"/>
          <w:i/>
          <w:sz w:val="28"/>
          <w:szCs w:val="28"/>
          <w:lang w:val="en-US"/>
        </w:rPr>
        <w:t>p</w:t>
      </w:r>
      <w:proofErr w:type="gramEnd"/>
      <w:r w:rsidRPr="004F14C8">
        <w:rPr>
          <w:rFonts w:ascii="Times New Roman" w:hAnsi="Times New Roman" w:cs="Times New Roman"/>
          <w:i/>
          <w:sz w:val="28"/>
          <w:szCs w:val="28"/>
        </w:rPr>
        <w:t xml:space="preserve"> → </w:t>
      </w:r>
      <w:r w:rsidRPr="004F14C8">
        <w:rPr>
          <w:rFonts w:ascii="Times New Roman" w:hAnsi="Times New Roman" w:cs="Times New Roman"/>
          <w:i/>
          <w:sz w:val="28"/>
          <w:szCs w:val="28"/>
          <w:lang w:val="en-US"/>
        </w:rPr>
        <w:t>n</w:t>
      </w:r>
      <w:r w:rsidRPr="004F14C8">
        <w:rPr>
          <w:rFonts w:ascii="Times New Roman" w:hAnsi="Times New Roman" w:cs="Times New Roman"/>
          <w:i/>
          <w:sz w:val="28"/>
          <w:szCs w:val="28"/>
        </w:rPr>
        <w:t xml:space="preserve"> + </w:t>
      </w:r>
      <w:r w:rsidRPr="004F14C8">
        <w:rPr>
          <w:rFonts w:ascii="Times New Roman" w:hAnsi="Times New Roman" w:cs="Times New Roman"/>
          <w:i/>
          <w:sz w:val="28"/>
          <w:szCs w:val="28"/>
          <w:lang w:val="en-US"/>
        </w:rPr>
        <w:t>e</w:t>
      </w:r>
      <w:r w:rsidRPr="004F14C8">
        <w:rPr>
          <w:rFonts w:ascii="Times New Roman" w:hAnsi="Times New Roman" w:cs="Times New Roman"/>
          <w:i/>
          <w:sz w:val="28"/>
          <w:szCs w:val="28"/>
          <w:vertAlign w:val="superscript"/>
        </w:rPr>
        <w:t>+</w:t>
      </w:r>
      <w:r w:rsidRPr="004F14C8">
        <w:rPr>
          <w:rFonts w:ascii="Times New Roman" w:hAnsi="Times New Roman" w:cs="Times New Roman"/>
          <w:i/>
          <w:sz w:val="28"/>
          <w:szCs w:val="28"/>
        </w:rPr>
        <w:t xml:space="preserve"> + </w:t>
      </w:r>
      <w:proofErr w:type="spellStart"/>
      <w:r w:rsidRPr="004F14C8">
        <w:rPr>
          <w:rFonts w:ascii="Times New Roman" w:hAnsi="Times New Roman" w:cs="Times New Roman"/>
          <w:i/>
          <w:sz w:val="28"/>
          <w:szCs w:val="28"/>
          <w:lang w:val="en-US"/>
        </w:rPr>
        <w:t>ν</w:t>
      </w:r>
      <w:r w:rsidRPr="004F14C8">
        <w:rPr>
          <w:rFonts w:ascii="Times New Roman" w:hAnsi="Times New Roman" w:cs="Times New Roman"/>
          <w:i/>
          <w:sz w:val="28"/>
          <w:szCs w:val="28"/>
          <w:vertAlign w:val="subscript"/>
          <w:lang w:val="en-US"/>
        </w:rPr>
        <w:t>e</w:t>
      </w:r>
      <w:proofErr w:type="spellEnd"/>
      <w:r w:rsidR="003F78AF" w:rsidRPr="003F78AF">
        <w:rPr>
          <w:rFonts w:ascii="Times New Roman" w:hAnsi="Times New Roman" w:cs="Times New Roman"/>
          <w:sz w:val="28"/>
          <w:szCs w:val="28"/>
        </w:rPr>
        <w:t xml:space="preserve">   </w:t>
      </w:r>
      <w:r w:rsidRPr="004F14C8">
        <w:rPr>
          <w:rFonts w:ascii="Times New Roman" w:hAnsi="Times New Roman" w:cs="Times New Roman"/>
          <w:sz w:val="28"/>
          <w:szCs w:val="28"/>
        </w:rPr>
        <w:t>(3)</w:t>
      </w:r>
    </w:p>
    <w:p w:rsidR="004F14C8" w:rsidRDefault="004F14C8" w:rsidP="007B5E2B">
      <w:pPr>
        <w:tabs>
          <w:tab w:val="left" w:pos="4320"/>
          <w:tab w:val="left" w:pos="7920"/>
        </w:tabs>
        <w:spacing w:line="360" w:lineRule="auto"/>
        <w:ind w:firstLine="709"/>
        <w:jc w:val="both"/>
        <w:rPr>
          <w:rFonts w:ascii="Times New Roman" w:hAnsi="Times New Roman" w:cs="Times New Roman"/>
          <w:sz w:val="28"/>
          <w:szCs w:val="28"/>
        </w:rPr>
      </w:pPr>
      <w:r w:rsidRPr="004F14C8">
        <w:rPr>
          <w:rFonts w:ascii="Times New Roman" w:hAnsi="Times New Roman" w:cs="Times New Roman"/>
          <w:sz w:val="28"/>
          <w:szCs w:val="28"/>
        </w:rPr>
        <w:t xml:space="preserve">И наоборот, нейтрон становится стабильной частицей (ему не на что распадаться). </w:t>
      </w:r>
    </w:p>
    <w:p w:rsidR="00B74A6C" w:rsidRPr="00064A33" w:rsidRDefault="00CE719E" w:rsidP="007B5E2B">
      <w:pPr>
        <w:tabs>
          <w:tab w:val="left" w:pos="4320"/>
          <w:tab w:val="left" w:pos="7920"/>
        </w:tabs>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 моменту начала нуклеосинтеза (</w:t>
      </w:r>
      <w:r>
        <w:rPr>
          <w:rFonts w:ascii="Times New Roman" w:hAnsi="Times New Roman" w:cs="Times New Roman"/>
          <w:i/>
          <w:sz w:val="28"/>
          <w:szCs w:val="28"/>
          <w:lang w:val="en-US"/>
        </w:rPr>
        <w:t>t</w:t>
      </w:r>
      <w:r w:rsidRPr="00CE719E">
        <w:rPr>
          <w:rFonts w:ascii="Times New Roman" w:hAnsi="Times New Roman" w:cs="Times New Roman"/>
          <w:i/>
          <w:sz w:val="28"/>
          <w:szCs w:val="28"/>
        </w:rPr>
        <w:t xml:space="preserve"> ~ 1с</w:t>
      </w:r>
      <w:r>
        <w:rPr>
          <w:rFonts w:ascii="Times New Roman" w:hAnsi="Times New Roman" w:cs="Times New Roman"/>
          <w:sz w:val="28"/>
          <w:szCs w:val="28"/>
        </w:rPr>
        <w:t xml:space="preserve">) имеется </w:t>
      </w:r>
      <w:r w:rsidRPr="00F34AE3">
        <w:rPr>
          <w:rFonts w:ascii="Times New Roman" w:hAnsi="Times New Roman" w:cs="Times New Roman"/>
          <w:sz w:val="28"/>
          <w:szCs w:val="28"/>
        </w:rPr>
        <w:t xml:space="preserve">некая концентрация протонов, и в </w:t>
      </w:r>
      <w:r w:rsidR="00323685" w:rsidRPr="00F34AE3">
        <w:rPr>
          <w:rFonts w:ascii="Times New Roman" w:hAnsi="Times New Roman" w:cs="Times New Roman"/>
          <w:sz w:val="28"/>
          <w:szCs w:val="28"/>
        </w:rPr>
        <w:t>6</w:t>
      </w:r>
      <w:r w:rsidRPr="00F34AE3">
        <w:rPr>
          <w:rFonts w:ascii="Times New Roman" w:hAnsi="Times New Roman" w:cs="Times New Roman"/>
          <w:sz w:val="28"/>
          <w:szCs w:val="28"/>
        </w:rPr>
        <w:t xml:space="preserve"> раз </w:t>
      </w:r>
      <w:r w:rsidR="00323685" w:rsidRPr="00F34AE3">
        <w:rPr>
          <w:rFonts w:ascii="Times New Roman" w:hAnsi="Times New Roman" w:cs="Times New Roman"/>
          <w:sz w:val="28"/>
          <w:szCs w:val="28"/>
        </w:rPr>
        <w:t>большая концентрация</w:t>
      </w:r>
      <w:r w:rsidRPr="00F34AE3">
        <w:rPr>
          <w:rFonts w:ascii="Times New Roman" w:hAnsi="Times New Roman" w:cs="Times New Roman"/>
          <w:sz w:val="28"/>
          <w:szCs w:val="28"/>
        </w:rPr>
        <w:t xml:space="preserve"> нейтронов</w:t>
      </w:r>
      <w:r w:rsidR="00F34AE3" w:rsidRPr="00F34AE3">
        <w:rPr>
          <w:rFonts w:ascii="Times New Roman" w:hAnsi="Times New Roman" w:cs="Times New Roman"/>
          <w:sz w:val="28"/>
          <w:szCs w:val="28"/>
        </w:rPr>
        <w:t>.</w:t>
      </w:r>
      <w:r>
        <w:rPr>
          <w:rFonts w:ascii="Times New Roman" w:hAnsi="Times New Roman" w:cs="Times New Roman"/>
          <w:sz w:val="28"/>
          <w:szCs w:val="28"/>
        </w:rPr>
        <w:t xml:space="preserve"> Протоны при этом распадаются с производством нейтронов и позитронов</w:t>
      </w:r>
      <w:r w:rsidR="00323685">
        <w:rPr>
          <w:rFonts w:ascii="Times New Roman" w:hAnsi="Times New Roman" w:cs="Times New Roman"/>
          <w:sz w:val="28"/>
          <w:szCs w:val="28"/>
        </w:rPr>
        <w:t>, а также нейтрино</w:t>
      </w:r>
      <w:r>
        <w:rPr>
          <w:rFonts w:ascii="Times New Roman" w:hAnsi="Times New Roman" w:cs="Times New Roman"/>
          <w:sz w:val="28"/>
          <w:szCs w:val="28"/>
        </w:rPr>
        <w:t xml:space="preserve">, а время жизни протона </w:t>
      </w:r>
      <w:r w:rsidR="00B74A6C">
        <w:rPr>
          <w:rFonts w:ascii="Times New Roman" w:hAnsi="Times New Roman" w:cs="Times New Roman"/>
          <w:sz w:val="28"/>
          <w:szCs w:val="28"/>
        </w:rPr>
        <w:t>можно найти по формуле:</w:t>
      </w:r>
      <w:r w:rsidR="00064A33" w:rsidRPr="00064A33">
        <w:rPr>
          <w:rFonts w:ascii="Times New Roman" w:hAnsi="Times New Roman" w:cs="Times New Roman"/>
          <w:b/>
          <w:sz w:val="28"/>
          <w:szCs w:val="28"/>
        </w:rPr>
        <w:t>[</w:t>
      </w:r>
      <w:proofErr w:type="spellStart"/>
      <w:r w:rsidR="00064A33">
        <w:rPr>
          <w:rFonts w:ascii="Times New Roman" w:hAnsi="Times New Roman" w:cs="Times New Roman"/>
          <w:b/>
          <w:sz w:val="28"/>
          <w:szCs w:val="28"/>
          <w:lang w:val="fr-FR"/>
        </w:rPr>
        <w:t>numerical</w:t>
      </w:r>
      <w:proofErr w:type="spellEnd"/>
      <w:r w:rsidR="00064A33" w:rsidRPr="00064A33">
        <w:rPr>
          <w:rFonts w:ascii="Times New Roman" w:hAnsi="Times New Roman" w:cs="Times New Roman"/>
          <w:b/>
          <w:sz w:val="28"/>
          <w:szCs w:val="28"/>
        </w:rPr>
        <w:t xml:space="preserve"> </w:t>
      </w:r>
      <w:r w:rsidR="00064A33">
        <w:rPr>
          <w:rFonts w:ascii="Times New Roman" w:hAnsi="Times New Roman" w:cs="Times New Roman"/>
          <w:b/>
          <w:sz w:val="28"/>
          <w:szCs w:val="28"/>
          <w:lang w:val="fr-FR"/>
        </w:rPr>
        <w:t>factor</w:t>
      </w:r>
      <w:r w:rsidR="00064A33" w:rsidRPr="00064A33">
        <w:rPr>
          <w:rFonts w:ascii="Times New Roman" w:hAnsi="Times New Roman" w:cs="Times New Roman"/>
          <w:b/>
          <w:sz w:val="28"/>
          <w:szCs w:val="28"/>
        </w:rPr>
        <w:t xml:space="preserve"> </w:t>
      </w:r>
      <w:proofErr w:type="spellStart"/>
      <w:r w:rsidR="00064A33">
        <w:rPr>
          <w:rFonts w:ascii="Times New Roman" w:hAnsi="Times New Roman" w:cs="Times New Roman"/>
          <w:b/>
          <w:sz w:val="28"/>
          <w:szCs w:val="28"/>
          <w:lang w:val="fr-FR"/>
        </w:rPr>
        <w:t>is</w:t>
      </w:r>
      <w:proofErr w:type="spellEnd"/>
      <w:r w:rsidR="00064A33" w:rsidRPr="00064A33">
        <w:rPr>
          <w:rFonts w:ascii="Times New Roman" w:hAnsi="Times New Roman" w:cs="Times New Roman"/>
          <w:b/>
          <w:sz w:val="28"/>
          <w:szCs w:val="28"/>
        </w:rPr>
        <w:t xml:space="preserve"> </w:t>
      </w:r>
      <w:proofErr w:type="spellStart"/>
      <w:r w:rsidR="00064A33">
        <w:rPr>
          <w:rFonts w:ascii="Times New Roman" w:hAnsi="Times New Roman" w:cs="Times New Roman"/>
          <w:b/>
          <w:sz w:val="28"/>
          <w:szCs w:val="28"/>
          <w:lang w:val="fr-FR"/>
        </w:rPr>
        <w:t>missed</w:t>
      </w:r>
      <w:proofErr w:type="spellEnd"/>
      <w:r w:rsidR="00064A33" w:rsidRPr="00064A33">
        <w:rPr>
          <w:rFonts w:ascii="Times New Roman" w:hAnsi="Times New Roman" w:cs="Times New Roman"/>
          <w:b/>
          <w:sz w:val="28"/>
          <w:szCs w:val="28"/>
        </w:rPr>
        <w:t xml:space="preserve"> </w:t>
      </w:r>
      <w:r w:rsidR="00064A33">
        <w:rPr>
          <w:rFonts w:ascii="Times New Roman" w:hAnsi="Times New Roman" w:cs="Times New Roman"/>
          <w:b/>
          <w:sz w:val="28"/>
          <w:szCs w:val="28"/>
          <w:lang w:val="fr-FR"/>
        </w:rPr>
        <w:t>in</w:t>
      </w:r>
      <w:r w:rsidR="00064A33" w:rsidRPr="00064A33">
        <w:rPr>
          <w:rFonts w:ascii="Times New Roman" w:hAnsi="Times New Roman" w:cs="Times New Roman"/>
          <w:b/>
          <w:sz w:val="28"/>
          <w:szCs w:val="28"/>
        </w:rPr>
        <w:t xml:space="preserve"> </w:t>
      </w:r>
      <w:proofErr w:type="spellStart"/>
      <w:r w:rsidR="00064A33">
        <w:rPr>
          <w:rFonts w:ascii="Times New Roman" w:hAnsi="Times New Roman" w:cs="Times New Roman"/>
          <w:b/>
          <w:sz w:val="28"/>
          <w:szCs w:val="28"/>
          <w:lang w:val="fr-FR"/>
        </w:rPr>
        <w:t>this</w:t>
      </w:r>
      <w:proofErr w:type="spellEnd"/>
      <w:r w:rsidR="00064A33" w:rsidRPr="00064A33">
        <w:rPr>
          <w:rFonts w:ascii="Times New Roman" w:hAnsi="Times New Roman" w:cs="Times New Roman"/>
          <w:b/>
          <w:sz w:val="28"/>
          <w:szCs w:val="28"/>
        </w:rPr>
        <w:t xml:space="preserve"> </w:t>
      </w:r>
      <w:r w:rsidR="00064A33">
        <w:rPr>
          <w:rFonts w:ascii="Times New Roman" w:hAnsi="Times New Roman" w:cs="Times New Roman"/>
          <w:b/>
          <w:sz w:val="28"/>
          <w:szCs w:val="28"/>
          <w:lang w:val="fr-FR"/>
        </w:rPr>
        <w:t>formula</w:t>
      </w:r>
      <w:r w:rsidR="00064A33" w:rsidRPr="00064A33">
        <w:rPr>
          <w:rFonts w:ascii="Times New Roman" w:hAnsi="Times New Roman" w:cs="Times New Roman"/>
          <w:b/>
          <w:sz w:val="28"/>
          <w:szCs w:val="28"/>
        </w:rPr>
        <w:t>]</w:t>
      </w:r>
    </w:p>
    <w:p w:rsidR="00B74A6C" w:rsidRPr="00B74A6C" w:rsidRDefault="00462424" w:rsidP="00B74A6C">
      <w:pPr>
        <w:tabs>
          <w:tab w:val="left" w:pos="4320"/>
          <w:tab w:val="left" w:pos="7920"/>
        </w:tabs>
        <w:spacing w:line="360" w:lineRule="auto"/>
        <w:ind w:firstLine="709"/>
        <w:jc w:val="center"/>
        <w:rPr>
          <w:rFonts w:ascii="Times New Roman" w:hAnsi="Times New Roman" w:cs="Times New Roman"/>
          <w:i/>
          <w:sz w:val="28"/>
          <w:szCs w:val="28"/>
        </w:rPr>
      </w:pPr>
      <m:oMath>
        <m:sSub>
          <m:sSubPr>
            <m:ctrlPr>
              <w:rPr>
                <w:rFonts w:ascii="Cambria Math" w:hAnsi="Cambria Math" w:cs="Times New Roman"/>
                <w:i/>
                <w:sz w:val="32"/>
                <w:szCs w:val="28"/>
              </w:rPr>
            </m:ctrlPr>
          </m:sSubPr>
          <m:e>
            <m:r>
              <w:rPr>
                <w:rFonts w:ascii="Cambria Math" w:hAnsi="Cambria Math" w:cs="Times New Roman"/>
                <w:sz w:val="32"/>
                <w:szCs w:val="28"/>
              </w:rPr>
              <m:t>τ</m:t>
            </m:r>
          </m:e>
          <m:sub>
            <m:r>
              <w:rPr>
                <w:rFonts w:ascii="Cambria Math" w:hAnsi="Cambria Math" w:cs="Times New Roman"/>
                <w:sz w:val="32"/>
                <w:szCs w:val="28"/>
                <w:lang w:val="en-US"/>
              </w:rPr>
              <m:t>p</m:t>
            </m:r>
          </m:sub>
        </m:sSub>
        <m:r>
          <w:rPr>
            <w:rFonts w:ascii="Cambria Math" w:hAnsi="Cambria Math" w:cs="Times New Roman"/>
            <w:sz w:val="32"/>
            <w:szCs w:val="28"/>
          </w:rPr>
          <m:t xml:space="preserve">= </m:t>
        </m:r>
        <m:f>
          <m:fPr>
            <m:ctrlPr>
              <w:rPr>
                <w:rFonts w:ascii="Cambria Math" w:hAnsi="Cambria Math" w:cs="Times New Roman"/>
                <w:i/>
                <w:sz w:val="32"/>
                <w:szCs w:val="28"/>
              </w:rPr>
            </m:ctrlPr>
          </m:fPr>
          <m:num>
            <m:r>
              <w:rPr>
                <w:rFonts w:ascii="Cambria Math" w:hAnsi="Cambria Math" w:cs="Times New Roman"/>
                <w:sz w:val="32"/>
                <w:szCs w:val="28"/>
              </w:rPr>
              <m:t>1</m:t>
            </m:r>
          </m:num>
          <m:den>
            <m:sSubSup>
              <m:sSubSupPr>
                <m:ctrlPr>
                  <w:rPr>
                    <w:rFonts w:ascii="Cambria Math" w:hAnsi="Cambria Math" w:cs="Times New Roman"/>
                    <w:i/>
                    <w:sz w:val="32"/>
                    <w:szCs w:val="28"/>
                  </w:rPr>
                </m:ctrlPr>
              </m:sSubSupPr>
              <m:e>
                <m:r>
                  <w:rPr>
                    <w:rFonts w:ascii="Cambria Math" w:hAnsi="Cambria Math" w:cs="Times New Roman"/>
                    <w:sz w:val="32"/>
                    <w:szCs w:val="28"/>
                  </w:rPr>
                  <m:t>G</m:t>
                </m:r>
              </m:e>
              <m:sub>
                <m:r>
                  <w:rPr>
                    <w:rFonts w:ascii="Cambria Math" w:hAnsi="Cambria Math" w:cs="Times New Roman"/>
                    <w:sz w:val="32"/>
                    <w:szCs w:val="28"/>
                  </w:rPr>
                  <m:t>F</m:t>
                </m:r>
              </m:sub>
              <m:sup>
                <m:r>
                  <w:rPr>
                    <w:rFonts w:ascii="Cambria Math" w:hAnsi="Cambria Math" w:cs="Times New Roman"/>
                    <w:sz w:val="32"/>
                    <w:szCs w:val="28"/>
                  </w:rPr>
                  <m:t>2</m:t>
                </m:r>
              </m:sup>
            </m:sSubSup>
            <m:r>
              <m:rPr>
                <m:sty m:val="p"/>
              </m:rPr>
              <w:rPr>
                <w:rFonts w:ascii="Cambria Math" w:hAnsi="Cambria Math" w:cs="Times New Roman"/>
                <w:sz w:val="32"/>
                <w:szCs w:val="28"/>
              </w:rPr>
              <m:t xml:space="preserve"> </m:t>
            </m:r>
            <m:sSup>
              <m:sSupPr>
                <m:ctrlPr>
                  <w:rPr>
                    <w:rFonts w:ascii="Cambria Math" w:hAnsi="Cambria Math" w:cs="Times New Roman"/>
                    <w:sz w:val="32"/>
                    <w:szCs w:val="28"/>
                  </w:rPr>
                </m:ctrlPr>
              </m:sSupPr>
              <m:e>
                <m:r>
                  <m:rPr>
                    <m:sty m:val="p"/>
                  </m:rPr>
                  <w:rPr>
                    <w:rFonts w:ascii="Cambria Math" w:hAnsi="Cambria Math" w:cs="Times New Roman"/>
                    <w:sz w:val="32"/>
                    <w:szCs w:val="28"/>
                  </w:rPr>
                  <m:t>Δ</m:t>
                </m:r>
                <m:r>
                  <w:rPr>
                    <w:rFonts w:ascii="Cambria Math" w:hAnsi="Cambria Math" w:cs="Times New Roman"/>
                    <w:sz w:val="32"/>
                    <w:szCs w:val="28"/>
                  </w:rPr>
                  <m:t>m</m:t>
                </m:r>
              </m:e>
              <m:sup>
                <m:r>
                  <m:rPr>
                    <m:sty m:val="p"/>
                  </m:rPr>
                  <w:rPr>
                    <w:rFonts w:ascii="Cambria Math" w:hAnsi="Cambria Math" w:cs="Times New Roman"/>
                    <w:sz w:val="32"/>
                    <w:szCs w:val="28"/>
                  </w:rPr>
                  <m:t>5</m:t>
                </m:r>
              </m:sup>
            </m:sSup>
          </m:den>
        </m:f>
        <m:r>
          <w:rPr>
            <w:rFonts w:ascii="Cambria Math" w:hAnsi="Cambria Math" w:cs="Times New Roman"/>
            <w:sz w:val="32"/>
            <w:szCs w:val="28"/>
          </w:rPr>
          <m:t>≈</m:t>
        </m:r>
        <m:r>
          <m:rPr>
            <m:sty m:val="p"/>
          </m:rPr>
          <w:rPr>
            <w:rFonts w:ascii="Cambria Math" w:hAnsi="Cambria Math" w:cs="Times New Roman"/>
            <w:sz w:val="32"/>
            <w:szCs w:val="28"/>
          </w:rPr>
          <m:t>15 мин</m:t>
        </m:r>
      </m:oMath>
      <w:r w:rsidR="00B74A6C" w:rsidRPr="00B74A6C">
        <w:rPr>
          <w:rFonts w:ascii="Times New Roman" w:hAnsi="Times New Roman" w:cs="Times New Roman"/>
          <w:i/>
          <w:sz w:val="28"/>
          <w:szCs w:val="28"/>
        </w:rPr>
        <w:t xml:space="preserve"> </w:t>
      </w:r>
      <w:r w:rsidR="00B74A6C" w:rsidRPr="00B74A6C">
        <w:rPr>
          <w:rFonts w:ascii="Times New Roman" w:hAnsi="Times New Roman" w:cs="Times New Roman"/>
          <w:sz w:val="28"/>
          <w:szCs w:val="28"/>
        </w:rPr>
        <w:t xml:space="preserve">    (4)</w:t>
      </w:r>
    </w:p>
    <w:p w:rsidR="00CE719E" w:rsidRPr="002E409C" w:rsidRDefault="007A17BB"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Pr="007A17BB">
        <w:rPr>
          <w:rFonts w:ascii="Times New Roman" w:hAnsi="Times New Roman" w:cs="Times New Roman"/>
          <w:i/>
          <w:sz w:val="28"/>
          <w:szCs w:val="28"/>
        </w:rPr>
        <w:t>3 минуты</w:t>
      </w:r>
      <w:r>
        <w:rPr>
          <w:rFonts w:ascii="Times New Roman" w:hAnsi="Times New Roman" w:cs="Times New Roman"/>
          <w:sz w:val="28"/>
          <w:szCs w:val="28"/>
        </w:rPr>
        <w:t xml:space="preserve">, в течение которых идет нуклеосинтез, успевает распасться около </w:t>
      </w:r>
      <w:r w:rsidRPr="007A17BB">
        <w:rPr>
          <w:rFonts w:ascii="Times New Roman" w:hAnsi="Times New Roman" w:cs="Times New Roman"/>
          <w:i/>
          <w:sz w:val="28"/>
          <w:szCs w:val="28"/>
        </w:rPr>
        <w:t>10%</w:t>
      </w:r>
      <w:r>
        <w:rPr>
          <w:rFonts w:ascii="Times New Roman" w:hAnsi="Times New Roman" w:cs="Times New Roman"/>
          <w:sz w:val="28"/>
          <w:szCs w:val="28"/>
        </w:rPr>
        <w:t xml:space="preserve"> протонов, что приводит к изменени</w:t>
      </w:r>
      <w:r w:rsidR="002E409C">
        <w:rPr>
          <w:rFonts w:ascii="Times New Roman" w:hAnsi="Times New Roman" w:cs="Times New Roman"/>
          <w:sz w:val="28"/>
          <w:szCs w:val="28"/>
        </w:rPr>
        <w:t>ю</w:t>
      </w:r>
      <w:r>
        <w:rPr>
          <w:rFonts w:ascii="Times New Roman" w:hAnsi="Times New Roman" w:cs="Times New Roman"/>
          <w:sz w:val="28"/>
          <w:szCs w:val="28"/>
        </w:rPr>
        <w:t xml:space="preserve"> отношения </w:t>
      </w:r>
      <w:r w:rsidR="002E409C" w:rsidRPr="00F34AE3">
        <w:rPr>
          <w:rFonts w:ascii="Times New Roman" w:hAnsi="Times New Roman" w:cs="Times New Roman"/>
          <w:i/>
          <w:sz w:val="28"/>
          <w:szCs w:val="28"/>
          <w:lang w:val="fr-FR"/>
        </w:rPr>
        <w:t>p</w:t>
      </w:r>
      <w:r w:rsidR="002E409C" w:rsidRPr="002E409C">
        <w:rPr>
          <w:rFonts w:ascii="Times New Roman" w:hAnsi="Times New Roman" w:cs="Times New Roman"/>
          <w:i/>
          <w:sz w:val="28"/>
          <w:szCs w:val="28"/>
        </w:rPr>
        <w:t>/</w:t>
      </w:r>
      <w:r w:rsidR="002E409C" w:rsidRPr="00F34AE3">
        <w:rPr>
          <w:rFonts w:ascii="Times New Roman" w:hAnsi="Times New Roman" w:cs="Times New Roman"/>
          <w:i/>
          <w:sz w:val="28"/>
          <w:szCs w:val="28"/>
          <w:lang w:val="fr-FR"/>
        </w:rPr>
        <w:t>n</w:t>
      </w:r>
      <w:r w:rsidR="002E409C" w:rsidRPr="002E409C">
        <w:rPr>
          <w:rFonts w:ascii="Times New Roman" w:hAnsi="Times New Roman" w:cs="Times New Roman"/>
          <w:i/>
          <w:sz w:val="28"/>
          <w:szCs w:val="28"/>
        </w:rPr>
        <w:t xml:space="preserve"> ≈ 1/</w:t>
      </w:r>
      <w:r w:rsidR="002E409C">
        <w:rPr>
          <w:rFonts w:ascii="Times New Roman" w:hAnsi="Times New Roman" w:cs="Times New Roman"/>
          <w:i/>
          <w:sz w:val="28"/>
          <w:szCs w:val="28"/>
        </w:rPr>
        <w:t>7</w:t>
      </w:r>
      <w:r w:rsidR="002E409C">
        <w:rPr>
          <w:rFonts w:ascii="Times New Roman" w:hAnsi="Times New Roman" w:cs="Times New Roman"/>
          <w:sz w:val="28"/>
          <w:szCs w:val="28"/>
        </w:rPr>
        <w:t>.</w:t>
      </w:r>
    </w:p>
    <w:p w:rsidR="007A17BB" w:rsidRDefault="007A17BB"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нуклеосинтеза в результате термоядерных реакций нейтронов с протонами образуются сначала ядра дейтерия: </w:t>
      </w:r>
    </w:p>
    <w:p w:rsidR="007A17BB" w:rsidRPr="007A17BB" w:rsidRDefault="007A17BB" w:rsidP="007A17BB">
      <w:pPr>
        <w:tabs>
          <w:tab w:val="left" w:pos="4320"/>
          <w:tab w:val="left" w:pos="7920"/>
        </w:tabs>
        <w:spacing w:line="360" w:lineRule="auto"/>
        <w:ind w:firstLine="709"/>
        <w:jc w:val="center"/>
        <w:rPr>
          <w:rFonts w:ascii="Times New Roman" w:hAnsi="Times New Roman" w:cs="Times New Roman"/>
          <w:sz w:val="28"/>
          <w:szCs w:val="28"/>
        </w:rPr>
      </w:pPr>
      <w:r>
        <w:rPr>
          <w:rFonts w:ascii="Times New Roman" w:hAnsi="Times New Roman" w:cs="Times New Roman"/>
          <w:i/>
          <w:sz w:val="28"/>
          <w:szCs w:val="28"/>
          <w:lang w:val="en-US"/>
        </w:rPr>
        <w:t>n</w:t>
      </w:r>
      <w:r w:rsidRPr="007A17BB">
        <w:rPr>
          <w:rFonts w:ascii="Times New Roman" w:hAnsi="Times New Roman" w:cs="Times New Roman"/>
          <w:i/>
          <w:sz w:val="28"/>
          <w:szCs w:val="28"/>
        </w:rPr>
        <w:t xml:space="preserve"> + </w:t>
      </w:r>
      <w:r>
        <w:rPr>
          <w:rFonts w:ascii="Times New Roman" w:hAnsi="Times New Roman" w:cs="Times New Roman"/>
          <w:i/>
          <w:sz w:val="28"/>
          <w:szCs w:val="28"/>
          <w:lang w:val="en-US"/>
        </w:rPr>
        <w:t>p</w:t>
      </w:r>
      <w:r w:rsidRPr="007A17BB">
        <w:rPr>
          <w:rFonts w:ascii="Times New Roman" w:hAnsi="Times New Roman" w:cs="Times New Roman"/>
          <w:i/>
          <w:sz w:val="28"/>
          <w:szCs w:val="28"/>
        </w:rPr>
        <w:t xml:space="preserve"> → </w:t>
      </w:r>
      <w:r>
        <w:rPr>
          <w:rFonts w:ascii="Times New Roman" w:hAnsi="Times New Roman" w:cs="Times New Roman"/>
          <w:i/>
          <w:sz w:val="28"/>
          <w:szCs w:val="28"/>
          <w:lang w:val="en-US"/>
        </w:rPr>
        <w:t>D</w:t>
      </w:r>
      <w:r w:rsidRPr="007A17BB">
        <w:rPr>
          <w:rFonts w:ascii="Times New Roman" w:hAnsi="Times New Roman" w:cs="Times New Roman"/>
          <w:i/>
          <w:sz w:val="28"/>
          <w:szCs w:val="28"/>
        </w:rPr>
        <w:t xml:space="preserve"> + </w:t>
      </w:r>
      <w:r>
        <w:rPr>
          <w:rFonts w:ascii="Times New Roman" w:hAnsi="Times New Roman" w:cs="Times New Roman"/>
          <w:i/>
          <w:sz w:val="28"/>
          <w:szCs w:val="28"/>
          <w:lang w:val="en-US"/>
        </w:rPr>
        <w:t>γ</w:t>
      </w:r>
      <w:r w:rsidR="00B74A6C">
        <w:rPr>
          <w:rFonts w:ascii="Times New Roman" w:hAnsi="Times New Roman" w:cs="Times New Roman"/>
          <w:i/>
          <w:sz w:val="28"/>
          <w:szCs w:val="28"/>
        </w:rPr>
        <w:t xml:space="preserve">                 </w:t>
      </w:r>
      <w:r w:rsidRPr="007A17BB">
        <w:rPr>
          <w:rFonts w:ascii="Times New Roman" w:hAnsi="Times New Roman" w:cs="Times New Roman"/>
          <w:sz w:val="28"/>
          <w:szCs w:val="28"/>
        </w:rPr>
        <w:t>(</w:t>
      </w:r>
      <w:r w:rsidR="00B74A6C">
        <w:rPr>
          <w:rFonts w:ascii="Times New Roman" w:hAnsi="Times New Roman" w:cs="Times New Roman"/>
          <w:sz w:val="28"/>
          <w:szCs w:val="28"/>
        </w:rPr>
        <w:t>5</w:t>
      </w:r>
      <w:r w:rsidRPr="007A17BB">
        <w:rPr>
          <w:rFonts w:ascii="Times New Roman" w:hAnsi="Times New Roman" w:cs="Times New Roman"/>
          <w:sz w:val="28"/>
          <w:szCs w:val="28"/>
        </w:rPr>
        <w:t>)</w:t>
      </w:r>
    </w:p>
    <w:p w:rsidR="002E409C" w:rsidRDefault="007A17BB" w:rsidP="007B5E2B">
      <w:pPr>
        <w:tabs>
          <w:tab w:val="left" w:pos="4320"/>
          <w:tab w:val="left" w:pos="7920"/>
        </w:tabs>
        <w:spacing w:line="360" w:lineRule="auto"/>
        <w:ind w:firstLine="709"/>
        <w:jc w:val="both"/>
        <w:rPr>
          <w:rFonts w:ascii="Times New Roman" w:hAnsi="Times New Roman" w:cs="Times New Roman"/>
          <w:sz w:val="28"/>
          <w:szCs w:val="28"/>
        </w:rPr>
      </w:pPr>
      <w:r w:rsidRPr="007A17BB">
        <w:rPr>
          <w:rFonts w:ascii="Times New Roman" w:hAnsi="Times New Roman" w:cs="Times New Roman"/>
          <w:sz w:val="28"/>
          <w:szCs w:val="28"/>
        </w:rPr>
        <w:t>А затем и более тяжелы</w:t>
      </w:r>
      <w:r w:rsidR="002E409C">
        <w:rPr>
          <w:rFonts w:ascii="Times New Roman" w:hAnsi="Times New Roman" w:cs="Times New Roman"/>
          <w:sz w:val="28"/>
          <w:szCs w:val="28"/>
          <w:lang w:val="en-US"/>
        </w:rPr>
        <w:t>e</w:t>
      </w:r>
      <w:r w:rsidR="002E409C">
        <w:rPr>
          <w:rFonts w:ascii="Times New Roman" w:hAnsi="Times New Roman" w:cs="Times New Roman"/>
          <w:sz w:val="28"/>
          <w:szCs w:val="28"/>
        </w:rPr>
        <w:t xml:space="preserve"> яд</w:t>
      </w:r>
      <w:r w:rsidR="002E409C" w:rsidRPr="002E409C">
        <w:rPr>
          <w:rFonts w:ascii="Times New Roman" w:hAnsi="Times New Roman" w:cs="Times New Roman"/>
          <w:sz w:val="28"/>
          <w:szCs w:val="28"/>
        </w:rPr>
        <w:t>ра</w:t>
      </w:r>
      <w:r w:rsidRPr="007A17BB">
        <w:rPr>
          <w:rFonts w:ascii="Times New Roman" w:hAnsi="Times New Roman" w:cs="Times New Roman"/>
          <w:sz w:val="28"/>
          <w:szCs w:val="28"/>
        </w:rPr>
        <w:t xml:space="preserve"> гелия, лития и других</w:t>
      </w:r>
      <w:r w:rsidR="002E409C">
        <w:rPr>
          <w:rFonts w:ascii="Times New Roman" w:hAnsi="Times New Roman" w:cs="Times New Roman"/>
          <w:sz w:val="28"/>
          <w:szCs w:val="28"/>
        </w:rPr>
        <w:t xml:space="preserve">: </w:t>
      </w:r>
    </w:p>
    <w:p w:rsidR="002E409C" w:rsidRPr="00383140" w:rsidRDefault="002E409C" w:rsidP="002E409C">
      <w:pPr>
        <w:tabs>
          <w:tab w:val="left" w:pos="4320"/>
          <w:tab w:val="left" w:pos="7920"/>
        </w:tabs>
        <w:spacing w:line="360" w:lineRule="auto"/>
        <w:ind w:firstLine="709"/>
        <w:jc w:val="center"/>
        <w:rPr>
          <w:rFonts w:ascii="Times New Roman" w:hAnsi="Times New Roman" w:cs="Times New Roman"/>
          <w:sz w:val="28"/>
          <w:szCs w:val="28"/>
          <w:lang w:val="fr-FR"/>
        </w:rPr>
      </w:pPr>
      <w:proofErr w:type="gramStart"/>
      <w:r w:rsidRPr="00C035F2">
        <w:rPr>
          <w:rFonts w:ascii="Times New Roman" w:hAnsi="Times New Roman" w:cs="Times New Roman"/>
          <w:i/>
          <w:sz w:val="28"/>
          <w:szCs w:val="28"/>
          <w:lang w:val="fr-FR"/>
        </w:rPr>
        <w:t>n</w:t>
      </w:r>
      <w:proofErr w:type="gramEnd"/>
      <w:r w:rsidRPr="00C035F2">
        <w:rPr>
          <w:rFonts w:ascii="Times New Roman" w:hAnsi="Times New Roman" w:cs="Times New Roman"/>
          <w:i/>
          <w:sz w:val="28"/>
          <w:szCs w:val="28"/>
          <w:lang w:val="fr-FR"/>
        </w:rPr>
        <w:t xml:space="preserve"> + D →</w:t>
      </w:r>
      <w:r w:rsidRPr="00383140">
        <w:rPr>
          <w:rFonts w:ascii="Times New Roman" w:hAnsi="Times New Roman" w:cs="Times New Roman"/>
          <w:i/>
          <w:sz w:val="28"/>
          <w:szCs w:val="28"/>
          <w:lang w:val="fr-FR"/>
        </w:rPr>
        <w:t xml:space="preserve"> T + </w:t>
      </w:r>
      <w:r>
        <w:rPr>
          <w:rFonts w:ascii="Times New Roman" w:hAnsi="Times New Roman" w:cs="Times New Roman"/>
          <w:i/>
          <w:sz w:val="28"/>
          <w:szCs w:val="28"/>
          <w:lang w:val="en-US"/>
        </w:rPr>
        <w:t>γ</w:t>
      </w:r>
      <w:r w:rsidR="00B74A6C" w:rsidRPr="00C035F2">
        <w:rPr>
          <w:rFonts w:ascii="Times New Roman" w:hAnsi="Times New Roman" w:cs="Times New Roman"/>
          <w:i/>
          <w:sz w:val="28"/>
          <w:szCs w:val="28"/>
          <w:lang w:val="fr-FR"/>
        </w:rPr>
        <w:t xml:space="preserve">                     </w:t>
      </w:r>
      <w:r w:rsidRPr="00383140">
        <w:rPr>
          <w:rFonts w:ascii="Times New Roman" w:hAnsi="Times New Roman" w:cs="Times New Roman"/>
          <w:sz w:val="28"/>
          <w:szCs w:val="28"/>
          <w:lang w:val="fr-FR"/>
        </w:rPr>
        <w:t>(</w:t>
      </w:r>
      <w:r w:rsidR="00B74A6C" w:rsidRPr="00C035F2">
        <w:rPr>
          <w:rFonts w:ascii="Times New Roman" w:hAnsi="Times New Roman" w:cs="Times New Roman"/>
          <w:sz w:val="28"/>
          <w:szCs w:val="28"/>
          <w:lang w:val="fr-FR"/>
        </w:rPr>
        <w:t>6</w:t>
      </w:r>
      <w:r w:rsidRPr="00383140">
        <w:rPr>
          <w:rFonts w:ascii="Times New Roman" w:hAnsi="Times New Roman" w:cs="Times New Roman"/>
          <w:sz w:val="28"/>
          <w:szCs w:val="28"/>
          <w:lang w:val="fr-FR"/>
        </w:rPr>
        <w:t>)</w:t>
      </w:r>
    </w:p>
    <w:p w:rsidR="002E409C" w:rsidRPr="00383140" w:rsidRDefault="002E409C" w:rsidP="002E409C">
      <w:pPr>
        <w:tabs>
          <w:tab w:val="left" w:pos="4320"/>
          <w:tab w:val="left" w:pos="7920"/>
        </w:tabs>
        <w:spacing w:line="360" w:lineRule="auto"/>
        <w:ind w:firstLine="709"/>
        <w:jc w:val="center"/>
        <w:rPr>
          <w:rFonts w:ascii="Times New Roman" w:hAnsi="Times New Roman" w:cs="Times New Roman"/>
          <w:sz w:val="28"/>
          <w:szCs w:val="28"/>
          <w:lang w:val="fr-FR"/>
        </w:rPr>
      </w:pPr>
      <w:r w:rsidRPr="00383140">
        <w:rPr>
          <w:rFonts w:ascii="Times New Roman" w:hAnsi="Times New Roman" w:cs="Times New Roman"/>
          <w:i/>
          <w:sz w:val="28"/>
          <w:szCs w:val="28"/>
          <w:lang w:val="fr-FR"/>
        </w:rPr>
        <w:t xml:space="preserve">D + D → T + p                   </w:t>
      </w:r>
      <w:r w:rsidRPr="00383140">
        <w:rPr>
          <w:rFonts w:ascii="Times New Roman" w:hAnsi="Times New Roman" w:cs="Times New Roman"/>
          <w:sz w:val="28"/>
          <w:szCs w:val="28"/>
          <w:lang w:val="fr-FR"/>
        </w:rPr>
        <w:t>(</w:t>
      </w:r>
      <w:r w:rsidR="00B74A6C" w:rsidRPr="00C035F2">
        <w:rPr>
          <w:rFonts w:ascii="Times New Roman" w:hAnsi="Times New Roman" w:cs="Times New Roman"/>
          <w:sz w:val="28"/>
          <w:szCs w:val="28"/>
          <w:lang w:val="fr-FR"/>
        </w:rPr>
        <w:t>7</w:t>
      </w:r>
      <w:r w:rsidRPr="00383140">
        <w:rPr>
          <w:rFonts w:ascii="Times New Roman" w:hAnsi="Times New Roman" w:cs="Times New Roman"/>
          <w:sz w:val="28"/>
          <w:szCs w:val="28"/>
          <w:lang w:val="fr-FR"/>
        </w:rPr>
        <w:t>)</w:t>
      </w:r>
    </w:p>
    <w:p w:rsidR="002E409C" w:rsidRPr="00383140" w:rsidRDefault="002E409C" w:rsidP="002E409C">
      <w:pPr>
        <w:tabs>
          <w:tab w:val="left" w:pos="4320"/>
          <w:tab w:val="left" w:pos="7920"/>
        </w:tabs>
        <w:spacing w:line="360" w:lineRule="auto"/>
        <w:ind w:firstLine="709"/>
        <w:jc w:val="center"/>
        <w:rPr>
          <w:rFonts w:ascii="Times New Roman" w:hAnsi="Times New Roman" w:cs="Times New Roman"/>
          <w:sz w:val="28"/>
          <w:szCs w:val="28"/>
          <w:lang w:val="fr-FR"/>
        </w:rPr>
      </w:pPr>
      <w:r w:rsidRPr="00383140">
        <w:rPr>
          <w:rFonts w:ascii="Times New Roman" w:hAnsi="Times New Roman" w:cs="Times New Roman"/>
          <w:i/>
          <w:sz w:val="28"/>
          <w:szCs w:val="28"/>
          <w:lang w:val="fr-FR"/>
        </w:rPr>
        <w:t xml:space="preserve">D + T → </w:t>
      </w:r>
      <w:r w:rsidRPr="00383140">
        <w:rPr>
          <w:rFonts w:ascii="Times New Roman" w:hAnsi="Times New Roman" w:cs="Times New Roman"/>
          <w:i/>
          <w:sz w:val="28"/>
          <w:szCs w:val="28"/>
          <w:vertAlign w:val="superscript"/>
          <w:lang w:val="fr-FR"/>
        </w:rPr>
        <w:t>4</w:t>
      </w:r>
      <w:r w:rsidR="00C6338A">
        <w:rPr>
          <w:rFonts w:ascii="Times New Roman" w:hAnsi="Times New Roman" w:cs="Times New Roman"/>
          <w:i/>
          <w:sz w:val="28"/>
          <w:szCs w:val="28"/>
          <w:lang w:val="fr-FR"/>
        </w:rPr>
        <w:t xml:space="preserve">He + n        </w:t>
      </w:r>
      <w:r w:rsidRPr="00383140">
        <w:rPr>
          <w:rFonts w:ascii="Times New Roman" w:hAnsi="Times New Roman" w:cs="Times New Roman"/>
          <w:i/>
          <w:sz w:val="28"/>
          <w:szCs w:val="28"/>
          <w:lang w:val="fr-FR"/>
        </w:rPr>
        <w:t xml:space="preserve">         </w:t>
      </w:r>
      <w:r w:rsidRPr="00383140">
        <w:rPr>
          <w:rFonts w:ascii="Times New Roman" w:hAnsi="Times New Roman" w:cs="Times New Roman"/>
          <w:sz w:val="28"/>
          <w:szCs w:val="28"/>
          <w:lang w:val="fr-FR"/>
        </w:rPr>
        <w:t>(</w:t>
      </w:r>
      <w:r w:rsidR="00B74A6C" w:rsidRPr="00C035F2">
        <w:rPr>
          <w:rFonts w:ascii="Times New Roman" w:hAnsi="Times New Roman" w:cs="Times New Roman"/>
          <w:sz w:val="28"/>
          <w:szCs w:val="28"/>
          <w:lang w:val="fr-FR"/>
        </w:rPr>
        <w:t>8</w:t>
      </w:r>
      <w:r w:rsidRPr="00383140">
        <w:rPr>
          <w:rFonts w:ascii="Times New Roman" w:hAnsi="Times New Roman" w:cs="Times New Roman"/>
          <w:sz w:val="28"/>
          <w:szCs w:val="28"/>
          <w:lang w:val="fr-FR"/>
        </w:rPr>
        <w:t>)</w:t>
      </w:r>
    </w:p>
    <w:p w:rsidR="002E409C" w:rsidRDefault="002E409C" w:rsidP="002E409C">
      <w:pPr>
        <w:tabs>
          <w:tab w:val="left" w:pos="4320"/>
          <w:tab w:val="left" w:pos="79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i/>
          <w:sz w:val="28"/>
          <w:szCs w:val="28"/>
          <w:lang w:val="en-US"/>
        </w:rPr>
        <w:lastRenderedPageBreak/>
        <w:t>p</w:t>
      </w:r>
      <w:r w:rsidRPr="002E409C">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T</w:t>
      </w:r>
      <w:r w:rsidRPr="002E409C">
        <w:rPr>
          <w:rFonts w:ascii="Times New Roman" w:hAnsi="Times New Roman" w:cs="Times New Roman"/>
          <w:i/>
          <w:sz w:val="28"/>
          <w:szCs w:val="28"/>
          <w:lang w:val="en-US"/>
        </w:rPr>
        <w:t xml:space="preserve"> →</w:t>
      </w:r>
      <w:r>
        <w:rPr>
          <w:rFonts w:ascii="Times New Roman" w:hAnsi="Times New Roman" w:cs="Times New Roman"/>
          <w:i/>
          <w:sz w:val="28"/>
          <w:szCs w:val="28"/>
          <w:vertAlign w:val="superscript"/>
          <w:lang w:val="en-US"/>
        </w:rPr>
        <w:t>4</w:t>
      </w:r>
      <w:r>
        <w:rPr>
          <w:rFonts w:ascii="Times New Roman" w:hAnsi="Times New Roman" w:cs="Times New Roman"/>
          <w:i/>
          <w:sz w:val="28"/>
          <w:szCs w:val="28"/>
          <w:lang w:val="en-US"/>
        </w:rPr>
        <w:t xml:space="preserve">He + γ                   </w:t>
      </w:r>
      <w:r>
        <w:rPr>
          <w:rFonts w:ascii="Times New Roman" w:hAnsi="Times New Roman" w:cs="Times New Roman"/>
          <w:sz w:val="28"/>
          <w:szCs w:val="28"/>
          <w:lang w:val="en-US"/>
        </w:rPr>
        <w:t>(</w:t>
      </w:r>
      <w:r w:rsidR="00B74A6C" w:rsidRPr="00B74A6C">
        <w:rPr>
          <w:rFonts w:ascii="Times New Roman" w:hAnsi="Times New Roman" w:cs="Times New Roman"/>
          <w:sz w:val="28"/>
          <w:szCs w:val="28"/>
          <w:lang w:val="en-US"/>
        </w:rPr>
        <w:t>9</w:t>
      </w:r>
      <w:r>
        <w:rPr>
          <w:rFonts w:ascii="Times New Roman" w:hAnsi="Times New Roman" w:cs="Times New Roman"/>
          <w:sz w:val="28"/>
          <w:szCs w:val="28"/>
          <w:lang w:val="en-US"/>
        </w:rPr>
        <w:t>)</w:t>
      </w:r>
    </w:p>
    <w:p w:rsidR="002E409C" w:rsidRDefault="002E409C" w:rsidP="002E409C">
      <w:pPr>
        <w:tabs>
          <w:tab w:val="left" w:pos="4320"/>
          <w:tab w:val="left" w:pos="79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i/>
          <w:sz w:val="28"/>
          <w:szCs w:val="28"/>
          <w:lang w:val="en-US"/>
        </w:rPr>
        <w:t>p</w:t>
      </w:r>
      <w:r w:rsidRPr="002E409C">
        <w:rPr>
          <w:rFonts w:ascii="Times New Roman" w:hAnsi="Times New Roman" w:cs="Times New Roman"/>
          <w:i/>
          <w:sz w:val="28"/>
          <w:szCs w:val="28"/>
          <w:lang w:val="en-US"/>
        </w:rPr>
        <w:t xml:space="preserve"> + D →</w:t>
      </w:r>
      <w:r>
        <w:rPr>
          <w:rFonts w:ascii="Times New Roman" w:hAnsi="Times New Roman" w:cs="Times New Roman"/>
          <w:i/>
          <w:sz w:val="28"/>
          <w:szCs w:val="28"/>
          <w:vertAlign w:val="superscript"/>
          <w:lang w:val="en-US"/>
        </w:rPr>
        <w:t>3</w:t>
      </w:r>
      <w:r>
        <w:rPr>
          <w:rFonts w:ascii="Times New Roman" w:hAnsi="Times New Roman" w:cs="Times New Roman"/>
          <w:i/>
          <w:sz w:val="28"/>
          <w:szCs w:val="28"/>
          <w:lang w:val="en-US"/>
        </w:rPr>
        <w:t xml:space="preserve">He + γ                   </w:t>
      </w:r>
      <w:r>
        <w:rPr>
          <w:rFonts w:ascii="Times New Roman" w:hAnsi="Times New Roman" w:cs="Times New Roman"/>
          <w:sz w:val="28"/>
          <w:szCs w:val="28"/>
          <w:lang w:val="en-US"/>
        </w:rPr>
        <w:t>(</w:t>
      </w:r>
      <w:r w:rsidR="00B74A6C" w:rsidRPr="00B74A6C">
        <w:rPr>
          <w:rFonts w:ascii="Times New Roman" w:hAnsi="Times New Roman" w:cs="Times New Roman"/>
          <w:sz w:val="28"/>
          <w:szCs w:val="28"/>
          <w:lang w:val="en-US"/>
        </w:rPr>
        <w:t>10</w:t>
      </w:r>
      <w:r>
        <w:rPr>
          <w:rFonts w:ascii="Times New Roman" w:hAnsi="Times New Roman" w:cs="Times New Roman"/>
          <w:sz w:val="28"/>
          <w:szCs w:val="28"/>
          <w:lang w:val="en-US"/>
        </w:rPr>
        <w:t>)</w:t>
      </w:r>
    </w:p>
    <w:p w:rsidR="002E409C" w:rsidRDefault="002E409C" w:rsidP="002E409C">
      <w:pPr>
        <w:tabs>
          <w:tab w:val="left" w:pos="4320"/>
          <w:tab w:val="left" w:pos="79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i/>
          <w:sz w:val="28"/>
          <w:szCs w:val="28"/>
          <w:lang w:val="en-US"/>
        </w:rPr>
        <w:t xml:space="preserve">D </w:t>
      </w:r>
      <w:r w:rsidRPr="002E409C">
        <w:rPr>
          <w:rFonts w:ascii="Times New Roman" w:hAnsi="Times New Roman" w:cs="Times New Roman"/>
          <w:i/>
          <w:sz w:val="28"/>
          <w:szCs w:val="28"/>
          <w:lang w:val="en-US"/>
        </w:rPr>
        <w:t>+ D →</w:t>
      </w:r>
      <w:r>
        <w:rPr>
          <w:rFonts w:ascii="Times New Roman" w:hAnsi="Times New Roman" w:cs="Times New Roman"/>
          <w:i/>
          <w:sz w:val="28"/>
          <w:szCs w:val="28"/>
          <w:vertAlign w:val="superscript"/>
          <w:lang w:val="en-US"/>
        </w:rPr>
        <w:t>3</w:t>
      </w:r>
      <w:r>
        <w:rPr>
          <w:rFonts w:ascii="Times New Roman" w:hAnsi="Times New Roman" w:cs="Times New Roman"/>
          <w:i/>
          <w:sz w:val="28"/>
          <w:szCs w:val="28"/>
          <w:lang w:val="en-US"/>
        </w:rPr>
        <w:t xml:space="preserve">He + n                   </w:t>
      </w:r>
      <w:r>
        <w:rPr>
          <w:rFonts w:ascii="Times New Roman" w:hAnsi="Times New Roman" w:cs="Times New Roman"/>
          <w:sz w:val="28"/>
          <w:szCs w:val="28"/>
          <w:lang w:val="en-US"/>
        </w:rPr>
        <w:t>(</w:t>
      </w:r>
      <w:r w:rsidR="00B74A6C" w:rsidRPr="00B74A6C">
        <w:rPr>
          <w:rFonts w:ascii="Times New Roman" w:hAnsi="Times New Roman" w:cs="Times New Roman"/>
          <w:sz w:val="28"/>
          <w:szCs w:val="28"/>
          <w:lang w:val="en-US"/>
        </w:rPr>
        <w:t>11</w:t>
      </w:r>
      <w:r>
        <w:rPr>
          <w:rFonts w:ascii="Times New Roman" w:hAnsi="Times New Roman" w:cs="Times New Roman"/>
          <w:sz w:val="28"/>
          <w:szCs w:val="28"/>
          <w:lang w:val="en-US"/>
        </w:rPr>
        <w:t>)</w:t>
      </w:r>
    </w:p>
    <w:p w:rsidR="002E409C" w:rsidRPr="002E409C" w:rsidRDefault="002E409C" w:rsidP="002E409C">
      <w:pPr>
        <w:tabs>
          <w:tab w:val="left" w:pos="4320"/>
          <w:tab w:val="left" w:pos="79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i/>
          <w:sz w:val="28"/>
          <w:szCs w:val="28"/>
          <w:lang w:val="en-US"/>
        </w:rPr>
        <w:t>T</w:t>
      </w:r>
      <w:r w:rsidRPr="002E409C">
        <w:rPr>
          <w:rFonts w:ascii="Times New Roman" w:hAnsi="Times New Roman" w:cs="Times New Roman"/>
          <w:i/>
          <w:sz w:val="28"/>
          <w:szCs w:val="28"/>
          <w:lang w:val="en-US"/>
        </w:rPr>
        <w:t xml:space="preserve"> + </w:t>
      </w:r>
      <w:r>
        <w:rPr>
          <w:rFonts w:ascii="Times New Roman" w:hAnsi="Times New Roman" w:cs="Times New Roman"/>
          <w:i/>
          <w:sz w:val="28"/>
          <w:szCs w:val="28"/>
          <w:vertAlign w:val="superscript"/>
          <w:lang w:val="en-US"/>
        </w:rPr>
        <w:t>4</w:t>
      </w:r>
      <w:r>
        <w:rPr>
          <w:rFonts w:ascii="Times New Roman" w:hAnsi="Times New Roman" w:cs="Times New Roman"/>
          <w:i/>
          <w:sz w:val="28"/>
          <w:szCs w:val="28"/>
          <w:lang w:val="en-US"/>
        </w:rPr>
        <w:t xml:space="preserve">He </w:t>
      </w:r>
      <w:r w:rsidRPr="002E409C">
        <w:rPr>
          <w:rFonts w:ascii="Times New Roman" w:hAnsi="Times New Roman" w:cs="Times New Roman"/>
          <w:i/>
          <w:sz w:val="28"/>
          <w:szCs w:val="28"/>
          <w:lang w:val="en-US"/>
        </w:rPr>
        <w:t>→</w:t>
      </w:r>
      <w:r>
        <w:rPr>
          <w:rFonts w:ascii="Times New Roman" w:hAnsi="Times New Roman" w:cs="Times New Roman"/>
          <w:i/>
          <w:sz w:val="28"/>
          <w:szCs w:val="28"/>
          <w:vertAlign w:val="superscript"/>
          <w:lang w:val="en-US"/>
        </w:rPr>
        <w:t>7</w:t>
      </w:r>
      <w:r>
        <w:rPr>
          <w:rFonts w:ascii="Times New Roman" w:hAnsi="Times New Roman" w:cs="Times New Roman"/>
          <w:i/>
          <w:sz w:val="28"/>
          <w:szCs w:val="28"/>
          <w:lang w:val="en-US"/>
        </w:rPr>
        <w:t xml:space="preserve">Li + γ                   </w:t>
      </w:r>
      <w:r>
        <w:rPr>
          <w:rFonts w:ascii="Times New Roman" w:hAnsi="Times New Roman" w:cs="Times New Roman"/>
          <w:sz w:val="28"/>
          <w:szCs w:val="28"/>
          <w:lang w:val="en-US"/>
        </w:rPr>
        <w:t>(</w:t>
      </w:r>
      <w:r w:rsidR="00B74A6C" w:rsidRPr="00B74A6C">
        <w:rPr>
          <w:rFonts w:ascii="Times New Roman" w:hAnsi="Times New Roman" w:cs="Times New Roman"/>
          <w:sz w:val="28"/>
          <w:szCs w:val="28"/>
          <w:lang w:val="en-US"/>
        </w:rPr>
        <w:t>12</w:t>
      </w:r>
      <w:r>
        <w:rPr>
          <w:rFonts w:ascii="Times New Roman" w:hAnsi="Times New Roman" w:cs="Times New Roman"/>
          <w:sz w:val="28"/>
          <w:szCs w:val="28"/>
          <w:lang w:val="en-US"/>
        </w:rPr>
        <w:t>)</w:t>
      </w:r>
    </w:p>
    <w:p w:rsidR="007A17BB" w:rsidRDefault="007A17BB"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Их относительные концентрации можно оценить по формулам: </w:t>
      </w:r>
    </w:p>
    <w:p w:rsidR="007A17BB" w:rsidRPr="002E409C" w:rsidRDefault="007A17BB" w:rsidP="007A17BB">
      <w:pPr>
        <w:tabs>
          <w:tab w:val="left" w:pos="4320"/>
          <w:tab w:val="left" w:pos="7920"/>
        </w:tabs>
        <w:spacing w:line="360" w:lineRule="auto"/>
        <w:ind w:firstLine="709"/>
        <w:jc w:val="center"/>
        <w:rPr>
          <w:rFonts w:ascii="Times New Roman" w:hAnsi="Times New Roman" w:cs="Times New Roman"/>
          <w:sz w:val="28"/>
          <w:szCs w:val="28"/>
          <w:lang w:val="en-US"/>
        </w:rPr>
      </w:pPr>
      <w:proofErr w:type="gramStart"/>
      <w:r w:rsidRPr="002E409C">
        <w:rPr>
          <w:rFonts w:ascii="Times New Roman" w:hAnsi="Times New Roman" w:cs="Times New Roman"/>
          <w:i/>
          <w:sz w:val="28"/>
          <w:szCs w:val="28"/>
          <w:lang w:val="en-US"/>
        </w:rPr>
        <w:t>X(</w:t>
      </w:r>
      <w:proofErr w:type="gramEnd"/>
      <w:r>
        <w:rPr>
          <w:rFonts w:ascii="Times New Roman" w:hAnsi="Times New Roman" w:cs="Times New Roman"/>
          <w:i/>
          <w:sz w:val="28"/>
          <w:szCs w:val="28"/>
          <w:lang w:val="en-US"/>
        </w:rPr>
        <w:t>n</w:t>
      </w:r>
      <w:r w:rsidRPr="002E409C">
        <w:rPr>
          <w:rFonts w:ascii="Times New Roman" w:hAnsi="Times New Roman" w:cs="Times New Roman"/>
          <w:i/>
          <w:sz w:val="28"/>
          <w:szCs w:val="28"/>
          <w:lang w:val="en-US"/>
        </w:rPr>
        <w:t>) = (1-</w:t>
      </w:r>
      <w:r>
        <w:rPr>
          <w:rFonts w:ascii="Times New Roman" w:hAnsi="Times New Roman" w:cs="Times New Roman"/>
          <w:i/>
          <w:sz w:val="28"/>
          <w:szCs w:val="28"/>
          <w:lang w:val="en-US"/>
        </w:rPr>
        <w:t>p</w:t>
      </w:r>
      <w:r w:rsidRPr="002E409C">
        <w:rPr>
          <w:rFonts w:ascii="Times New Roman" w:hAnsi="Times New Roman" w:cs="Times New Roman"/>
          <w:i/>
          <w:sz w:val="28"/>
          <w:szCs w:val="28"/>
          <w:lang w:val="en-US"/>
        </w:rPr>
        <w:t>/</w:t>
      </w:r>
      <w:r>
        <w:rPr>
          <w:rFonts w:ascii="Times New Roman" w:hAnsi="Times New Roman" w:cs="Times New Roman"/>
          <w:i/>
          <w:sz w:val="28"/>
          <w:szCs w:val="28"/>
          <w:lang w:val="en-US"/>
        </w:rPr>
        <w:t>n</w:t>
      </w:r>
      <w:r w:rsidRPr="002E409C">
        <w:rPr>
          <w:rFonts w:ascii="Times New Roman" w:hAnsi="Times New Roman" w:cs="Times New Roman"/>
          <w:i/>
          <w:sz w:val="28"/>
          <w:szCs w:val="28"/>
          <w:lang w:val="en-US"/>
        </w:rPr>
        <w:t>) / (1+</w:t>
      </w:r>
      <w:r>
        <w:rPr>
          <w:rFonts w:ascii="Times New Roman" w:hAnsi="Times New Roman" w:cs="Times New Roman"/>
          <w:i/>
          <w:sz w:val="28"/>
          <w:szCs w:val="28"/>
          <w:lang w:val="en-US"/>
        </w:rPr>
        <w:t>p</w:t>
      </w:r>
      <w:r w:rsidRPr="002E409C">
        <w:rPr>
          <w:rFonts w:ascii="Times New Roman" w:hAnsi="Times New Roman" w:cs="Times New Roman"/>
          <w:i/>
          <w:sz w:val="28"/>
          <w:szCs w:val="28"/>
          <w:lang w:val="en-US"/>
        </w:rPr>
        <w:t>/</w:t>
      </w:r>
      <w:r>
        <w:rPr>
          <w:rFonts w:ascii="Times New Roman" w:hAnsi="Times New Roman" w:cs="Times New Roman"/>
          <w:i/>
          <w:sz w:val="28"/>
          <w:szCs w:val="28"/>
          <w:lang w:val="en-US"/>
        </w:rPr>
        <w:t>n</w:t>
      </w:r>
      <w:r w:rsidRPr="002E409C">
        <w:rPr>
          <w:rFonts w:ascii="Times New Roman" w:hAnsi="Times New Roman" w:cs="Times New Roman"/>
          <w:i/>
          <w:sz w:val="28"/>
          <w:szCs w:val="28"/>
          <w:lang w:val="en-US"/>
        </w:rPr>
        <w:t xml:space="preserve">) ≈ </w:t>
      </w:r>
      <w:r w:rsidR="002E409C" w:rsidRPr="002E409C">
        <w:rPr>
          <w:rFonts w:ascii="Times New Roman" w:hAnsi="Times New Roman" w:cs="Times New Roman"/>
          <w:i/>
          <w:sz w:val="28"/>
          <w:szCs w:val="28"/>
          <w:lang w:val="en-US"/>
        </w:rPr>
        <w:t xml:space="preserve">0,75       </w:t>
      </w:r>
      <w:r w:rsidR="002E409C" w:rsidRPr="002E409C">
        <w:rPr>
          <w:rFonts w:ascii="Times New Roman" w:hAnsi="Times New Roman" w:cs="Times New Roman"/>
          <w:sz w:val="28"/>
          <w:szCs w:val="28"/>
          <w:lang w:val="en-US"/>
        </w:rPr>
        <w:t>(</w:t>
      </w:r>
      <w:r w:rsidR="00B74A6C" w:rsidRPr="00B74A6C">
        <w:rPr>
          <w:rFonts w:ascii="Times New Roman" w:hAnsi="Times New Roman" w:cs="Times New Roman"/>
          <w:sz w:val="28"/>
          <w:szCs w:val="28"/>
          <w:lang w:val="en-US"/>
        </w:rPr>
        <w:t>13</w:t>
      </w:r>
      <w:r w:rsidR="002E409C" w:rsidRPr="002E409C">
        <w:rPr>
          <w:rFonts w:ascii="Times New Roman" w:hAnsi="Times New Roman" w:cs="Times New Roman"/>
          <w:sz w:val="28"/>
          <w:szCs w:val="28"/>
          <w:lang w:val="en-US"/>
        </w:rPr>
        <w:t>)</w:t>
      </w:r>
    </w:p>
    <w:p w:rsidR="002E409C" w:rsidRPr="003F78AF" w:rsidRDefault="002E409C" w:rsidP="007A17BB">
      <w:pPr>
        <w:tabs>
          <w:tab w:val="left" w:pos="4320"/>
          <w:tab w:val="left" w:pos="7920"/>
        </w:tabs>
        <w:spacing w:line="360" w:lineRule="auto"/>
        <w:ind w:firstLine="709"/>
        <w:jc w:val="center"/>
        <w:rPr>
          <w:rFonts w:ascii="Times New Roman" w:hAnsi="Times New Roman" w:cs="Times New Roman"/>
          <w:i/>
          <w:sz w:val="28"/>
          <w:szCs w:val="28"/>
          <w:lang w:val="en-US"/>
        </w:rPr>
      </w:pPr>
      <w:proofErr w:type="gramStart"/>
      <w:r w:rsidRPr="002E409C">
        <w:rPr>
          <w:rFonts w:ascii="Times New Roman" w:hAnsi="Times New Roman" w:cs="Times New Roman"/>
          <w:i/>
          <w:sz w:val="28"/>
          <w:szCs w:val="28"/>
          <w:lang w:val="en-US"/>
        </w:rPr>
        <w:t>X</w:t>
      </w:r>
      <w:r w:rsidRPr="003F78AF">
        <w:rPr>
          <w:rFonts w:ascii="Times New Roman" w:hAnsi="Times New Roman" w:cs="Times New Roman"/>
          <w:i/>
          <w:sz w:val="28"/>
          <w:szCs w:val="28"/>
          <w:lang w:val="en-US"/>
        </w:rPr>
        <w:t>(</w:t>
      </w:r>
      <w:proofErr w:type="gramEnd"/>
      <w:r w:rsidRPr="003F78AF">
        <w:rPr>
          <w:rFonts w:ascii="Times New Roman" w:hAnsi="Times New Roman" w:cs="Times New Roman"/>
          <w:i/>
          <w:sz w:val="28"/>
          <w:szCs w:val="28"/>
          <w:vertAlign w:val="superscript"/>
          <w:lang w:val="en-US"/>
        </w:rPr>
        <w:t>4</w:t>
      </w:r>
      <w:r>
        <w:rPr>
          <w:rFonts w:ascii="Times New Roman" w:hAnsi="Times New Roman" w:cs="Times New Roman"/>
          <w:i/>
          <w:sz w:val="28"/>
          <w:szCs w:val="28"/>
          <w:lang w:val="en-US"/>
        </w:rPr>
        <w:t>He</w:t>
      </w:r>
      <w:r w:rsidRPr="003F78AF">
        <w:rPr>
          <w:rFonts w:ascii="Times New Roman" w:hAnsi="Times New Roman" w:cs="Times New Roman"/>
          <w:i/>
          <w:sz w:val="28"/>
          <w:szCs w:val="28"/>
          <w:lang w:val="en-US"/>
        </w:rPr>
        <w:t>) = (2</w:t>
      </w:r>
      <w:r>
        <w:rPr>
          <w:rFonts w:ascii="Times New Roman" w:hAnsi="Times New Roman" w:cs="Times New Roman"/>
          <w:i/>
          <w:sz w:val="28"/>
          <w:szCs w:val="28"/>
          <w:lang w:val="en-US"/>
        </w:rPr>
        <w:t>p</w:t>
      </w:r>
      <w:r w:rsidRPr="003F78AF">
        <w:rPr>
          <w:rFonts w:ascii="Times New Roman" w:hAnsi="Times New Roman" w:cs="Times New Roman"/>
          <w:i/>
          <w:sz w:val="28"/>
          <w:szCs w:val="28"/>
          <w:lang w:val="en-US"/>
        </w:rPr>
        <w:t>/</w:t>
      </w:r>
      <w:r>
        <w:rPr>
          <w:rFonts w:ascii="Times New Roman" w:hAnsi="Times New Roman" w:cs="Times New Roman"/>
          <w:i/>
          <w:sz w:val="28"/>
          <w:szCs w:val="28"/>
          <w:lang w:val="en-US"/>
        </w:rPr>
        <w:t>n</w:t>
      </w:r>
      <w:r w:rsidRPr="003F78AF">
        <w:rPr>
          <w:rFonts w:ascii="Times New Roman" w:hAnsi="Times New Roman" w:cs="Times New Roman"/>
          <w:i/>
          <w:sz w:val="28"/>
          <w:szCs w:val="28"/>
          <w:lang w:val="en-US"/>
        </w:rPr>
        <w:t>) / (1+</w:t>
      </w:r>
      <w:r>
        <w:rPr>
          <w:rFonts w:ascii="Times New Roman" w:hAnsi="Times New Roman" w:cs="Times New Roman"/>
          <w:i/>
          <w:sz w:val="28"/>
          <w:szCs w:val="28"/>
          <w:lang w:val="en-US"/>
        </w:rPr>
        <w:t>p</w:t>
      </w:r>
      <w:r w:rsidRPr="003F78AF">
        <w:rPr>
          <w:rFonts w:ascii="Times New Roman" w:hAnsi="Times New Roman" w:cs="Times New Roman"/>
          <w:i/>
          <w:sz w:val="28"/>
          <w:szCs w:val="28"/>
          <w:lang w:val="en-US"/>
        </w:rPr>
        <w:t>/</w:t>
      </w:r>
      <w:r>
        <w:rPr>
          <w:rFonts w:ascii="Times New Roman" w:hAnsi="Times New Roman" w:cs="Times New Roman"/>
          <w:i/>
          <w:sz w:val="28"/>
          <w:szCs w:val="28"/>
          <w:lang w:val="en-US"/>
        </w:rPr>
        <w:t>n</w:t>
      </w:r>
      <w:r w:rsidRPr="003F78AF">
        <w:rPr>
          <w:rFonts w:ascii="Times New Roman" w:hAnsi="Times New Roman" w:cs="Times New Roman"/>
          <w:i/>
          <w:sz w:val="28"/>
          <w:szCs w:val="28"/>
          <w:lang w:val="en-US"/>
        </w:rPr>
        <w:t xml:space="preserve">) ≈ 0,25       </w:t>
      </w:r>
      <w:r w:rsidRPr="003F78AF">
        <w:rPr>
          <w:rFonts w:ascii="Times New Roman" w:hAnsi="Times New Roman" w:cs="Times New Roman"/>
          <w:sz w:val="28"/>
          <w:szCs w:val="28"/>
          <w:lang w:val="en-US"/>
        </w:rPr>
        <w:t>(</w:t>
      </w:r>
      <w:r w:rsidR="00B74A6C" w:rsidRPr="00B74A6C">
        <w:rPr>
          <w:rFonts w:ascii="Times New Roman" w:hAnsi="Times New Roman" w:cs="Times New Roman"/>
          <w:sz w:val="28"/>
          <w:szCs w:val="28"/>
          <w:lang w:val="en-US"/>
        </w:rPr>
        <w:t>14</w:t>
      </w:r>
      <w:r w:rsidRPr="003F78AF">
        <w:rPr>
          <w:rFonts w:ascii="Times New Roman" w:hAnsi="Times New Roman" w:cs="Times New Roman"/>
          <w:sz w:val="28"/>
          <w:szCs w:val="28"/>
          <w:lang w:val="en-US"/>
        </w:rPr>
        <w:t>)</w:t>
      </w:r>
    </w:p>
    <w:p w:rsidR="007A17BB" w:rsidRPr="00C035F2" w:rsidRDefault="002E409C" w:rsidP="007B5E2B">
      <w:pPr>
        <w:tabs>
          <w:tab w:val="left" w:pos="4320"/>
          <w:tab w:val="left" w:pos="7920"/>
        </w:tabs>
        <w:spacing w:line="360" w:lineRule="auto"/>
        <w:ind w:firstLine="709"/>
        <w:jc w:val="both"/>
        <w:rPr>
          <w:rFonts w:ascii="Times New Roman" w:hAnsi="Times New Roman" w:cs="Times New Roman"/>
          <w:b/>
          <w:sz w:val="28"/>
          <w:szCs w:val="28"/>
        </w:rPr>
      </w:pPr>
      <w:r w:rsidRPr="002E409C">
        <w:rPr>
          <w:rFonts w:ascii="Times New Roman" w:hAnsi="Times New Roman" w:cs="Times New Roman"/>
          <w:sz w:val="28"/>
          <w:szCs w:val="28"/>
        </w:rPr>
        <w:t xml:space="preserve">Таким образом, после </w:t>
      </w:r>
      <w:r>
        <w:rPr>
          <w:rFonts w:ascii="Times New Roman" w:hAnsi="Times New Roman" w:cs="Times New Roman"/>
          <w:sz w:val="28"/>
          <w:szCs w:val="28"/>
        </w:rPr>
        <w:t>эпохи нуклеосинтеза Вселенная в основном состоит из нейтральных стабильных нейтронов и ядер гелия. Более тяжелые ядра представлены в значительно меньшей концентрации</w:t>
      </w:r>
      <w:r w:rsidR="00203963">
        <w:rPr>
          <w:rFonts w:ascii="Times New Roman" w:hAnsi="Times New Roman" w:cs="Times New Roman"/>
          <w:sz w:val="28"/>
          <w:szCs w:val="28"/>
        </w:rPr>
        <w:t xml:space="preserve">. </w:t>
      </w:r>
    </w:p>
    <w:p w:rsidR="002E409C" w:rsidRPr="0019585B" w:rsidRDefault="0019585B" w:rsidP="007B5E2B">
      <w:pPr>
        <w:tabs>
          <w:tab w:val="left" w:pos="4320"/>
          <w:tab w:val="left" w:pos="7920"/>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Образование галактик и звезд </w:t>
      </w:r>
    </w:p>
    <w:p w:rsidR="00CE55CE" w:rsidRDefault="00203963" w:rsidP="007B5E2B">
      <w:pPr>
        <w:tabs>
          <w:tab w:val="left" w:pos="4320"/>
          <w:tab w:val="left" w:pos="7920"/>
        </w:tabs>
        <w:spacing w:line="360" w:lineRule="auto"/>
        <w:ind w:firstLine="709"/>
        <w:jc w:val="both"/>
        <w:rPr>
          <w:rFonts w:ascii="Times New Roman" w:hAnsi="Times New Roman" w:cs="Times New Roman"/>
          <w:sz w:val="28"/>
          <w:szCs w:val="28"/>
        </w:rPr>
      </w:pPr>
      <w:r w:rsidRPr="0040277F">
        <w:rPr>
          <w:rFonts w:ascii="Times New Roman" w:hAnsi="Times New Roman" w:cs="Times New Roman"/>
          <w:sz w:val="28"/>
          <w:szCs w:val="28"/>
        </w:rPr>
        <w:t xml:space="preserve">Основной составляющей в рассматриваемом зеркальном мире будут нейтроны. </w:t>
      </w:r>
      <w:r w:rsidRPr="00064A33">
        <w:rPr>
          <w:rFonts w:ascii="Times New Roman" w:hAnsi="Times New Roman" w:cs="Times New Roman"/>
          <w:sz w:val="28"/>
          <w:szCs w:val="28"/>
          <w:u w:val="single"/>
        </w:rPr>
        <w:t xml:space="preserve">Поскольку они электрически нейтральны, они почти не будут терять энергию в процессе "трения" межгалактического газа, вследствие чего </w:t>
      </w:r>
      <w:r w:rsidR="00CE55CE" w:rsidRPr="00064A33">
        <w:rPr>
          <w:rFonts w:ascii="Times New Roman" w:hAnsi="Times New Roman" w:cs="Times New Roman"/>
          <w:sz w:val="28"/>
          <w:szCs w:val="28"/>
          <w:u w:val="single"/>
        </w:rPr>
        <w:t>они</w:t>
      </w:r>
      <w:r w:rsidRPr="00064A33">
        <w:rPr>
          <w:rFonts w:ascii="Times New Roman" w:hAnsi="Times New Roman" w:cs="Times New Roman"/>
          <w:sz w:val="28"/>
          <w:szCs w:val="28"/>
          <w:u w:val="single"/>
        </w:rPr>
        <w:t xml:space="preserve"> будут </w:t>
      </w:r>
      <w:r w:rsidR="00CE55CE" w:rsidRPr="00064A33">
        <w:rPr>
          <w:rFonts w:ascii="Times New Roman" w:hAnsi="Times New Roman" w:cs="Times New Roman"/>
          <w:sz w:val="28"/>
          <w:szCs w:val="28"/>
          <w:u w:val="single"/>
        </w:rPr>
        <w:t xml:space="preserve">слабо </w:t>
      </w:r>
      <w:r w:rsidRPr="00064A33">
        <w:rPr>
          <w:rFonts w:ascii="Times New Roman" w:hAnsi="Times New Roman" w:cs="Times New Roman"/>
          <w:sz w:val="28"/>
          <w:szCs w:val="28"/>
          <w:u w:val="single"/>
        </w:rPr>
        <w:t>оседать в гравитационно-связанные системы и не будут формировать галактики</w:t>
      </w:r>
      <w:r w:rsidR="00CE55CE" w:rsidRPr="0040277F">
        <w:rPr>
          <w:rFonts w:ascii="Times New Roman" w:hAnsi="Times New Roman" w:cs="Times New Roman"/>
          <w:sz w:val="28"/>
          <w:szCs w:val="28"/>
        </w:rPr>
        <w:t>.</w:t>
      </w:r>
      <w:r w:rsidR="00F34AE3" w:rsidRPr="00F34AE3">
        <w:rPr>
          <w:rFonts w:ascii="Times New Roman" w:hAnsi="Times New Roman" w:cs="Times New Roman"/>
          <w:b/>
          <w:sz w:val="28"/>
          <w:szCs w:val="28"/>
        </w:rPr>
        <w:t xml:space="preserve"> </w:t>
      </w:r>
      <w:r w:rsidR="00AC3FD4">
        <w:rPr>
          <w:rFonts w:ascii="Times New Roman" w:hAnsi="Times New Roman" w:cs="Times New Roman"/>
          <w:sz w:val="28"/>
          <w:szCs w:val="28"/>
        </w:rPr>
        <w:t>Нейтроны могут формировать только сферически-симметричные</w:t>
      </w:r>
      <w:r w:rsidR="00CE55CE">
        <w:rPr>
          <w:rFonts w:ascii="Times New Roman" w:hAnsi="Times New Roman" w:cs="Times New Roman"/>
          <w:sz w:val="28"/>
          <w:szCs w:val="28"/>
        </w:rPr>
        <w:t xml:space="preserve"> гало, но не дисковые структуры, то есть по своим свойствам нейтроны оказываются близкими к темной материи. В таком случае нейтроны будут столкновительной темной материей с сечением взаимодействия порядка размера нейтрона. Как показано в [</w:t>
      </w:r>
      <w:r w:rsidR="00F616A0" w:rsidRPr="00F616A0">
        <w:rPr>
          <w:rFonts w:ascii="Times New Roman" w:hAnsi="Times New Roman" w:cs="Times New Roman"/>
          <w:sz w:val="28"/>
          <w:szCs w:val="28"/>
        </w:rPr>
        <w:t>4</w:t>
      </w:r>
      <w:r w:rsidR="00CE55CE">
        <w:rPr>
          <w:rFonts w:ascii="Times New Roman" w:hAnsi="Times New Roman" w:cs="Times New Roman"/>
          <w:sz w:val="28"/>
          <w:szCs w:val="28"/>
        </w:rPr>
        <w:t xml:space="preserve">], </w:t>
      </w:r>
      <w:r w:rsidR="00C62017">
        <w:rPr>
          <w:rFonts w:ascii="Times New Roman" w:hAnsi="Times New Roman" w:cs="Times New Roman"/>
          <w:sz w:val="28"/>
          <w:szCs w:val="28"/>
        </w:rPr>
        <w:t>заметное отклонение от сферичности гало в случае столкновительной темной материи может быть замечено при:</w:t>
      </w:r>
    </w:p>
    <w:p w:rsidR="00C62017" w:rsidRPr="00CE55CE" w:rsidRDefault="00462424" w:rsidP="00C62017">
      <w:pPr>
        <w:tabs>
          <w:tab w:val="left" w:pos="4320"/>
          <w:tab w:val="left" w:pos="7920"/>
        </w:tabs>
        <w:spacing w:line="360" w:lineRule="auto"/>
        <w:ind w:firstLine="709"/>
        <w:jc w:val="center"/>
        <w:rPr>
          <w:rFonts w:ascii="Times New Roman" w:hAnsi="Times New Roman" w:cs="Times New Roman"/>
          <w:sz w:val="28"/>
          <w:szCs w:val="28"/>
        </w:rPr>
      </w:pPr>
      <m:oMath>
        <m:f>
          <m:fPr>
            <m:ctrlPr>
              <w:rPr>
                <w:rFonts w:ascii="Cambria Math" w:hAnsi="Cambria Math" w:cs="Times New Roman"/>
                <w:i/>
                <w:sz w:val="32"/>
                <w:szCs w:val="28"/>
              </w:rPr>
            </m:ctrlPr>
          </m:fPr>
          <m:num>
            <m:r>
              <w:rPr>
                <w:rFonts w:ascii="Cambria Math" w:hAnsi="Cambria Math" w:cs="Times New Roman"/>
                <w:sz w:val="32"/>
                <w:szCs w:val="28"/>
              </w:rPr>
              <m:t>σ</m:t>
            </m:r>
          </m:num>
          <m:den>
            <m:r>
              <w:rPr>
                <w:rFonts w:ascii="Cambria Math" w:hAnsi="Cambria Math" w:cs="Times New Roman"/>
                <w:sz w:val="32"/>
                <w:szCs w:val="28"/>
              </w:rPr>
              <m:t>m</m:t>
            </m:r>
          </m:den>
        </m:f>
        <m:r>
          <w:rPr>
            <w:rFonts w:ascii="Cambria Math" w:hAnsi="Cambria Math" w:cs="Times New Roman"/>
            <w:sz w:val="32"/>
            <w:szCs w:val="28"/>
          </w:rPr>
          <m:t xml:space="preserve">∼1 </m:t>
        </m:r>
        <m:sSup>
          <m:sSupPr>
            <m:ctrlPr>
              <w:rPr>
                <w:rFonts w:ascii="Cambria Math" w:hAnsi="Cambria Math" w:cs="Times New Roman"/>
                <w:i/>
                <w:sz w:val="32"/>
                <w:szCs w:val="28"/>
              </w:rPr>
            </m:ctrlPr>
          </m:sSupPr>
          <m:e>
            <m:r>
              <w:rPr>
                <w:rFonts w:ascii="Cambria Math" w:hAnsi="Cambria Math" w:cs="Times New Roman"/>
                <w:sz w:val="32"/>
                <w:szCs w:val="28"/>
              </w:rPr>
              <m:t>см</m:t>
            </m:r>
          </m:e>
          <m:sup>
            <m:r>
              <w:rPr>
                <w:rFonts w:ascii="Cambria Math" w:hAnsi="Cambria Math" w:cs="Times New Roman"/>
                <w:sz w:val="32"/>
                <w:szCs w:val="28"/>
              </w:rPr>
              <m:t>2</m:t>
            </m:r>
          </m:sup>
        </m:sSup>
        <m:r>
          <w:rPr>
            <w:rFonts w:ascii="Cambria Math" w:hAnsi="Cambria Math" w:cs="Times New Roman"/>
            <w:sz w:val="32"/>
            <w:szCs w:val="28"/>
          </w:rPr>
          <m:t>/г</m:t>
        </m:r>
      </m:oMath>
      <w:r w:rsidR="00C62017">
        <w:rPr>
          <w:rFonts w:ascii="Times New Roman" w:hAnsi="Times New Roman" w:cs="Times New Roman"/>
          <w:sz w:val="28"/>
          <w:szCs w:val="28"/>
        </w:rPr>
        <w:t xml:space="preserve">                    (15)</w:t>
      </w:r>
    </w:p>
    <w:p w:rsidR="00C62017" w:rsidRPr="0040277F" w:rsidRDefault="00C62017" w:rsidP="007B5E2B">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нейтронов соотношение (15) равно </w:t>
      </w:r>
      <w:r w:rsidR="0040277F" w:rsidRPr="0040277F">
        <w:rPr>
          <w:rFonts w:ascii="Cambria Math" w:hAnsi="Cambria Math" w:cs="Cambria Math"/>
          <w:sz w:val="28"/>
          <w:szCs w:val="28"/>
        </w:rPr>
        <w:t>∼</w:t>
      </w:r>
      <w:r w:rsidRPr="00C62017">
        <w:rPr>
          <w:rFonts w:ascii="Times New Roman" w:hAnsi="Times New Roman" w:cs="Times New Roman"/>
          <w:sz w:val="28"/>
          <w:szCs w:val="28"/>
        </w:rPr>
        <w:t xml:space="preserve"> 0.</w:t>
      </w:r>
      <w:r w:rsidRPr="0040277F">
        <w:rPr>
          <w:rFonts w:ascii="Times New Roman" w:hAnsi="Times New Roman" w:cs="Times New Roman"/>
          <w:sz w:val="28"/>
          <w:szCs w:val="28"/>
        </w:rPr>
        <w:t>01</w:t>
      </w:r>
      <w:r w:rsidR="0040277F" w:rsidRPr="0040277F">
        <w:rPr>
          <w:rFonts w:ascii="Times New Roman" w:hAnsi="Times New Roman" w:cs="Times New Roman"/>
          <w:sz w:val="28"/>
          <w:szCs w:val="28"/>
        </w:rPr>
        <w:t xml:space="preserve"> см</w:t>
      </w:r>
      <w:r w:rsidR="0040277F">
        <w:rPr>
          <w:rFonts w:ascii="Times New Roman" w:hAnsi="Times New Roman" w:cs="Times New Roman"/>
          <w:sz w:val="28"/>
          <w:szCs w:val="28"/>
          <w:vertAlign w:val="superscript"/>
        </w:rPr>
        <w:t>2</w:t>
      </w:r>
      <w:r w:rsidR="0040277F">
        <w:rPr>
          <w:rFonts w:ascii="Times New Roman" w:hAnsi="Times New Roman" w:cs="Times New Roman"/>
          <w:sz w:val="28"/>
          <w:szCs w:val="28"/>
        </w:rPr>
        <w:t xml:space="preserve">/г, следовательно, не ожидается заметного отклонения формы гало из зеркальных нейтронов от сферически-симметричных. </w:t>
      </w:r>
    </w:p>
    <w:p w:rsidR="00203963" w:rsidRPr="00064A33" w:rsidRDefault="00203963" w:rsidP="007B5E2B">
      <w:pPr>
        <w:tabs>
          <w:tab w:val="left" w:pos="4320"/>
          <w:tab w:val="left" w:pos="7920"/>
        </w:tabs>
        <w:spacing w:line="360" w:lineRule="auto"/>
        <w:ind w:firstLine="709"/>
        <w:jc w:val="both"/>
        <w:rPr>
          <w:rFonts w:ascii="Times New Roman" w:hAnsi="Times New Roman" w:cs="Times New Roman"/>
          <w:b/>
          <w:sz w:val="28"/>
          <w:szCs w:val="28"/>
          <w:lang w:val="fr-FR"/>
        </w:rPr>
      </w:pPr>
      <w:r w:rsidRPr="00064A33">
        <w:rPr>
          <w:rFonts w:ascii="Times New Roman" w:hAnsi="Times New Roman" w:cs="Times New Roman"/>
          <w:sz w:val="28"/>
          <w:szCs w:val="28"/>
          <w:u w:val="single"/>
        </w:rPr>
        <w:t>Галактики же будут формироваться, в основном, из дважды положительно заряженного гелия</w:t>
      </w:r>
      <w:r>
        <w:rPr>
          <w:rFonts w:ascii="Times New Roman" w:hAnsi="Times New Roman" w:cs="Times New Roman"/>
          <w:sz w:val="28"/>
          <w:szCs w:val="28"/>
        </w:rPr>
        <w:t xml:space="preserve">. Концентрация гелия в 3 раза меньше концентрации нейтронов, однако меньшие скорости </w:t>
      </w:r>
      <w:r w:rsidR="00AC3FD4">
        <w:rPr>
          <w:rFonts w:ascii="Times New Roman" w:hAnsi="Times New Roman" w:cs="Times New Roman"/>
          <w:sz w:val="28"/>
          <w:szCs w:val="28"/>
        </w:rPr>
        <w:t xml:space="preserve">движения ядер гелия из-за большей массы, и больший электрический заряд, позволяющий им терять </w:t>
      </w:r>
      <w:r w:rsidR="00AC3FD4">
        <w:rPr>
          <w:rFonts w:ascii="Times New Roman" w:hAnsi="Times New Roman" w:cs="Times New Roman"/>
          <w:sz w:val="28"/>
          <w:szCs w:val="28"/>
        </w:rPr>
        <w:lastRenderedPageBreak/>
        <w:t xml:space="preserve">энергию в диссипативных процессах, приведут к более быстрому оседанию гелия в галактики. </w:t>
      </w:r>
      <w:r w:rsidR="00AC3FD4" w:rsidRPr="00064A33">
        <w:rPr>
          <w:rFonts w:ascii="Times New Roman" w:hAnsi="Times New Roman" w:cs="Times New Roman"/>
          <w:sz w:val="28"/>
          <w:szCs w:val="28"/>
          <w:u w:val="single"/>
        </w:rPr>
        <w:t>Можно ожидать, что к современному моменту в зеркальном мире в галактики будет собран больший процент вещества вселенной, чем в нашем мире (около нескольких %)</w:t>
      </w:r>
      <w:r w:rsidR="00AC3FD4">
        <w:rPr>
          <w:rFonts w:ascii="Times New Roman" w:hAnsi="Times New Roman" w:cs="Times New Roman"/>
          <w:sz w:val="28"/>
          <w:szCs w:val="28"/>
        </w:rPr>
        <w:t xml:space="preserve">. </w:t>
      </w:r>
      <w:r w:rsidR="00064A33">
        <w:rPr>
          <w:rFonts w:ascii="Times New Roman" w:hAnsi="Times New Roman" w:cs="Times New Roman"/>
          <w:b/>
          <w:sz w:val="28"/>
          <w:szCs w:val="28"/>
          <w:lang w:val="fr-FR"/>
        </w:rPr>
        <w:t xml:space="preserve">[All </w:t>
      </w:r>
      <w:proofErr w:type="spellStart"/>
      <w:r w:rsidR="00064A33">
        <w:rPr>
          <w:rFonts w:ascii="Times New Roman" w:hAnsi="Times New Roman" w:cs="Times New Roman"/>
          <w:b/>
          <w:sz w:val="28"/>
          <w:szCs w:val="28"/>
          <w:lang w:val="fr-FR"/>
        </w:rPr>
        <w:t>that</w:t>
      </w:r>
      <w:proofErr w:type="spellEnd"/>
      <w:r w:rsidR="00064A33">
        <w:rPr>
          <w:rFonts w:ascii="Times New Roman" w:hAnsi="Times New Roman" w:cs="Times New Roman"/>
          <w:b/>
          <w:sz w:val="28"/>
          <w:szCs w:val="28"/>
          <w:lang w:val="fr-FR"/>
        </w:rPr>
        <w:t xml:space="preserve"> </w:t>
      </w:r>
      <w:proofErr w:type="spellStart"/>
      <w:r w:rsidR="00064A33">
        <w:rPr>
          <w:rFonts w:ascii="Times New Roman" w:hAnsi="Times New Roman" w:cs="Times New Roman"/>
          <w:b/>
          <w:sz w:val="28"/>
          <w:szCs w:val="28"/>
          <w:lang w:val="fr-FR"/>
        </w:rPr>
        <w:t>should</w:t>
      </w:r>
      <w:proofErr w:type="spellEnd"/>
      <w:r w:rsidR="00064A33">
        <w:rPr>
          <w:rFonts w:ascii="Times New Roman" w:hAnsi="Times New Roman" w:cs="Times New Roman"/>
          <w:b/>
          <w:sz w:val="28"/>
          <w:szCs w:val="28"/>
          <w:lang w:val="fr-FR"/>
        </w:rPr>
        <w:t xml:space="preserve"> </w:t>
      </w:r>
      <w:proofErr w:type="spellStart"/>
      <w:r w:rsidR="00064A33">
        <w:rPr>
          <w:rFonts w:ascii="Times New Roman" w:hAnsi="Times New Roman" w:cs="Times New Roman"/>
          <w:b/>
          <w:sz w:val="28"/>
          <w:szCs w:val="28"/>
          <w:lang w:val="fr-FR"/>
        </w:rPr>
        <w:t>be</w:t>
      </w:r>
      <w:proofErr w:type="spellEnd"/>
      <w:r w:rsidR="00064A33">
        <w:rPr>
          <w:rFonts w:ascii="Times New Roman" w:hAnsi="Times New Roman" w:cs="Times New Roman"/>
          <w:b/>
          <w:sz w:val="28"/>
          <w:szCs w:val="28"/>
          <w:lang w:val="fr-FR"/>
        </w:rPr>
        <w:t xml:space="preserve"> </w:t>
      </w:r>
      <w:proofErr w:type="spellStart"/>
      <w:r w:rsidR="00064A33">
        <w:rPr>
          <w:rFonts w:ascii="Times New Roman" w:hAnsi="Times New Roman" w:cs="Times New Roman"/>
          <w:b/>
          <w:sz w:val="28"/>
          <w:szCs w:val="28"/>
          <w:lang w:val="fr-FR"/>
        </w:rPr>
        <w:t>discussed</w:t>
      </w:r>
      <w:proofErr w:type="spellEnd"/>
      <w:r w:rsidR="00064A33">
        <w:rPr>
          <w:rFonts w:ascii="Times New Roman" w:hAnsi="Times New Roman" w:cs="Times New Roman"/>
          <w:b/>
          <w:sz w:val="28"/>
          <w:szCs w:val="28"/>
          <w:lang w:val="fr-FR"/>
        </w:rPr>
        <w:t xml:space="preserve"> more </w:t>
      </w:r>
      <w:proofErr w:type="spellStart"/>
      <w:r w:rsidR="00064A33">
        <w:rPr>
          <w:rFonts w:ascii="Times New Roman" w:hAnsi="Times New Roman" w:cs="Times New Roman"/>
          <w:b/>
          <w:sz w:val="28"/>
          <w:szCs w:val="28"/>
          <w:lang w:val="fr-FR"/>
        </w:rPr>
        <w:t>accurately</w:t>
      </w:r>
      <w:proofErr w:type="spellEnd"/>
      <w:r w:rsidR="00064A33">
        <w:rPr>
          <w:rFonts w:ascii="Times New Roman" w:hAnsi="Times New Roman" w:cs="Times New Roman"/>
          <w:b/>
          <w:sz w:val="28"/>
          <w:szCs w:val="28"/>
          <w:lang w:val="fr-FR"/>
        </w:rPr>
        <w:t>]</w:t>
      </w:r>
    </w:p>
    <w:p w:rsidR="003B1780" w:rsidRPr="00064A33" w:rsidRDefault="00C476B5" w:rsidP="007B5E2B">
      <w:pPr>
        <w:tabs>
          <w:tab w:val="left" w:pos="4320"/>
          <w:tab w:val="left" w:pos="7920"/>
        </w:tabs>
        <w:spacing w:line="360" w:lineRule="auto"/>
        <w:ind w:firstLine="709"/>
        <w:jc w:val="both"/>
        <w:rPr>
          <w:rFonts w:ascii="Times New Roman" w:hAnsi="Times New Roman" w:cs="Times New Roman"/>
          <w:b/>
          <w:sz w:val="28"/>
          <w:szCs w:val="28"/>
          <w:u w:val="single"/>
          <w:lang w:val="en-US"/>
        </w:rPr>
      </w:pPr>
      <w:r>
        <w:rPr>
          <w:rFonts w:ascii="Times New Roman" w:hAnsi="Times New Roman" w:cs="Times New Roman"/>
          <w:sz w:val="28"/>
          <w:szCs w:val="28"/>
        </w:rPr>
        <w:t xml:space="preserve">Спустя длительное время образования </w:t>
      </w:r>
      <w:r w:rsidRPr="00064A33">
        <w:rPr>
          <w:rFonts w:ascii="Times New Roman" w:hAnsi="Times New Roman" w:cs="Times New Roman"/>
          <w:sz w:val="28"/>
          <w:szCs w:val="28"/>
          <w:u w:val="single"/>
        </w:rPr>
        <w:t>клампов</w:t>
      </w:r>
      <w:r>
        <w:rPr>
          <w:rFonts w:ascii="Times New Roman" w:hAnsi="Times New Roman" w:cs="Times New Roman"/>
          <w:sz w:val="28"/>
          <w:szCs w:val="28"/>
        </w:rPr>
        <w:t xml:space="preserve"> из зеркальных нейтронов плотность таких сгустков может оказаться достаточной для начала термоядерных реакций в них – </w:t>
      </w:r>
      <w:r w:rsidRPr="00064A33">
        <w:rPr>
          <w:rFonts w:ascii="Times New Roman" w:hAnsi="Times New Roman" w:cs="Times New Roman"/>
          <w:sz w:val="28"/>
          <w:szCs w:val="28"/>
          <w:u w:val="single"/>
        </w:rPr>
        <w:t>горения нейтронов аналогично горению водорода в наших звездах</w:t>
      </w:r>
      <w:r>
        <w:rPr>
          <w:rFonts w:ascii="Times New Roman" w:hAnsi="Times New Roman" w:cs="Times New Roman"/>
          <w:sz w:val="28"/>
          <w:szCs w:val="28"/>
        </w:rPr>
        <w:t>. В отличие от горения водорода, горение нейтронов не связано с преодолением потенциального барьера (нейтроны нейтральны), поэтому достижения пороговой температуры не требуется</w:t>
      </w:r>
      <w:r w:rsidR="003B1780">
        <w:rPr>
          <w:rFonts w:ascii="Times New Roman" w:hAnsi="Times New Roman" w:cs="Times New Roman"/>
          <w:sz w:val="28"/>
          <w:szCs w:val="28"/>
        </w:rPr>
        <w:t xml:space="preserve"> и не требуется образования горячего ядра</w:t>
      </w:r>
      <w:r>
        <w:rPr>
          <w:rFonts w:ascii="Times New Roman" w:hAnsi="Times New Roman" w:cs="Times New Roman"/>
          <w:sz w:val="28"/>
          <w:szCs w:val="28"/>
        </w:rPr>
        <w:t xml:space="preserve">. </w:t>
      </w:r>
      <w:r w:rsidR="003B1780" w:rsidRPr="00064A33">
        <w:rPr>
          <w:rFonts w:ascii="Times New Roman" w:hAnsi="Times New Roman" w:cs="Times New Roman"/>
          <w:sz w:val="28"/>
          <w:szCs w:val="28"/>
          <w:u w:val="single"/>
        </w:rPr>
        <w:t xml:space="preserve">Таким образом, можно ожидать, что зеркальные нейтроны по объему клампа начнут медленно "сгорать", выделяя энергию через зеркальные гамма-кванты и нейтрино, с образованием дейтерия и затем гелия. </w:t>
      </w:r>
      <w:r w:rsidR="00064A33" w:rsidRPr="00462424">
        <w:rPr>
          <w:rFonts w:ascii="Times New Roman" w:hAnsi="Times New Roman" w:cs="Times New Roman"/>
          <w:b/>
          <w:sz w:val="28"/>
          <w:szCs w:val="28"/>
          <w:lang w:val="en-US"/>
        </w:rPr>
        <w:t>{</w:t>
      </w:r>
      <w:proofErr w:type="gramStart"/>
      <w:r w:rsidR="00064A33" w:rsidRPr="00462424">
        <w:rPr>
          <w:rFonts w:ascii="Times New Roman" w:hAnsi="Times New Roman" w:cs="Times New Roman"/>
          <w:b/>
          <w:sz w:val="28"/>
          <w:szCs w:val="28"/>
          <w:lang w:val="en-US"/>
        </w:rPr>
        <w:t>all</w:t>
      </w:r>
      <w:proofErr w:type="gramEnd"/>
      <w:r w:rsidR="00064A33" w:rsidRPr="00462424">
        <w:rPr>
          <w:rFonts w:ascii="Times New Roman" w:hAnsi="Times New Roman" w:cs="Times New Roman"/>
          <w:b/>
          <w:sz w:val="28"/>
          <w:szCs w:val="28"/>
          <w:lang w:val="en-US"/>
        </w:rPr>
        <w:t xml:space="preserve"> that is correct if mass of 2n is larger than mass of D and this burning is energetically favorable. Is it so?]</w:t>
      </w:r>
    </w:p>
    <w:p w:rsidR="00AC3FD4" w:rsidRPr="00C035F2" w:rsidRDefault="00AC3FD4" w:rsidP="007B5E2B">
      <w:pPr>
        <w:tabs>
          <w:tab w:val="left" w:pos="4320"/>
          <w:tab w:val="left" w:pos="7920"/>
        </w:tabs>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w:t>
      </w:r>
      <w:r w:rsidR="003B1780">
        <w:rPr>
          <w:rFonts w:ascii="Times New Roman" w:hAnsi="Times New Roman" w:cs="Times New Roman"/>
          <w:sz w:val="28"/>
          <w:szCs w:val="28"/>
        </w:rPr>
        <w:t xml:space="preserve">зеркальных </w:t>
      </w:r>
      <w:r>
        <w:rPr>
          <w:rFonts w:ascii="Times New Roman" w:hAnsi="Times New Roman" w:cs="Times New Roman"/>
          <w:sz w:val="28"/>
          <w:szCs w:val="28"/>
        </w:rPr>
        <w:t xml:space="preserve">галактиках формирование звезд ожидается только из гелия, который, как известно, начинает "гореть" в термоядерных реакциях при гораздо больших температурах, чем водород. </w:t>
      </w:r>
      <w:r w:rsidR="003B1780">
        <w:rPr>
          <w:rFonts w:ascii="Times New Roman" w:hAnsi="Times New Roman" w:cs="Times New Roman"/>
          <w:sz w:val="28"/>
          <w:szCs w:val="28"/>
        </w:rPr>
        <w:t xml:space="preserve">Большинство сгустков в зеркальных галактиках будет иметь недостаточную для начал горения гелия массу и образуют гелиевые карлики, в которых электроны (до ионизации состоявшие в атомах гелия) образуют вырожденный газ, в который погружены полностью ионизированные ядра гелия с температурой, недостаточной для преодоления потенциального барьера и начала термоядерных реакций. Некоторые редкие сгустки будут иметь большую массу, достаточную для образования звезды, в центре которой будет гореть гелий. Такие звезды будут подобны звездам в нашем мире, с той разницей, что их количество будет намного меньше. </w:t>
      </w:r>
    </w:p>
    <w:p w:rsidR="00AC3FD4" w:rsidRPr="0019585B" w:rsidRDefault="00AC3FD4" w:rsidP="00203963">
      <w:pPr>
        <w:tabs>
          <w:tab w:val="left" w:pos="4320"/>
          <w:tab w:val="left" w:pos="7920"/>
        </w:tabs>
        <w:spacing w:line="360" w:lineRule="auto"/>
        <w:ind w:firstLine="709"/>
        <w:jc w:val="both"/>
        <w:rPr>
          <w:rFonts w:ascii="Times New Roman" w:hAnsi="Times New Roman" w:cs="Times New Roman"/>
          <w:b/>
          <w:sz w:val="28"/>
          <w:szCs w:val="28"/>
        </w:rPr>
      </w:pPr>
      <w:r w:rsidRPr="0019585B">
        <w:rPr>
          <w:rFonts w:ascii="Times New Roman" w:hAnsi="Times New Roman" w:cs="Times New Roman"/>
          <w:b/>
          <w:sz w:val="28"/>
          <w:szCs w:val="28"/>
        </w:rPr>
        <w:t>К</w:t>
      </w:r>
      <w:r w:rsidR="0019585B">
        <w:rPr>
          <w:rFonts w:ascii="Times New Roman" w:hAnsi="Times New Roman" w:cs="Times New Roman"/>
          <w:b/>
          <w:sz w:val="28"/>
          <w:szCs w:val="28"/>
        </w:rPr>
        <w:t xml:space="preserve">андидат на роль темной материи </w:t>
      </w:r>
    </w:p>
    <w:p w:rsidR="0019585B" w:rsidRPr="00C035F2" w:rsidRDefault="00AC3FD4" w:rsidP="00203963">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Очевидно, в рассматриваемой модели роль темной материи могли бы выполнять </w:t>
      </w:r>
      <w:r w:rsidR="0019585B">
        <w:rPr>
          <w:rFonts w:ascii="Times New Roman" w:hAnsi="Times New Roman" w:cs="Times New Roman"/>
          <w:sz w:val="28"/>
          <w:szCs w:val="28"/>
        </w:rPr>
        <w:t xml:space="preserve">нейтроны, концентрация которых в 3 раза превышает концентрацию зеркальных ядер гелия, и которые образуют сферически-симметричные гало вокруг галактик. Возможно, что рассматриваемая модель зеркального мира совместима с имеющимися наблюдательными данными, если полагать нейтроны зеркального мира за темную материю. </w:t>
      </w:r>
    </w:p>
    <w:p w:rsidR="007F27BB" w:rsidRDefault="003B1780" w:rsidP="00203963">
      <w:pPr>
        <w:tabs>
          <w:tab w:val="left" w:pos="4320"/>
          <w:tab w:val="left" w:pos="7920"/>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3B1780" w:rsidRPr="003B1780" w:rsidRDefault="003B1780" w:rsidP="00203963">
      <w:pPr>
        <w:tabs>
          <w:tab w:val="left" w:pos="4320"/>
          <w:tab w:val="left" w:pos="79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Была рассмотрена модель зеркального мира с </w:t>
      </w:r>
      <w:r w:rsidRPr="004F14C8">
        <w:rPr>
          <w:rFonts w:ascii="Times New Roman" w:hAnsi="Times New Roman" w:cs="Times New Roman"/>
          <w:i/>
          <w:sz w:val="28"/>
          <w:szCs w:val="28"/>
        </w:rPr>
        <w:t>m</w:t>
      </w:r>
      <w:r w:rsidRPr="004F14C8">
        <w:rPr>
          <w:rFonts w:ascii="Times New Roman" w:hAnsi="Times New Roman" w:cs="Times New Roman"/>
          <w:i/>
          <w:sz w:val="28"/>
          <w:szCs w:val="28"/>
          <w:vertAlign w:val="subscript"/>
        </w:rPr>
        <w:t>n</w:t>
      </w:r>
      <w:r w:rsidRPr="004F14C8">
        <w:rPr>
          <w:rFonts w:ascii="Times New Roman" w:hAnsi="Times New Roman" w:cs="Times New Roman"/>
          <w:i/>
          <w:sz w:val="28"/>
          <w:szCs w:val="28"/>
        </w:rPr>
        <w:t>&lt;(m</w:t>
      </w:r>
      <w:r w:rsidRPr="004F14C8">
        <w:rPr>
          <w:rFonts w:ascii="Times New Roman" w:hAnsi="Times New Roman" w:cs="Times New Roman"/>
          <w:i/>
          <w:sz w:val="28"/>
          <w:szCs w:val="28"/>
          <w:vertAlign w:val="subscript"/>
        </w:rPr>
        <w:t>p</w:t>
      </w:r>
      <w:r w:rsidRPr="004F14C8">
        <w:rPr>
          <w:rFonts w:ascii="Times New Roman" w:hAnsi="Times New Roman" w:cs="Times New Roman"/>
          <w:i/>
          <w:sz w:val="28"/>
          <w:szCs w:val="28"/>
        </w:rPr>
        <w:t>-m</w:t>
      </w:r>
      <w:r w:rsidRPr="004F14C8">
        <w:rPr>
          <w:rFonts w:ascii="Times New Roman" w:hAnsi="Times New Roman" w:cs="Times New Roman"/>
          <w:i/>
          <w:sz w:val="28"/>
          <w:szCs w:val="28"/>
          <w:vertAlign w:val="subscript"/>
        </w:rPr>
        <w:t>e</w:t>
      </w:r>
      <w:r w:rsidRPr="004F14C8">
        <w:rPr>
          <w:rFonts w:ascii="Times New Roman" w:hAnsi="Times New Roman" w:cs="Times New Roman"/>
          <w:i/>
          <w:sz w:val="28"/>
          <w:szCs w:val="28"/>
        </w:rPr>
        <w:t>)</w:t>
      </w:r>
      <w:r>
        <w:rPr>
          <w:rFonts w:ascii="Times New Roman" w:hAnsi="Times New Roman" w:cs="Times New Roman"/>
          <w:sz w:val="28"/>
          <w:szCs w:val="28"/>
        </w:rPr>
        <w:t xml:space="preserve">. Показано, что при определенном выборе начальных данных и предположений (о механизме инфляции и бариосинтеза в зеркальном мире, о концентрации и температуре отцепления зеркальных частиц и др.) такая модель может быть совместима с известными наблюдательными данными. </w:t>
      </w:r>
      <w:r w:rsidR="00A634EA">
        <w:rPr>
          <w:rFonts w:ascii="Times New Roman" w:hAnsi="Times New Roman" w:cs="Times New Roman"/>
          <w:sz w:val="28"/>
          <w:szCs w:val="28"/>
        </w:rPr>
        <w:t xml:space="preserve">Наибольший интерес в такой модели представляет собой формирование структур: гало, галактик, звезд и подобных астрономических объектов, поскольку эти процессы в зеркальном мире сильно отличаются от известных процессов в нашем мире. Показано, что кандидатом на роль нашей темной материи могут служить зеркальные нейтроны, которые имеют достаточную плотность, почти стабильны и образуют гравитационно связанные сферически-симметричные гало и клампы. </w:t>
      </w:r>
    </w:p>
    <w:p w:rsidR="003B1780" w:rsidRPr="00A634EA" w:rsidRDefault="003B1780" w:rsidP="00203963">
      <w:pPr>
        <w:tabs>
          <w:tab w:val="left" w:pos="4320"/>
          <w:tab w:val="left" w:pos="7920"/>
        </w:tabs>
        <w:spacing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Список</w:t>
      </w:r>
      <w:r w:rsidRPr="00A634EA">
        <w:rPr>
          <w:rFonts w:ascii="Times New Roman" w:hAnsi="Times New Roman" w:cs="Times New Roman"/>
          <w:b/>
          <w:sz w:val="28"/>
          <w:szCs w:val="28"/>
          <w:lang w:val="en-US"/>
        </w:rPr>
        <w:t xml:space="preserve"> </w:t>
      </w:r>
      <w:r>
        <w:rPr>
          <w:rFonts w:ascii="Times New Roman" w:hAnsi="Times New Roman" w:cs="Times New Roman"/>
          <w:b/>
          <w:sz w:val="28"/>
          <w:szCs w:val="28"/>
        </w:rPr>
        <w:t>литературы</w:t>
      </w:r>
    </w:p>
    <w:p w:rsidR="003B1780" w:rsidRDefault="00A634EA" w:rsidP="00A634EA">
      <w:pPr>
        <w:tabs>
          <w:tab w:val="left" w:pos="4320"/>
          <w:tab w:val="left" w:pos="7920"/>
        </w:tabs>
        <w:spacing w:line="360" w:lineRule="auto"/>
        <w:ind w:firstLine="709"/>
        <w:jc w:val="both"/>
        <w:rPr>
          <w:rFonts w:ascii="Times New Roman" w:hAnsi="Times New Roman" w:cs="Times New Roman"/>
          <w:sz w:val="28"/>
          <w:szCs w:val="28"/>
          <w:lang w:val="en-US"/>
        </w:rPr>
      </w:pPr>
      <w:r w:rsidRPr="00A634EA">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A634EA">
        <w:rPr>
          <w:rFonts w:ascii="Times New Roman" w:hAnsi="Times New Roman" w:cs="Times New Roman"/>
          <w:sz w:val="28"/>
          <w:szCs w:val="28"/>
          <w:lang w:val="en-US"/>
        </w:rPr>
        <w:t>CP Violation</w:t>
      </w:r>
      <w:r>
        <w:rPr>
          <w:rFonts w:ascii="Times New Roman" w:hAnsi="Times New Roman" w:cs="Times New Roman"/>
          <w:sz w:val="28"/>
          <w:szCs w:val="28"/>
          <w:lang w:val="en-US"/>
        </w:rPr>
        <w:t xml:space="preserve">" / </w:t>
      </w:r>
      <w:r w:rsidRPr="00A634EA">
        <w:rPr>
          <w:rFonts w:ascii="Times New Roman" w:hAnsi="Times New Roman" w:cs="Times New Roman"/>
          <w:sz w:val="28"/>
          <w:szCs w:val="28"/>
          <w:lang w:val="en-US"/>
        </w:rPr>
        <w:t>Edited by:</w:t>
      </w:r>
      <w:r>
        <w:rPr>
          <w:rFonts w:ascii="Times New Roman" w:hAnsi="Times New Roman" w:cs="Times New Roman"/>
          <w:sz w:val="28"/>
          <w:szCs w:val="28"/>
          <w:lang w:val="en-US"/>
        </w:rPr>
        <w:t xml:space="preserve"> </w:t>
      </w:r>
      <w:r w:rsidRPr="00A634EA">
        <w:rPr>
          <w:rFonts w:ascii="Times New Roman" w:hAnsi="Times New Roman" w:cs="Times New Roman"/>
          <w:sz w:val="28"/>
          <w:szCs w:val="28"/>
          <w:lang w:val="en-US"/>
        </w:rPr>
        <w:t xml:space="preserve">L. Wolfenstein </w:t>
      </w:r>
      <w:r>
        <w:rPr>
          <w:rFonts w:ascii="Times New Roman" w:hAnsi="Times New Roman" w:cs="Times New Roman"/>
          <w:sz w:val="28"/>
          <w:szCs w:val="28"/>
          <w:lang w:val="en-US"/>
        </w:rPr>
        <w:t xml:space="preserve">// </w:t>
      </w:r>
      <w:r w:rsidRPr="00A634EA">
        <w:rPr>
          <w:rFonts w:ascii="Times New Roman" w:hAnsi="Times New Roman" w:cs="Times New Roman"/>
          <w:sz w:val="28"/>
          <w:szCs w:val="28"/>
          <w:lang w:val="en-US"/>
        </w:rPr>
        <w:t>ISBN: 978-0-444-88114-4</w:t>
      </w:r>
    </w:p>
    <w:p w:rsidR="00A634EA" w:rsidRDefault="00A634EA" w:rsidP="00A634EA">
      <w:pPr>
        <w:tabs>
          <w:tab w:val="left" w:pos="4320"/>
          <w:tab w:val="left" w:pos="7920"/>
        </w:tabs>
        <w:spacing w:line="360" w:lineRule="auto"/>
        <w:ind w:firstLine="709"/>
        <w:jc w:val="both"/>
        <w:rPr>
          <w:rFonts w:ascii="Times New Roman" w:hAnsi="Times New Roman" w:cs="Times New Roman"/>
          <w:sz w:val="28"/>
          <w:szCs w:val="28"/>
          <w:lang w:val="en-US"/>
        </w:rPr>
      </w:pPr>
      <w:r w:rsidRPr="00A634EA">
        <w:rPr>
          <w:rFonts w:ascii="Times New Roman" w:hAnsi="Times New Roman" w:cs="Times New Roman"/>
          <w:sz w:val="28"/>
          <w:szCs w:val="28"/>
          <w:lang w:val="en-US"/>
        </w:rPr>
        <w:t xml:space="preserve">[2] </w:t>
      </w:r>
      <w:r>
        <w:rPr>
          <w:rFonts w:ascii="Times New Roman" w:hAnsi="Times New Roman" w:cs="Times New Roman"/>
          <w:sz w:val="28"/>
          <w:szCs w:val="28"/>
        </w:rPr>
        <w:t>Кобзарев</w:t>
      </w:r>
      <w:r w:rsidRPr="00A634EA">
        <w:rPr>
          <w:rFonts w:ascii="Times New Roman" w:hAnsi="Times New Roman" w:cs="Times New Roman"/>
          <w:sz w:val="28"/>
          <w:szCs w:val="28"/>
          <w:lang w:val="en-US"/>
        </w:rPr>
        <w:t xml:space="preserve"> </w:t>
      </w:r>
      <w:r>
        <w:rPr>
          <w:rFonts w:ascii="Times New Roman" w:hAnsi="Times New Roman" w:cs="Times New Roman"/>
          <w:sz w:val="28"/>
          <w:szCs w:val="28"/>
        </w:rPr>
        <w:t>И</w:t>
      </w:r>
      <w:r w:rsidRPr="00A634EA">
        <w:rPr>
          <w:rFonts w:ascii="Times New Roman" w:hAnsi="Times New Roman" w:cs="Times New Roman"/>
          <w:sz w:val="28"/>
          <w:szCs w:val="28"/>
          <w:lang w:val="en-US"/>
        </w:rPr>
        <w:t>.</w:t>
      </w:r>
      <w:r>
        <w:rPr>
          <w:rFonts w:ascii="Times New Roman" w:hAnsi="Times New Roman" w:cs="Times New Roman"/>
          <w:sz w:val="28"/>
          <w:szCs w:val="28"/>
        </w:rPr>
        <w:t>Ю</w:t>
      </w:r>
      <w:r w:rsidRPr="00A634EA">
        <w:rPr>
          <w:rFonts w:ascii="Times New Roman" w:hAnsi="Times New Roman" w:cs="Times New Roman"/>
          <w:sz w:val="28"/>
          <w:szCs w:val="28"/>
          <w:lang w:val="en-US"/>
        </w:rPr>
        <w:t xml:space="preserve">., </w:t>
      </w:r>
      <w:r>
        <w:rPr>
          <w:rFonts w:ascii="Times New Roman" w:hAnsi="Times New Roman" w:cs="Times New Roman"/>
          <w:sz w:val="28"/>
          <w:szCs w:val="28"/>
        </w:rPr>
        <w:t>Окунь</w:t>
      </w:r>
      <w:r w:rsidRPr="00A634EA">
        <w:rPr>
          <w:rFonts w:ascii="Times New Roman" w:hAnsi="Times New Roman" w:cs="Times New Roman"/>
          <w:sz w:val="28"/>
          <w:szCs w:val="28"/>
          <w:lang w:val="en-US"/>
        </w:rPr>
        <w:t xml:space="preserve"> </w:t>
      </w:r>
      <w:r>
        <w:rPr>
          <w:rFonts w:ascii="Times New Roman" w:hAnsi="Times New Roman" w:cs="Times New Roman"/>
          <w:sz w:val="28"/>
          <w:szCs w:val="28"/>
        </w:rPr>
        <w:t>Л</w:t>
      </w:r>
      <w:r w:rsidRPr="00A634EA">
        <w:rPr>
          <w:rFonts w:ascii="Times New Roman" w:hAnsi="Times New Roman" w:cs="Times New Roman"/>
          <w:sz w:val="28"/>
          <w:szCs w:val="28"/>
          <w:lang w:val="en-US"/>
        </w:rPr>
        <w:t>.</w:t>
      </w:r>
      <w:r>
        <w:rPr>
          <w:rFonts w:ascii="Times New Roman" w:hAnsi="Times New Roman" w:cs="Times New Roman"/>
          <w:sz w:val="28"/>
          <w:szCs w:val="28"/>
        </w:rPr>
        <w:t>Б</w:t>
      </w:r>
      <w:r w:rsidRPr="00A634EA">
        <w:rPr>
          <w:rFonts w:ascii="Times New Roman" w:hAnsi="Times New Roman" w:cs="Times New Roman"/>
          <w:sz w:val="28"/>
          <w:szCs w:val="28"/>
          <w:lang w:val="en-US"/>
        </w:rPr>
        <w:t xml:space="preserve">., </w:t>
      </w:r>
      <w:r>
        <w:rPr>
          <w:rFonts w:ascii="Times New Roman" w:hAnsi="Times New Roman" w:cs="Times New Roman"/>
          <w:sz w:val="28"/>
          <w:szCs w:val="28"/>
        </w:rPr>
        <w:t>Померанчук</w:t>
      </w:r>
      <w:r w:rsidRPr="00A634EA">
        <w:rPr>
          <w:rFonts w:ascii="Times New Roman" w:hAnsi="Times New Roman" w:cs="Times New Roman"/>
          <w:sz w:val="28"/>
          <w:szCs w:val="28"/>
          <w:lang w:val="en-US"/>
        </w:rPr>
        <w:t xml:space="preserve"> </w:t>
      </w:r>
      <w:r>
        <w:rPr>
          <w:rFonts w:ascii="Times New Roman" w:hAnsi="Times New Roman" w:cs="Times New Roman"/>
          <w:sz w:val="28"/>
          <w:szCs w:val="28"/>
        </w:rPr>
        <w:t>И</w:t>
      </w:r>
      <w:r w:rsidRPr="00A634EA">
        <w:rPr>
          <w:rFonts w:ascii="Times New Roman" w:hAnsi="Times New Roman" w:cs="Times New Roman"/>
          <w:sz w:val="28"/>
          <w:szCs w:val="28"/>
          <w:lang w:val="en-US"/>
        </w:rPr>
        <w:t>.</w:t>
      </w:r>
      <w:r>
        <w:rPr>
          <w:rFonts w:ascii="Times New Roman" w:hAnsi="Times New Roman" w:cs="Times New Roman"/>
          <w:sz w:val="28"/>
          <w:szCs w:val="28"/>
        </w:rPr>
        <w:t>Я</w:t>
      </w:r>
      <w:r w:rsidRPr="00A634EA">
        <w:rPr>
          <w:rFonts w:ascii="Times New Roman" w:hAnsi="Times New Roman" w:cs="Times New Roman"/>
          <w:sz w:val="28"/>
          <w:szCs w:val="28"/>
          <w:lang w:val="en-US"/>
        </w:rPr>
        <w:t xml:space="preserve">., </w:t>
      </w:r>
      <w:r>
        <w:rPr>
          <w:rFonts w:ascii="Times New Roman" w:hAnsi="Times New Roman" w:cs="Times New Roman"/>
          <w:sz w:val="28"/>
          <w:szCs w:val="28"/>
        </w:rPr>
        <w:t>ЯФ</w:t>
      </w:r>
      <w:r w:rsidRPr="00A634EA">
        <w:rPr>
          <w:rFonts w:ascii="Times New Roman" w:hAnsi="Times New Roman" w:cs="Times New Roman"/>
          <w:sz w:val="28"/>
          <w:szCs w:val="28"/>
          <w:lang w:val="en-US"/>
        </w:rPr>
        <w:t xml:space="preserve"> 3 1 154 (1966) </w:t>
      </w:r>
      <w:r>
        <w:rPr>
          <w:rFonts w:ascii="Times New Roman" w:hAnsi="Times New Roman" w:cs="Times New Roman"/>
          <w:sz w:val="28"/>
          <w:szCs w:val="28"/>
          <w:lang w:val="en-US"/>
        </w:rPr>
        <w:t>[</w:t>
      </w:r>
      <w:proofErr w:type="spellStart"/>
      <w:r w:rsidRPr="00A634EA">
        <w:rPr>
          <w:rFonts w:ascii="Times New Roman" w:hAnsi="Times New Roman" w:cs="Times New Roman"/>
          <w:sz w:val="28"/>
          <w:szCs w:val="28"/>
          <w:lang w:val="en-US"/>
        </w:rPr>
        <w:t>Kobzarev</w:t>
      </w:r>
      <w:proofErr w:type="spellEnd"/>
      <w:r w:rsidRPr="00A634EA">
        <w:rPr>
          <w:rFonts w:ascii="Times New Roman" w:hAnsi="Times New Roman" w:cs="Times New Roman"/>
          <w:sz w:val="28"/>
          <w:szCs w:val="28"/>
          <w:lang w:val="en-US"/>
        </w:rPr>
        <w:t xml:space="preserve"> I Yu, </w:t>
      </w:r>
      <w:proofErr w:type="spellStart"/>
      <w:r w:rsidRPr="00A634EA">
        <w:rPr>
          <w:rFonts w:ascii="Times New Roman" w:hAnsi="Times New Roman" w:cs="Times New Roman"/>
          <w:sz w:val="28"/>
          <w:szCs w:val="28"/>
          <w:lang w:val="en-US"/>
        </w:rPr>
        <w:t>Okun</w:t>
      </w:r>
      <w:proofErr w:type="spellEnd"/>
      <w:r w:rsidRPr="00A634EA">
        <w:rPr>
          <w:rFonts w:ascii="Times New Roman" w:hAnsi="Times New Roman" w:cs="Times New Roman"/>
          <w:sz w:val="28"/>
          <w:szCs w:val="28"/>
          <w:lang w:val="en-US"/>
        </w:rPr>
        <w:t xml:space="preserve"> L B, </w:t>
      </w:r>
      <w:proofErr w:type="spellStart"/>
      <w:r w:rsidRPr="00A634EA">
        <w:rPr>
          <w:rFonts w:ascii="Times New Roman" w:hAnsi="Times New Roman" w:cs="Times New Roman"/>
          <w:sz w:val="28"/>
          <w:szCs w:val="28"/>
          <w:lang w:val="en-US"/>
        </w:rPr>
        <w:t>Pomeranchuk</w:t>
      </w:r>
      <w:proofErr w:type="spellEnd"/>
      <w:r w:rsidRPr="00A634EA">
        <w:rPr>
          <w:rFonts w:ascii="Times New Roman" w:hAnsi="Times New Roman" w:cs="Times New Roman"/>
          <w:sz w:val="28"/>
          <w:szCs w:val="28"/>
          <w:lang w:val="en-US"/>
        </w:rPr>
        <w:t xml:space="preserve"> I </w:t>
      </w:r>
      <w:proofErr w:type="spellStart"/>
      <w:r w:rsidRPr="00A634EA">
        <w:rPr>
          <w:rFonts w:ascii="Times New Roman" w:hAnsi="Times New Roman" w:cs="Times New Roman"/>
          <w:sz w:val="28"/>
          <w:szCs w:val="28"/>
          <w:lang w:val="en-US"/>
        </w:rPr>
        <w:t>Ya</w:t>
      </w:r>
      <w:proofErr w:type="spellEnd"/>
      <w:r w:rsidRPr="00A634EA">
        <w:rPr>
          <w:rFonts w:ascii="Times New Roman" w:hAnsi="Times New Roman" w:cs="Times New Roman"/>
          <w:sz w:val="28"/>
          <w:szCs w:val="28"/>
          <w:lang w:val="en-US"/>
        </w:rPr>
        <w:t xml:space="preserve"> </w:t>
      </w:r>
      <w:proofErr w:type="spellStart"/>
      <w:r w:rsidRPr="00A634EA">
        <w:rPr>
          <w:rFonts w:ascii="Times New Roman" w:hAnsi="Times New Roman" w:cs="Times New Roman"/>
          <w:sz w:val="28"/>
          <w:szCs w:val="28"/>
          <w:lang w:val="en-US"/>
        </w:rPr>
        <w:t>Sov</w:t>
      </w:r>
      <w:proofErr w:type="spellEnd"/>
      <w:r w:rsidRPr="00A634EA">
        <w:rPr>
          <w:rFonts w:ascii="Times New Roman" w:hAnsi="Times New Roman" w:cs="Times New Roman"/>
          <w:sz w:val="28"/>
          <w:szCs w:val="28"/>
          <w:lang w:val="en-US"/>
        </w:rPr>
        <w:t xml:space="preserve">. J. </w:t>
      </w:r>
      <w:proofErr w:type="spellStart"/>
      <w:r w:rsidRPr="00A634EA">
        <w:rPr>
          <w:rFonts w:ascii="Times New Roman" w:hAnsi="Times New Roman" w:cs="Times New Roman"/>
          <w:sz w:val="28"/>
          <w:szCs w:val="28"/>
          <w:lang w:val="en-US"/>
        </w:rPr>
        <w:t>Nucl</w:t>
      </w:r>
      <w:proofErr w:type="spellEnd"/>
      <w:r w:rsidRPr="00A634EA">
        <w:rPr>
          <w:rFonts w:ascii="Times New Roman" w:hAnsi="Times New Roman" w:cs="Times New Roman"/>
          <w:sz w:val="28"/>
          <w:szCs w:val="28"/>
          <w:lang w:val="en-US"/>
        </w:rPr>
        <w:t>. Phys. 3</w:t>
      </w:r>
      <w:r>
        <w:rPr>
          <w:rFonts w:ascii="Times New Roman" w:hAnsi="Times New Roman" w:cs="Times New Roman"/>
          <w:sz w:val="28"/>
          <w:szCs w:val="28"/>
          <w:lang w:val="en-US"/>
        </w:rPr>
        <w:t xml:space="preserve"> </w:t>
      </w:r>
      <w:r w:rsidRPr="00A634EA">
        <w:rPr>
          <w:rFonts w:ascii="Times New Roman" w:hAnsi="Times New Roman" w:cs="Times New Roman"/>
          <w:sz w:val="28"/>
          <w:szCs w:val="28"/>
          <w:lang w:val="en-US"/>
        </w:rPr>
        <w:t>837 (1966)]</w:t>
      </w:r>
    </w:p>
    <w:p w:rsidR="00A634EA" w:rsidRDefault="00A634EA" w:rsidP="00A634EA">
      <w:pPr>
        <w:tabs>
          <w:tab w:val="left" w:pos="4320"/>
          <w:tab w:val="left" w:pos="7920"/>
        </w:tabs>
        <w:spacing w:line="360" w:lineRule="auto"/>
        <w:ind w:firstLine="709"/>
        <w:jc w:val="both"/>
        <w:rPr>
          <w:rFonts w:ascii="Times New Roman" w:hAnsi="Times New Roman" w:cs="Times New Roman"/>
          <w:sz w:val="28"/>
          <w:szCs w:val="28"/>
          <w:lang w:val="en-US"/>
        </w:rPr>
      </w:pPr>
      <w:r w:rsidRPr="00F616A0">
        <w:rPr>
          <w:rFonts w:ascii="Times New Roman" w:hAnsi="Times New Roman" w:cs="Times New Roman"/>
          <w:sz w:val="28"/>
          <w:szCs w:val="28"/>
        </w:rPr>
        <w:t xml:space="preserve">[3] </w:t>
      </w:r>
      <w:r w:rsidR="00F616A0" w:rsidRPr="00F616A0">
        <w:rPr>
          <w:rFonts w:ascii="Times New Roman" w:hAnsi="Times New Roman" w:cs="Times New Roman"/>
          <w:sz w:val="28"/>
          <w:szCs w:val="28"/>
        </w:rPr>
        <w:t xml:space="preserve">Блинников </w:t>
      </w:r>
      <w:r w:rsidR="00F616A0">
        <w:rPr>
          <w:rFonts w:ascii="Times New Roman" w:hAnsi="Times New Roman" w:cs="Times New Roman"/>
          <w:sz w:val="28"/>
          <w:szCs w:val="28"/>
        </w:rPr>
        <w:t xml:space="preserve">С.И., Хлопов М.Ю., "О возможных проявлениях "зеркальных" частиц" </w:t>
      </w:r>
      <w:r w:rsidR="00F616A0">
        <w:rPr>
          <w:rFonts w:ascii="Times New Roman" w:hAnsi="Times New Roman" w:cs="Times New Roman"/>
          <w:i/>
          <w:sz w:val="28"/>
          <w:szCs w:val="28"/>
        </w:rPr>
        <w:t xml:space="preserve">ЯФ </w:t>
      </w:r>
      <w:r w:rsidR="00F616A0" w:rsidRPr="00F616A0">
        <w:rPr>
          <w:rFonts w:ascii="Times New Roman" w:hAnsi="Times New Roman" w:cs="Times New Roman"/>
          <w:b/>
          <w:sz w:val="28"/>
          <w:szCs w:val="28"/>
        </w:rPr>
        <w:t xml:space="preserve">36 </w:t>
      </w:r>
      <w:r w:rsidR="00F616A0" w:rsidRPr="00F616A0">
        <w:rPr>
          <w:rFonts w:ascii="Times New Roman" w:hAnsi="Times New Roman" w:cs="Times New Roman"/>
          <w:sz w:val="28"/>
          <w:szCs w:val="28"/>
        </w:rPr>
        <w:t>809 (1982)</w:t>
      </w:r>
    </w:p>
    <w:p w:rsidR="00F616A0" w:rsidRDefault="00F616A0" w:rsidP="00A634EA">
      <w:pPr>
        <w:tabs>
          <w:tab w:val="left" w:pos="4320"/>
          <w:tab w:val="left" w:pos="79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R</w:t>
      </w:r>
      <w:r w:rsidRPr="00F616A0">
        <w:rPr>
          <w:rFonts w:ascii="Times New Roman" w:hAnsi="Times New Roman" w:cs="Times New Roman"/>
          <w:sz w:val="28"/>
          <w:szCs w:val="28"/>
          <w:lang w:val="en-US"/>
        </w:rPr>
        <w:t xml:space="preserve"> Massey</w:t>
      </w:r>
      <w:r>
        <w:rPr>
          <w:rFonts w:ascii="Times New Roman" w:hAnsi="Times New Roman" w:cs="Times New Roman"/>
          <w:sz w:val="28"/>
          <w:szCs w:val="28"/>
          <w:lang w:val="en-US"/>
        </w:rPr>
        <w:t xml:space="preserve"> et al. /</w:t>
      </w:r>
      <w:r w:rsidRPr="00F616A0">
        <w:rPr>
          <w:rFonts w:ascii="Times New Roman" w:hAnsi="Times New Roman" w:cs="Times New Roman"/>
          <w:sz w:val="28"/>
          <w:szCs w:val="28"/>
          <w:lang w:val="en-US"/>
        </w:rPr>
        <w:t xml:space="preserve"> The </w:t>
      </w:r>
      <w:proofErr w:type="spellStart"/>
      <w:r w:rsidRPr="00F616A0">
        <w:rPr>
          <w:rFonts w:ascii="Times New Roman" w:hAnsi="Times New Roman" w:cs="Times New Roman"/>
          <w:sz w:val="28"/>
          <w:szCs w:val="28"/>
          <w:lang w:val="en-US"/>
        </w:rPr>
        <w:t>behaviour</w:t>
      </w:r>
      <w:proofErr w:type="spellEnd"/>
      <w:r w:rsidRPr="00F616A0">
        <w:rPr>
          <w:rFonts w:ascii="Times New Roman" w:hAnsi="Times New Roman" w:cs="Times New Roman"/>
          <w:sz w:val="28"/>
          <w:szCs w:val="28"/>
          <w:lang w:val="en-US"/>
        </w:rPr>
        <w:t xml:space="preserve"> of dark matter associated with four bright cluster galaxies in the 10 </w:t>
      </w:r>
      <w:proofErr w:type="spellStart"/>
      <w:r w:rsidRPr="00F616A0">
        <w:rPr>
          <w:rFonts w:ascii="Times New Roman" w:hAnsi="Times New Roman" w:cs="Times New Roman"/>
          <w:sz w:val="28"/>
          <w:szCs w:val="28"/>
          <w:lang w:val="en-US"/>
        </w:rPr>
        <w:t>kpc</w:t>
      </w:r>
      <w:proofErr w:type="spellEnd"/>
      <w:r w:rsidRPr="00F616A0">
        <w:rPr>
          <w:rFonts w:ascii="Times New Roman" w:hAnsi="Times New Roman" w:cs="Times New Roman"/>
          <w:sz w:val="28"/>
          <w:szCs w:val="28"/>
          <w:lang w:val="en-US"/>
        </w:rPr>
        <w:t xml:space="preserve"> core of </w:t>
      </w:r>
      <w:proofErr w:type="spellStart"/>
      <w:r w:rsidRPr="00F616A0">
        <w:rPr>
          <w:rFonts w:ascii="Times New Roman" w:hAnsi="Times New Roman" w:cs="Times New Roman"/>
          <w:sz w:val="28"/>
          <w:szCs w:val="28"/>
          <w:lang w:val="en-US"/>
        </w:rPr>
        <w:t>Abell</w:t>
      </w:r>
      <w:proofErr w:type="spellEnd"/>
      <w:r w:rsidRPr="00F616A0">
        <w:rPr>
          <w:rFonts w:ascii="Times New Roman" w:hAnsi="Times New Roman" w:cs="Times New Roman"/>
          <w:sz w:val="28"/>
          <w:szCs w:val="28"/>
          <w:lang w:val="en-US"/>
        </w:rPr>
        <w:t xml:space="preserve"> 3827</w:t>
      </w:r>
      <w:r>
        <w:rPr>
          <w:rFonts w:ascii="Times New Roman" w:hAnsi="Times New Roman" w:cs="Times New Roman"/>
          <w:sz w:val="28"/>
          <w:szCs w:val="28"/>
          <w:lang w:val="en-US"/>
        </w:rPr>
        <w:t xml:space="preserve"> // MNRAS (2015) 449 (4)</w:t>
      </w:r>
    </w:p>
    <w:p w:rsidR="00462424" w:rsidRPr="00462424" w:rsidRDefault="00462424" w:rsidP="00A634EA">
      <w:pPr>
        <w:tabs>
          <w:tab w:val="left" w:pos="4320"/>
          <w:tab w:val="left" w:pos="7920"/>
        </w:tabs>
        <w:spacing w:line="360" w:lineRule="auto"/>
        <w:ind w:firstLine="709"/>
        <w:jc w:val="both"/>
        <w:rPr>
          <w:rFonts w:ascii="Times New Roman" w:hAnsi="Times New Roman" w:cs="Times New Roman"/>
          <w:b/>
          <w:sz w:val="28"/>
          <w:szCs w:val="28"/>
          <w:lang w:val="en-US"/>
        </w:rPr>
      </w:pPr>
      <w:bookmarkStart w:id="0" w:name="_GoBack"/>
      <w:r w:rsidRPr="00462424">
        <w:rPr>
          <w:rFonts w:ascii="Times New Roman" w:hAnsi="Times New Roman" w:cs="Times New Roman"/>
          <w:b/>
          <w:sz w:val="28"/>
          <w:szCs w:val="28"/>
          <w:lang w:val="en-US"/>
        </w:rPr>
        <w:t>Bibliography should be ore extensive</w:t>
      </w:r>
      <w:bookmarkEnd w:id="0"/>
    </w:p>
    <w:sectPr w:rsidR="00462424" w:rsidRPr="00462424" w:rsidSect="00505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C0F7C"/>
    <w:multiLevelType w:val="hybridMultilevel"/>
    <w:tmpl w:val="AB2AD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AA"/>
    <w:rsid w:val="00064A33"/>
    <w:rsid w:val="000920B6"/>
    <w:rsid w:val="001074EC"/>
    <w:rsid w:val="0019585B"/>
    <w:rsid w:val="001A7779"/>
    <w:rsid w:val="001C6BD2"/>
    <w:rsid w:val="00203963"/>
    <w:rsid w:val="00236053"/>
    <w:rsid w:val="002C10A9"/>
    <w:rsid w:val="002E409C"/>
    <w:rsid w:val="00323685"/>
    <w:rsid w:val="00383140"/>
    <w:rsid w:val="003A46AA"/>
    <w:rsid w:val="003B1780"/>
    <w:rsid w:val="003F78AF"/>
    <w:rsid w:val="0040277F"/>
    <w:rsid w:val="004047DB"/>
    <w:rsid w:val="00462424"/>
    <w:rsid w:val="00471660"/>
    <w:rsid w:val="00497623"/>
    <w:rsid w:val="004B0D35"/>
    <w:rsid w:val="004E270E"/>
    <w:rsid w:val="004F14C8"/>
    <w:rsid w:val="004F64AA"/>
    <w:rsid w:val="00505312"/>
    <w:rsid w:val="005257B9"/>
    <w:rsid w:val="00530C73"/>
    <w:rsid w:val="005E6E5A"/>
    <w:rsid w:val="00646838"/>
    <w:rsid w:val="007A17BB"/>
    <w:rsid w:val="007B2007"/>
    <w:rsid w:val="007B5E2B"/>
    <w:rsid w:val="007F27BB"/>
    <w:rsid w:val="007F5D53"/>
    <w:rsid w:val="00831770"/>
    <w:rsid w:val="0084060C"/>
    <w:rsid w:val="009B6FF3"/>
    <w:rsid w:val="009E037E"/>
    <w:rsid w:val="009E28F0"/>
    <w:rsid w:val="009F41F6"/>
    <w:rsid w:val="00A634EA"/>
    <w:rsid w:val="00A70634"/>
    <w:rsid w:val="00AC3FD4"/>
    <w:rsid w:val="00B06C22"/>
    <w:rsid w:val="00B3368A"/>
    <w:rsid w:val="00B50370"/>
    <w:rsid w:val="00B74A6C"/>
    <w:rsid w:val="00BF5716"/>
    <w:rsid w:val="00BF6CE1"/>
    <w:rsid w:val="00C035F2"/>
    <w:rsid w:val="00C07FCD"/>
    <w:rsid w:val="00C14DA9"/>
    <w:rsid w:val="00C24BEC"/>
    <w:rsid w:val="00C4111E"/>
    <w:rsid w:val="00C476B5"/>
    <w:rsid w:val="00C62017"/>
    <w:rsid w:val="00C6338A"/>
    <w:rsid w:val="00C84C02"/>
    <w:rsid w:val="00C94055"/>
    <w:rsid w:val="00CE55CE"/>
    <w:rsid w:val="00CE719E"/>
    <w:rsid w:val="00CF7B23"/>
    <w:rsid w:val="00D06AB9"/>
    <w:rsid w:val="00D12E54"/>
    <w:rsid w:val="00D551DE"/>
    <w:rsid w:val="00E13B3C"/>
    <w:rsid w:val="00E50418"/>
    <w:rsid w:val="00E66525"/>
    <w:rsid w:val="00E97148"/>
    <w:rsid w:val="00EB715B"/>
    <w:rsid w:val="00F06E4C"/>
    <w:rsid w:val="00F34AE3"/>
    <w:rsid w:val="00F41ECA"/>
    <w:rsid w:val="00F61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EC"/>
    <w:pPr>
      <w:spacing w:after="0" w:line="240" w:lineRule="auto"/>
    </w:pPr>
    <w:rPr>
      <w:rFonts w:ascii="Calibri" w:eastAsia="Calibri" w:hAnsi="Calibri" w:cs="Arial"/>
      <w:sz w:val="20"/>
      <w:szCs w:val="20"/>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1F6"/>
    <w:pPr>
      <w:ind w:left="720"/>
      <w:contextualSpacing/>
    </w:pPr>
  </w:style>
  <w:style w:type="character" w:styleId="Textedelespacerserv">
    <w:name w:val="Placeholder Text"/>
    <w:basedOn w:val="Policepardfaut"/>
    <w:uiPriority w:val="99"/>
    <w:semiHidden/>
    <w:rsid w:val="00B74A6C"/>
    <w:rPr>
      <w:color w:val="808080"/>
    </w:rPr>
  </w:style>
  <w:style w:type="paragraph" w:styleId="Textedebulles">
    <w:name w:val="Balloon Text"/>
    <w:basedOn w:val="Normal"/>
    <w:link w:val="TextedebullesCar"/>
    <w:uiPriority w:val="99"/>
    <w:semiHidden/>
    <w:unhideWhenUsed/>
    <w:rsid w:val="00B74A6C"/>
    <w:rPr>
      <w:rFonts w:ascii="Tahoma" w:hAnsi="Tahoma" w:cs="Tahoma"/>
      <w:sz w:val="16"/>
      <w:szCs w:val="16"/>
    </w:rPr>
  </w:style>
  <w:style w:type="character" w:customStyle="1" w:styleId="TextedebullesCar">
    <w:name w:val="Texte de bulles Car"/>
    <w:basedOn w:val="Policepardfaut"/>
    <w:link w:val="Textedebulles"/>
    <w:uiPriority w:val="99"/>
    <w:semiHidden/>
    <w:rsid w:val="00B74A6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EC"/>
    <w:pPr>
      <w:spacing w:after="0" w:line="240" w:lineRule="auto"/>
    </w:pPr>
    <w:rPr>
      <w:rFonts w:ascii="Calibri" w:eastAsia="Calibri" w:hAnsi="Calibri" w:cs="Arial"/>
      <w:sz w:val="20"/>
      <w:szCs w:val="20"/>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1F6"/>
    <w:pPr>
      <w:ind w:left="720"/>
      <w:contextualSpacing/>
    </w:pPr>
  </w:style>
  <w:style w:type="character" w:styleId="Textedelespacerserv">
    <w:name w:val="Placeholder Text"/>
    <w:basedOn w:val="Policepardfaut"/>
    <w:uiPriority w:val="99"/>
    <w:semiHidden/>
    <w:rsid w:val="00B74A6C"/>
    <w:rPr>
      <w:color w:val="808080"/>
    </w:rPr>
  </w:style>
  <w:style w:type="paragraph" w:styleId="Textedebulles">
    <w:name w:val="Balloon Text"/>
    <w:basedOn w:val="Normal"/>
    <w:link w:val="TextedebullesCar"/>
    <w:uiPriority w:val="99"/>
    <w:semiHidden/>
    <w:unhideWhenUsed/>
    <w:rsid w:val="00B74A6C"/>
    <w:rPr>
      <w:rFonts w:ascii="Tahoma" w:hAnsi="Tahoma" w:cs="Tahoma"/>
      <w:sz w:val="16"/>
      <w:szCs w:val="16"/>
    </w:rPr>
  </w:style>
  <w:style w:type="character" w:customStyle="1" w:styleId="TextedebullesCar">
    <w:name w:val="Texte de bulles Car"/>
    <w:basedOn w:val="Policepardfaut"/>
    <w:link w:val="Textedebulles"/>
    <w:uiPriority w:val="99"/>
    <w:semiHidden/>
    <w:rsid w:val="00B74A6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3293">
      <w:bodyDiv w:val="1"/>
      <w:marLeft w:val="0"/>
      <w:marRight w:val="0"/>
      <w:marTop w:val="0"/>
      <w:marBottom w:val="0"/>
      <w:divBdr>
        <w:top w:val="none" w:sz="0" w:space="0" w:color="auto"/>
        <w:left w:val="none" w:sz="0" w:space="0" w:color="auto"/>
        <w:bottom w:val="none" w:sz="0" w:space="0" w:color="auto"/>
        <w:right w:val="none" w:sz="0" w:space="0" w:color="auto"/>
      </w:divBdr>
    </w:div>
    <w:div w:id="437339026">
      <w:bodyDiv w:val="1"/>
      <w:marLeft w:val="0"/>
      <w:marRight w:val="0"/>
      <w:marTop w:val="0"/>
      <w:marBottom w:val="0"/>
      <w:divBdr>
        <w:top w:val="none" w:sz="0" w:space="0" w:color="auto"/>
        <w:left w:val="none" w:sz="0" w:space="0" w:color="auto"/>
        <w:bottom w:val="none" w:sz="0" w:space="0" w:color="auto"/>
        <w:right w:val="none" w:sz="0" w:space="0" w:color="auto"/>
      </w:divBdr>
    </w:div>
    <w:div w:id="566694272">
      <w:bodyDiv w:val="1"/>
      <w:marLeft w:val="0"/>
      <w:marRight w:val="0"/>
      <w:marTop w:val="0"/>
      <w:marBottom w:val="0"/>
      <w:divBdr>
        <w:top w:val="none" w:sz="0" w:space="0" w:color="auto"/>
        <w:left w:val="none" w:sz="0" w:space="0" w:color="auto"/>
        <w:bottom w:val="none" w:sz="0" w:space="0" w:color="auto"/>
        <w:right w:val="none" w:sz="0" w:space="0" w:color="auto"/>
      </w:divBdr>
    </w:div>
    <w:div w:id="568274412">
      <w:bodyDiv w:val="1"/>
      <w:marLeft w:val="0"/>
      <w:marRight w:val="0"/>
      <w:marTop w:val="0"/>
      <w:marBottom w:val="0"/>
      <w:divBdr>
        <w:top w:val="none" w:sz="0" w:space="0" w:color="auto"/>
        <w:left w:val="none" w:sz="0" w:space="0" w:color="auto"/>
        <w:bottom w:val="none" w:sz="0" w:space="0" w:color="auto"/>
        <w:right w:val="none" w:sz="0" w:space="0" w:color="auto"/>
      </w:divBdr>
    </w:div>
    <w:div w:id="613826458">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800153416">
      <w:bodyDiv w:val="1"/>
      <w:marLeft w:val="0"/>
      <w:marRight w:val="0"/>
      <w:marTop w:val="0"/>
      <w:marBottom w:val="0"/>
      <w:divBdr>
        <w:top w:val="none" w:sz="0" w:space="0" w:color="auto"/>
        <w:left w:val="none" w:sz="0" w:space="0" w:color="auto"/>
        <w:bottom w:val="none" w:sz="0" w:space="0" w:color="auto"/>
        <w:right w:val="none" w:sz="0" w:space="0" w:color="auto"/>
      </w:divBdr>
    </w:div>
    <w:div w:id="1203009280">
      <w:bodyDiv w:val="1"/>
      <w:marLeft w:val="0"/>
      <w:marRight w:val="0"/>
      <w:marTop w:val="0"/>
      <w:marBottom w:val="0"/>
      <w:divBdr>
        <w:top w:val="none" w:sz="0" w:space="0" w:color="auto"/>
        <w:left w:val="none" w:sz="0" w:space="0" w:color="auto"/>
        <w:bottom w:val="none" w:sz="0" w:space="0" w:color="auto"/>
        <w:right w:val="none" w:sz="0" w:space="0" w:color="auto"/>
      </w:divBdr>
    </w:div>
    <w:div w:id="1237085012">
      <w:bodyDiv w:val="1"/>
      <w:marLeft w:val="0"/>
      <w:marRight w:val="0"/>
      <w:marTop w:val="0"/>
      <w:marBottom w:val="0"/>
      <w:divBdr>
        <w:top w:val="none" w:sz="0" w:space="0" w:color="auto"/>
        <w:left w:val="none" w:sz="0" w:space="0" w:color="auto"/>
        <w:bottom w:val="none" w:sz="0" w:space="0" w:color="auto"/>
        <w:right w:val="none" w:sz="0" w:space="0" w:color="auto"/>
      </w:divBdr>
    </w:div>
    <w:div w:id="1354452387">
      <w:bodyDiv w:val="1"/>
      <w:marLeft w:val="0"/>
      <w:marRight w:val="0"/>
      <w:marTop w:val="0"/>
      <w:marBottom w:val="0"/>
      <w:divBdr>
        <w:top w:val="none" w:sz="0" w:space="0" w:color="auto"/>
        <w:left w:val="none" w:sz="0" w:space="0" w:color="auto"/>
        <w:bottom w:val="none" w:sz="0" w:space="0" w:color="auto"/>
        <w:right w:val="none" w:sz="0" w:space="0" w:color="auto"/>
      </w:divBdr>
    </w:div>
    <w:div w:id="1443577510">
      <w:bodyDiv w:val="1"/>
      <w:marLeft w:val="0"/>
      <w:marRight w:val="0"/>
      <w:marTop w:val="0"/>
      <w:marBottom w:val="0"/>
      <w:divBdr>
        <w:top w:val="none" w:sz="0" w:space="0" w:color="auto"/>
        <w:left w:val="none" w:sz="0" w:space="0" w:color="auto"/>
        <w:bottom w:val="none" w:sz="0" w:space="0" w:color="auto"/>
        <w:right w:val="none" w:sz="0" w:space="0" w:color="auto"/>
      </w:divBdr>
    </w:div>
    <w:div w:id="1448427107">
      <w:bodyDiv w:val="1"/>
      <w:marLeft w:val="0"/>
      <w:marRight w:val="0"/>
      <w:marTop w:val="0"/>
      <w:marBottom w:val="0"/>
      <w:divBdr>
        <w:top w:val="none" w:sz="0" w:space="0" w:color="auto"/>
        <w:left w:val="none" w:sz="0" w:space="0" w:color="auto"/>
        <w:bottom w:val="none" w:sz="0" w:space="0" w:color="auto"/>
        <w:right w:val="none" w:sz="0" w:space="0" w:color="auto"/>
      </w:divBdr>
    </w:div>
    <w:div w:id="1480224352">
      <w:bodyDiv w:val="1"/>
      <w:marLeft w:val="0"/>
      <w:marRight w:val="0"/>
      <w:marTop w:val="0"/>
      <w:marBottom w:val="0"/>
      <w:divBdr>
        <w:top w:val="none" w:sz="0" w:space="0" w:color="auto"/>
        <w:left w:val="none" w:sz="0" w:space="0" w:color="auto"/>
        <w:bottom w:val="none" w:sz="0" w:space="0" w:color="auto"/>
        <w:right w:val="none" w:sz="0" w:space="0" w:color="auto"/>
      </w:divBdr>
    </w:div>
    <w:div w:id="21390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1662</Words>
  <Characters>9146</Characters>
  <Application>Microsoft Office Word</Application>
  <DocSecurity>0</DocSecurity>
  <Lines>76</Lines>
  <Paragraphs>21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Khlopov Maxim</cp:lastModifiedBy>
  <cp:revision>3</cp:revision>
  <dcterms:created xsi:type="dcterms:W3CDTF">2017-01-17T08:25:00Z</dcterms:created>
  <dcterms:modified xsi:type="dcterms:W3CDTF">2017-01-17T08:45:00Z</dcterms:modified>
</cp:coreProperties>
</file>